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DA42" w14:textId="18D50FD8" w:rsidR="005D4A54" w:rsidRDefault="00803EEB">
      <w:pPr>
        <w:pBdr>
          <w:top w:val="nil"/>
          <w:left w:val="nil"/>
          <w:bottom w:val="nil"/>
          <w:right w:val="nil"/>
          <w:between w:val="nil"/>
        </w:pBdr>
        <w:rPr>
          <w:rFonts w:ascii="Arial" w:eastAsia="Arial" w:hAnsi="Arial" w:cs="Arial"/>
          <w:color w:val="000000"/>
          <w:sz w:val="28"/>
          <w:szCs w:val="28"/>
          <w:u w:val="single"/>
        </w:rPr>
      </w:pPr>
      <w:r>
        <w:rPr>
          <w:rFonts w:ascii="Arial" w:eastAsia="Arial" w:hAnsi="Arial" w:cs="Arial"/>
          <w:b/>
          <w:color w:val="000000"/>
          <w:sz w:val="28"/>
          <w:szCs w:val="28"/>
          <w:u w:val="single"/>
        </w:rPr>
        <w:t>CAWOOD</w:t>
      </w:r>
      <w:r>
        <w:rPr>
          <w:rFonts w:ascii="Arial" w:eastAsia="Arial" w:hAnsi="Arial" w:cs="Arial"/>
          <w:color w:val="000000"/>
          <w:sz w:val="28"/>
          <w:szCs w:val="28"/>
          <w:u w:val="single"/>
        </w:rPr>
        <w:t xml:space="preserve"> </w:t>
      </w:r>
      <w:r>
        <w:rPr>
          <w:rFonts w:ascii="Arial" w:eastAsia="Arial" w:hAnsi="Arial" w:cs="Arial"/>
          <w:b/>
          <w:color w:val="000000"/>
          <w:sz w:val="28"/>
          <w:szCs w:val="28"/>
          <w:u w:val="single"/>
        </w:rPr>
        <w:t>PARISH COUNCIL – RISK ASSESSMENT MANAGEMENT SCHEDULE  20</w:t>
      </w:r>
      <w:r w:rsidR="000958D6">
        <w:rPr>
          <w:rFonts w:ascii="Arial" w:eastAsia="Arial" w:hAnsi="Arial" w:cs="Arial"/>
          <w:b/>
          <w:color w:val="000000"/>
          <w:sz w:val="28"/>
          <w:szCs w:val="28"/>
          <w:u w:val="single"/>
        </w:rPr>
        <w:t>2</w:t>
      </w:r>
      <w:r w:rsidR="001C12C1">
        <w:rPr>
          <w:rFonts w:ascii="Arial" w:eastAsia="Arial" w:hAnsi="Arial" w:cs="Arial"/>
          <w:b/>
          <w:color w:val="000000"/>
          <w:sz w:val="28"/>
          <w:szCs w:val="28"/>
          <w:u w:val="single"/>
        </w:rPr>
        <w:t>3</w:t>
      </w:r>
    </w:p>
    <w:p w14:paraId="5F20F3A3" w14:textId="77777777" w:rsidR="005D4A54" w:rsidRDefault="005D4A54">
      <w:pPr>
        <w:pBdr>
          <w:top w:val="nil"/>
          <w:left w:val="nil"/>
          <w:bottom w:val="nil"/>
          <w:right w:val="nil"/>
          <w:between w:val="nil"/>
        </w:pBdr>
        <w:jc w:val="center"/>
        <w:rPr>
          <w:rFonts w:ascii="Arial" w:eastAsia="Arial" w:hAnsi="Arial" w:cs="Arial"/>
          <w:color w:val="000000"/>
          <w:sz w:val="28"/>
          <w:szCs w:val="28"/>
          <w:u w:val="single"/>
        </w:rPr>
      </w:pPr>
    </w:p>
    <w:p w14:paraId="0E2F9001" w14:textId="77777777" w:rsidR="005D4A54" w:rsidRDefault="00803EEB">
      <w:pPr>
        <w:numPr>
          <w:ilvl w:val="0"/>
          <w:numId w:val="15"/>
        </w:numPr>
        <w:pBdr>
          <w:top w:val="nil"/>
          <w:left w:val="nil"/>
          <w:bottom w:val="nil"/>
          <w:right w:val="nil"/>
          <w:between w:val="nil"/>
        </w:pBdr>
        <w:rPr>
          <w:color w:val="000000"/>
          <w:sz w:val="22"/>
          <w:szCs w:val="22"/>
        </w:rPr>
      </w:pPr>
      <w:r>
        <w:rPr>
          <w:rFonts w:ascii="Arial" w:eastAsia="Arial" w:hAnsi="Arial" w:cs="Arial"/>
          <w:b/>
          <w:color w:val="000000"/>
          <w:sz w:val="22"/>
          <w:szCs w:val="22"/>
        </w:rPr>
        <w:t>Risk assessment is a systematic general examination of the activities of the Parish Council to enable potential risks to be identified.</w:t>
      </w:r>
    </w:p>
    <w:p w14:paraId="51B43D65" w14:textId="77777777" w:rsidR="005D4A54" w:rsidRDefault="00803EEB">
      <w:pPr>
        <w:numPr>
          <w:ilvl w:val="0"/>
          <w:numId w:val="15"/>
        </w:numPr>
        <w:pBdr>
          <w:top w:val="nil"/>
          <w:left w:val="nil"/>
          <w:bottom w:val="nil"/>
          <w:right w:val="nil"/>
          <w:between w:val="nil"/>
        </w:pBdr>
        <w:rPr>
          <w:color w:val="000000"/>
          <w:sz w:val="22"/>
          <w:szCs w:val="22"/>
        </w:rPr>
      </w:pPr>
      <w:r>
        <w:rPr>
          <w:rFonts w:ascii="Arial" w:eastAsia="Arial" w:hAnsi="Arial" w:cs="Arial"/>
          <w:b/>
          <w:color w:val="000000"/>
          <w:sz w:val="22"/>
          <w:szCs w:val="22"/>
        </w:rPr>
        <w:t>The Parish Council, based on the recorded assessment, will take all practical and necessary steps to reduce or eliminate the risks identified.</w:t>
      </w:r>
    </w:p>
    <w:p w14:paraId="0AA42D07" w14:textId="77777777" w:rsidR="005D4A54" w:rsidRDefault="00803EEB">
      <w:pPr>
        <w:numPr>
          <w:ilvl w:val="0"/>
          <w:numId w:val="15"/>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This document has been produced to enable Cawood Parish Council to assess the risks inherent to its activities and satisfy itself that it has taken all reasonable steps to </w:t>
      </w:r>
      <w:proofErr w:type="spellStart"/>
      <w:r>
        <w:rPr>
          <w:rFonts w:ascii="Arial" w:eastAsia="Arial" w:hAnsi="Arial" w:cs="Arial"/>
          <w:b/>
          <w:color w:val="000000"/>
          <w:sz w:val="22"/>
          <w:szCs w:val="22"/>
        </w:rPr>
        <w:t>minimise</w:t>
      </w:r>
      <w:proofErr w:type="spellEnd"/>
      <w:r>
        <w:rPr>
          <w:rFonts w:ascii="Arial" w:eastAsia="Arial" w:hAnsi="Arial" w:cs="Arial"/>
          <w:b/>
          <w:color w:val="000000"/>
          <w:sz w:val="22"/>
          <w:szCs w:val="22"/>
        </w:rPr>
        <w:t xml:space="preserve"> them.</w:t>
      </w:r>
    </w:p>
    <w:p w14:paraId="57601725" w14:textId="77777777" w:rsidR="005D4A54" w:rsidRDefault="005D4A54">
      <w:pPr>
        <w:pBdr>
          <w:top w:val="nil"/>
          <w:left w:val="nil"/>
          <w:bottom w:val="nil"/>
          <w:right w:val="nil"/>
          <w:between w:val="nil"/>
        </w:pBdr>
        <w:rPr>
          <w:color w:val="000000"/>
          <w:sz w:val="22"/>
          <w:szCs w:val="22"/>
        </w:rPr>
      </w:pPr>
    </w:p>
    <w:tbl>
      <w:tblPr>
        <w:tblStyle w:val="a"/>
        <w:tblW w:w="141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45"/>
        <w:gridCol w:w="2696"/>
        <w:gridCol w:w="960"/>
        <w:gridCol w:w="4702"/>
        <w:gridCol w:w="3571"/>
      </w:tblGrid>
      <w:tr w:rsidR="005D4A54" w14:paraId="2782E2BD" w14:textId="77777777">
        <w:trPr>
          <w:trHeight w:val="72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4C9B9"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rPr>
              <w:t xml:space="preserve">AREA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B8B88"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rPr>
              <w:t xml:space="preserve">IDENTIFIED RISK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4CBA1" w14:textId="77777777" w:rsidR="005D4A54" w:rsidRDefault="00803EEB">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 xml:space="preserve">LEVEL OF </w:t>
            </w:r>
          </w:p>
          <w:p w14:paraId="1544B68F"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rPr>
              <w:t>RISK</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C41FA"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rPr>
              <w:t xml:space="preserve">CONTROLS </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BC5DF"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rPr>
              <w:t>ACTION REQUIRED</w:t>
            </w:r>
          </w:p>
        </w:tc>
      </w:tr>
      <w:tr w:rsidR="005D4A54" w14:paraId="598E251A" w14:textId="77777777">
        <w:trPr>
          <w:trHeight w:val="48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1479F"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u w:val="single"/>
              </w:rPr>
              <w:t>FINANCIAL</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58C3B" w14:textId="77777777" w:rsidR="005D4A54" w:rsidRDefault="005D4A54"/>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19BBD" w14:textId="77777777" w:rsidR="005D4A54" w:rsidRDefault="005D4A54"/>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04F25" w14:textId="77777777" w:rsidR="005D4A54" w:rsidRDefault="005D4A54"/>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8FBBB" w14:textId="77777777" w:rsidR="005D4A54" w:rsidRDefault="005D4A54"/>
        </w:tc>
      </w:tr>
      <w:tr w:rsidR="005D4A54" w14:paraId="3C483CB1" w14:textId="77777777">
        <w:trPr>
          <w:trHeight w:val="408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22D10" w14:textId="77777777" w:rsidR="005D4A54" w:rsidRDefault="00803EEB">
            <w:pPr>
              <w:pBdr>
                <w:top w:val="nil"/>
                <w:left w:val="nil"/>
                <w:bottom w:val="nil"/>
                <w:right w:val="nil"/>
                <w:between w:val="nil"/>
              </w:pBdr>
              <w:rPr>
                <w:color w:val="000000"/>
              </w:rPr>
            </w:pPr>
            <w:r>
              <w:rPr>
                <w:rFonts w:ascii="Arial" w:eastAsia="Arial" w:hAnsi="Arial" w:cs="Arial"/>
                <w:b/>
                <w:color w:val="000000"/>
                <w:sz w:val="22"/>
                <w:szCs w:val="22"/>
              </w:rPr>
              <w:t>Precept</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797C1" w14:textId="77777777" w:rsidR="005D4A54" w:rsidRDefault="00803EEB">
            <w:pPr>
              <w:pBdr>
                <w:top w:val="nil"/>
                <w:left w:val="nil"/>
                <w:bottom w:val="nil"/>
                <w:right w:val="nil"/>
                <w:between w:val="nil"/>
              </w:pBdr>
              <w:jc w:val="both"/>
              <w:rPr>
                <w:color w:val="000000"/>
              </w:rPr>
            </w:pPr>
            <w:r>
              <w:rPr>
                <w:rFonts w:ascii="Arial" w:eastAsia="Arial" w:hAnsi="Arial" w:cs="Arial"/>
                <w:b/>
                <w:color w:val="000000"/>
                <w:sz w:val="22"/>
                <w:szCs w:val="22"/>
              </w:rPr>
              <w:t>Adequacy of precept in order for Council to carry out Statutory duties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591E4" w14:textId="77777777" w:rsidR="005D4A54" w:rsidRDefault="00803EEB">
            <w:pPr>
              <w:jc w:val="center"/>
            </w:pPr>
            <w:r>
              <w:rPr>
                <w:rFonts w:ascii="Arial" w:eastAsia="Arial" w:hAnsi="Arial" w:cs="Arial"/>
                <w:color w:val="000000"/>
                <w:sz w:val="22"/>
                <w:szCs w:val="22"/>
              </w:rPr>
              <w:t>L</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ABC4E" w14:textId="77777777" w:rsidR="005D4A54" w:rsidRDefault="00803EEB">
            <w:pPr>
              <w:numPr>
                <w:ilvl w:val="0"/>
                <w:numId w:val="16"/>
              </w:numPr>
              <w:pBdr>
                <w:top w:val="nil"/>
                <w:left w:val="nil"/>
                <w:bottom w:val="nil"/>
                <w:right w:val="nil"/>
                <w:between w:val="nil"/>
              </w:pBdr>
              <w:rPr>
                <w:color w:val="000000"/>
                <w:sz w:val="22"/>
                <w:szCs w:val="22"/>
              </w:rPr>
            </w:pPr>
            <w:r>
              <w:rPr>
                <w:rFonts w:ascii="Arial" w:eastAsia="Arial" w:hAnsi="Arial" w:cs="Arial"/>
                <w:b/>
                <w:color w:val="000000"/>
                <w:sz w:val="22"/>
                <w:szCs w:val="22"/>
              </w:rPr>
              <w:t>Yearly external audit documents allow Council to estimate standing costs and costs of projects for the subsequent years.</w:t>
            </w:r>
          </w:p>
          <w:p w14:paraId="3056EC6E" w14:textId="77777777" w:rsidR="005D4A54" w:rsidRDefault="00803EEB">
            <w:pPr>
              <w:numPr>
                <w:ilvl w:val="0"/>
                <w:numId w:val="16"/>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Balance sheet (incorporating all income and expenditure) </w:t>
            </w:r>
            <w:proofErr w:type="spellStart"/>
            <w:r>
              <w:rPr>
                <w:rFonts w:ascii="Arial" w:eastAsia="Arial" w:hAnsi="Arial" w:cs="Arial"/>
                <w:b/>
                <w:color w:val="000000"/>
                <w:sz w:val="22"/>
                <w:szCs w:val="22"/>
              </w:rPr>
              <w:t>utilised</w:t>
            </w:r>
            <w:proofErr w:type="spellEnd"/>
            <w:r>
              <w:rPr>
                <w:rFonts w:ascii="Arial" w:eastAsia="Arial" w:hAnsi="Arial" w:cs="Arial"/>
                <w:b/>
                <w:color w:val="000000"/>
                <w:sz w:val="22"/>
                <w:szCs w:val="22"/>
              </w:rPr>
              <w:t xml:space="preserve"> and updated weekly enabling on the spot fund checking</w:t>
            </w:r>
          </w:p>
          <w:p w14:paraId="11B9079D" w14:textId="77777777" w:rsidR="005D4A54" w:rsidRDefault="00803EEB">
            <w:pPr>
              <w:numPr>
                <w:ilvl w:val="0"/>
                <w:numId w:val="16"/>
              </w:numPr>
              <w:pBdr>
                <w:top w:val="nil"/>
                <w:left w:val="nil"/>
                <w:bottom w:val="nil"/>
                <w:right w:val="nil"/>
                <w:between w:val="nil"/>
              </w:pBdr>
              <w:rPr>
                <w:color w:val="000000"/>
                <w:sz w:val="22"/>
                <w:szCs w:val="22"/>
              </w:rPr>
            </w:pPr>
            <w:r>
              <w:rPr>
                <w:rFonts w:ascii="Arial" w:eastAsia="Arial" w:hAnsi="Arial" w:cs="Arial"/>
                <w:b/>
                <w:color w:val="000000"/>
                <w:sz w:val="22"/>
                <w:szCs w:val="22"/>
              </w:rPr>
              <w:t>Bank statements available to the PC via online document sharing</w:t>
            </w:r>
          </w:p>
          <w:p w14:paraId="0265C8BD" w14:textId="77777777" w:rsidR="005D4A54" w:rsidRDefault="00803EEB">
            <w:pPr>
              <w:numPr>
                <w:ilvl w:val="0"/>
                <w:numId w:val="16"/>
              </w:numPr>
              <w:pBdr>
                <w:top w:val="nil"/>
                <w:left w:val="nil"/>
                <w:bottom w:val="nil"/>
                <w:right w:val="nil"/>
                <w:between w:val="nil"/>
              </w:pBdr>
              <w:rPr>
                <w:color w:val="000000"/>
                <w:sz w:val="22"/>
                <w:szCs w:val="22"/>
              </w:rPr>
            </w:pPr>
            <w:r>
              <w:rPr>
                <w:rFonts w:ascii="Arial" w:eastAsia="Arial" w:hAnsi="Arial" w:cs="Arial"/>
                <w:b/>
                <w:color w:val="000000"/>
                <w:sz w:val="22"/>
                <w:szCs w:val="22"/>
              </w:rPr>
              <w:t>All income and expenditure recorded on meeting agenda/minutes</w:t>
            </w:r>
          </w:p>
          <w:p w14:paraId="15D29EB4" w14:textId="77777777" w:rsidR="005D4A54" w:rsidRDefault="005D4A54">
            <w:pPr>
              <w:pBdr>
                <w:top w:val="nil"/>
                <w:left w:val="nil"/>
                <w:bottom w:val="nil"/>
                <w:right w:val="nil"/>
                <w:between w:val="nil"/>
              </w:pBdr>
              <w:ind w:left="720"/>
              <w:rPr>
                <w:color w:val="000000"/>
                <w:sz w:val="22"/>
                <w:szCs w:val="22"/>
                <w:highlight w:val="yellow"/>
              </w:rPr>
            </w:pPr>
          </w:p>
          <w:p w14:paraId="4C1F2108" w14:textId="77777777" w:rsidR="005D4A54" w:rsidRDefault="005D4A54">
            <w:pPr>
              <w:pBdr>
                <w:top w:val="nil"/>
                <w:left w:val="nil"/>
                <w:bottom w:val="nil"/>
                <w:right w:val="nil"/>
                <w:between w:val="nil"/>
              </w:pBdr>
              <w:ind w:left="720"/>
              <w:rPr>
                <w:color w:val="000000"/>
                <w:sz w:val="22"/>
                <w:szCs w:val="22"/>
                <w:highlight w:val="yellow"/>
              </w:rPr>
            </w:pPr>
          </w:p>
          <w:p w14:paraId="6142FEE1" w14:textId="77777777" w:rsidR="005D4A54" w:rsidRDefault="005D4A54">
            <w:pPr>
              <w:pBdr>
                <w:top w:val="nil"/>
                <w:left w:val="nil"/>
                <w:bottom w:val="nil"/>
                <w:right w:val="nil"/>
                <w:between w:val="nil"/>
              </w:pBdr>
              <w:ind w:left="360"/>
              <w:rPr>
                <w:color w:val="000000"/>
              </w:rPr>
            </w:pP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8E8CF" w14:textId="0970B174" w:rsidR="005D4A54" w:rsidRDefault="00803EEB">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Budget production not necessary for a smaller Parish Council;  a budget forecast </w:t>
            </w:r>
            <w:r w:rsidR="00D06B0C">
              <w:rPr>
                <w:rFonts w:ascii="Arial" w:eastAsia="Arial" w:hAnsi="Arial" w:cs="Arial"/>
                <w:b/>
                <w:color w:val="000000"/>
                <w:sz w:val="22"/>
                <w:szCs w:val="22"/>
              </w:rPr>
              <w:t>has been</w:t>
            </w:r>
            <w:r>
              <w:rPr>
                <w:rFonts w:ascii="Arial" w:eastAsia="Arial" w:hAnsi="Arial" w:cs="Arial"/>
                <w:b/>
                <w:color w:val="000000"/>
                <w:sz w:val="22"/>
                <w:szCs w:val="22"/>
              </w:rPr>
              <w:t xml:space="preserve"> put in place as a reference document for expenditure</w:t>
            </w:r>
            <w:r w:rsidR="00D06B0C">
              <w:rPr>
                <w:rFonts w:ascii="Arial" w:eastAsia="Arial" w:hAnsi="Arial" w:cs="Arial"/>
                <w:b/>
                <w:color w:val="000000"/>
                <w:sz w:val="22"/>
                <w:szCs w:val="22"/>
              </w:rPr>
              <w:t xml:space="preserve"> and is presented to the PC quarterly </w:t>
            </w:r>
          </w:p>
        </w:tc>
      </w:tr>
      <w:tr w:rsidR="005D4A54" w14:paraId="01BAED08" w14:textId="77777777">
        <w:trPr>
          <w:trHeight w:val="288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D36EE" w14:textId="77777777" w:rsidR="005D4A54" w:rsidRDefault="00803EEB">
            <w:pPr>
              <w:pBdr>
                <w:top w:val="nil"/>
                <w:left w:val="nil"/>
                <w:bottom w:val="nil"/>
                <w:right w:val="nil"/>
                <w:between w:val="nil"/>
              </w:pBdr>
              <w:rPr>
                <w:color w:val="000000"/>
              </w:rPr>
            </w:pPr>
            <w:r>
              <w:rPr>
                <w:rFonts w:ascii="Arial" w:eastAsia="Arial" w:hAnsi="Arial" w:cs="Arial"/>
                <w:b/>
                <w:color w:val="000000"/>
                <w:sz w:val="22"/>
                <w:szCs w:val="22"/>
              </w:rPr>
              <w:lastRenderedPageBreak/>
              <w:t>Financial Records</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12021" w14:textId="77777777" w:rsidR="005D4A54" w:rsidRDefault="00803EEB">
            <w:pPr>
              <w:pBdr>
                <w:top w:val="nil"/>
                <w:left w:val="nil"/>
                <w:bottom w:val="nil"/>
                <w:right w:val="nil"/>
                <w:between w:val="nil"/>
              </w:pBdr>
              <w:rPr>
                <w:color w:val="000000"/>
              </w:rPr>
            </w:pPr>
            <w:r>
              <w:rPr>
                <w:rFonts w:ascii="Arial" w:eastAsia="Arial" w:hAnsi="Arial" w:cs="Arial"/>
                <w:b/>
                <w:color w:val="000000"/>
                <w:sz w:val="22"/>
                <w:szCs w:val="22"/>
              </w:rPr>
              <w:t>Inadequate records leading to financial irregularities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A5965" w14:textId="77777777" w:rsidR="005D4A54" w:rsidRDefault="00803EEB">
            <w:pPr>
              <w:jc w:val="center"/>
            </w:pPr>
            <w:r>
              <w:rPr>
                <w:rFonts w:ascii="Arial" w:eastAsia="Arial" w:hAnsi="Arial" w:cs="Arial"/>
                <w:color w:val="000000"/>
                <w:sz w:val="22"/>
                <w:szCs w:val="22"/>
              </w:rPr>
              <w:t>L</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45581" w14:textId="77777777" w:rsidR="005D4A54" w:rsidRDefault="00803EEB">
            <w:pPr>
              <w:numPr>
                <w:ilvl w:val="0"/>
                <w:numId w:val="2"/>
              </w:numPr>
              <w:pBdr>
                <w:top w:val="nil"/>
                <w:left w:val="nil"/>
                <w:bottom w:val="nil"/>
                <w:right w:val="nil"/>
                <w:between w:val="nil"/>
              </w:pBdr>
              <w:rPr>
                <w:color w:val="000000"/>
                <w:sz w:val="22"/>
                <w:szCs w:val="22"/>
              </w:rPr>
            </w:pPr>
            <w:r>
              <w:rPr>
                <w:rFonts w:ascii="Arial" w:eastAsia="Arial" w:hAnsi="Arial" w:cs="Arial"/>
                <w:b/>
                <w:color w:val="000000"/>
                <w:sz w:val="22"/>
                <w:szCs w:val="22"/>
              </w:rPr>
              <w:t>Financial Regulations set out a requirement for production of records at meetings.</w:t>
            </w:r>
          </w:p>
          <w:p w14:paraId="7710F939" w14:textId="77777777" w:rsidR="005D4A54" w:rsidRDefault="00803EEB">
            <w:pPr>
              <w:numPr>
                <w:ilvl w:val="0"/>
                <w:numId w:val="2"/>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Council to ratify and </w:t>
            </w:r>
            <w:proofErr w:type="spellStart"/>
            <w:r>
              <w:rPr>
                <w:rFonts w:ascii="Arial" w:eastAsia="Arial" w:hAnsi="Arial" w:cs="Arial"/>
                <w:b/>
                <w:color w:val="000000"/>
                <w:sz w:val="22"/>
                <w:szCs w:val="22"/>
              </w:rPr>
              <w:t>authorise</w:t>
            </w:r>
            <w:proofErr w:type="spellEnd"/>
            <w:r>
              <w:rPr>
                <w:rFonts w:ascii="Arial" w:eastAsia="Arial" w:hAnsi="Arial" w:cs="Arial"/>
                <w:b/>
                <w:color w:val="000000"/>
                <w:sz w:val="22"/>
                <w:szCs w:val="22"/>
              </w:rPr>
              <w:t xml:space="preserve"> all payments at ordinary meetings. All financial obligations to be resolved and documented in the minutes before any commitment unless emergency spend by the Clerk in conjunction with the Chairman as set out in Financial Regulations.</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5E4DC" w14:textId="77777777" w:rsidR="005D4A54" w:rsidRDefault="00803EEB">
            <w:pPr>
              <w:numPr>
                <w:ilvl w:val="0"/>
                <w:numId w:val="4"/>
              </w:numPr>
              <w:pBdr>
                <w:top w:val="nil"/>
                <w:left w:val="nil"/>
                <w:bottom w:val="nil"/>
                <w:right w:val="nil"/>
                <w:between w:val="nil"/>
              </w:pBdr>
              <w:rPr>
                <w:color w:val="000000"/>
                <w:sz w:val="22"/>
                <w:szCs w:val="22"/>
              </w:rPr>
            </w:pPr>
            <w:r>
              <w:rPr>
                <w:rFonts w:ascii="Arial" w:eastAsia="Arial" w:hAnsi="Arial" w:cs="Arial"/>
                <w:b/>
                <w:color w:val="000000"/>
                <w:sz w:val="22"/>
                <w:szCs w:val="22"/>
              </w:rPr>
              <w:t>No action required.</w:t>
            </w:r>
          </w:p>
          <w:p w14:paraId="6B99AE27" w14:textId="77777777" w:rsidR="005D4A54" w:rsidRDefault="00803EEB">
            <w:pPr>
              <w:numPr>
                <w:ilvl w:val="0"/>
                <w:numId w:val="4"/>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 Existing procedure adequate</w:t>
            </w:r>
          </w:p>
        </w:tc>
      </w:tr>
      <w:tr w:rsidR="005D4A54" w14:paraId="30825B2B" w14:textId="77777777">
        <w:trPr>
          <w:trHeight w:val="72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3FDE1" w14:textId="77777777" w:rsidR="005D4A54" w:rsidRDefault="00803EEB">
            <w:pPr>
              <w:pBdr>
                <w:top w:val="nil"/>
                <w:left w:val="nil"/>
                <w:bottom w:val="nil"/>
                <w:right w:val="nil"/>
                <w:between w:val="nil"/>
              </w:pBdr>
              <w:rPr>
                <w:color w:val="000000"/>
              </w:rPr>
            </w:pPr>
            <w:r>
              <w:rPr>
                <w:rFonts w:ascii="Arial" w:eastAsia="Arial" w:hAnsi="Arial" w:cs="Arial"/>
                <w:b/>
                <w:color w:val="000000"/>
                <w:sz w:val="22"/>
                <w:szCs w:val="22"/>
              </w:rPr>
              <w:t xml:space="preserve">Bank and banking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FA6DD" w14:textId="77777777" w:rsidR="005D4A54" w:rsidRDefault="00803EEB">
            <w:pPr>
              <w:pBdr>
                <w:top w:val="nil"/>
                <w:left w:val="nil"/>
                <w:bottom w:val="nil"/>
                <w:right w:val="nil"/>
                <w:between w:val="nil"/>
              </w:pBdr>
              <w:rPr>
                <w:color w:val="000000"/>
              </w:rPr>
            </w:pPr>
            <w:r>
              <w:rPr>
                <w:rFonts w:ascii="Arial" w:eastAsia="Arial" w:hAnsi="Arial" w:cs="Arial"/>
                <w:b/>
                <w:color w:val="000000"/>
                <w:sz w:val="22"/>
                <w:szCs w:val="22"/>
              </w:rPr>
              <w:t>Inadequate checks/ bank mistakes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13C15" w14:textId="77777777" w:rsidR="005D4A54" w:rsidRDefault="00803EEB">
            <w:pPr>
              <w:jc w:val="center"/>
            </w:pPr>
            <w:r>
              <w:rPr>
                <w:rFonts w:ascii="Arial" w:eastAsia="Arial" w:hAnsi="Arial" w:cs="Arial"/>
                <w:color w:val="000000"/>
                <w:sz w:val="22"/>
                <w:szCs w:val="22"/>
              </w:rPr>
              <w:t>L</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ADCA1" w14:textId="77777777" w:rsidR="005D4A54" w:rsidRDefault="00803EEB">
            <w:pPr>
              <w:numPr>
                <w:ilvl w:val="0"/>
                <w:numId w:val="6"/>
              </w:numPr>
              <w:pBdr>
                <w:top w:val="nil"/>
                <w:left w:val="nil"/>
                <w:bottom w:val="nil"/>
                <w:right w:val="nil"/>
                <w:between w:val="nil"/>
              </w:pBdr>
              <w:rPr>
                <w:color w:val="000000"/>
                <w:sz w:val="22"/>
                <w:szCs w:val="22"/>
              </w:rPr>
            </w:pPr>
            <w:r>
              <w:rPr>
                <w:rFonts w:ascii="Arial" w:eastAsia="Arial" w:hAnsi="Arial" w:cs="Arial"/>
                <w:b/>
                <w:color w:val="000000"/>
                <w:sz w:val="22"/>
                <w:szCs w:val="22"/>
              </w:rPr>
              <w:t>RFO now uses electronic banking.</w:t>
            </w:r>
          </w:p>
          <w:p w14:paraId="7118168C" w14:textId="77777777" w:rsidR="005D4A54" w:rsidRPr="001577E2" w:rsidRDefault="00803EEB">
            <w:pPr>
              <w:numPr>
                <w:ilvl w:val="0"/>
                <w:numId w:val="6"/>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Monthly bank reconciliation statement copy to all </w:t>
            </w:r>
            <w:proofErr w:type="spellStart"/>
            <w:r>
              <w:rPr>
                <w:rFonts w:ascii="Arial" w:eastAsia="Arial" w:hAnsi="Arial" w:cs="Arial"/>
                <w:b/>
                <w:color w:val="000000"/>
                <w:sz w:val="22"/>
                <w:szCs w:val="22"/>
              </w:rPr>
              <w:t>Councillors</w:t>
            </w:r>
            <w:proofErr w:type="spellEnd"/>
          </w:p>
          <w:p w14:paraId="19DECEA7" w14:textId="5ACE3274" w:rsidR="001577E2" w:rsidRDefault="001577E2">
            <w:pPr>
              <w:numPr>
                <w:ilvl w:val="0"/>
                <w:numId w:val="6"/>
              </w:numPr>
              <w:pBdr>
                <w:top w:val="nil"/>
                <w:left w:val="nil"/>
                <w:bottom w:val="nil"/>
                <w:right w:val="nil"/>
                <w:between w:val="nil"/>
              </w:pBdr>
              <w:rPr>
                <w:color w:val="000000"/>
                <w:sz w:val="22"/>
                <w:szCs w:val="22"/>
              </w:rPr>
            </w:pPr>
            <w:r>
              <w:rPr>
                <w:rFonts w:ascii="Arial" w:eastAsia="Arial" w:hAnsi="Arial" w:cs="Arial"/>
                <w:b/>
                <w:color w:val="000000"/>
                <w:sz w:val="22"/>
                <w:szCs w:val="22"/>
              </w:rPr>
              <w:t>A</w:t>
            </w:r>
            <w:r w:rsidR="00865586">
              <w:rPr>
                <w:rFonts w:ascii="Arial" w:eastAsia="Arial" w:hAnsi="Arial" w:cs="Arial"/>
                <w:b/>
                <w:color w:val="000000"/>
                <w:sz w:val="22"/>
                <w:szCs w:val="22"/>
              </w:rPr>
              <w:t xml:space="preserve">ccidental use of PC card would be picked up in monthly bank reconciliation, and on bank statements that are </w:t>
            </w:r>
            <w:r w:rsidR="00BE5A54">
              <w:rPr>
                <w:rFonts w:ascii="Arial" w:eastAsia="Arial" w:hAnsi="Arial" w:cs="Arial"/>
                <w:b/>
                <w:color w:val="000000"/>
                <w:sz w:val="22"/>
                <w:szCs w:val="22"/>
              </w:rPr>
              <w:t>shared at each PC meeting</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A9F0F" w14:textId="77777777" w:rsidR="005D4A54" w:rsidRDefault="00803EEB">
            <w:pPr>
              <w:numPr>
                <w:ilvl w:val="0"/>
                <w:numId w:val="8"/>
              </w:numPr>
              <w:pBdr>
                <w:top w:val="nil"/>
                <w:left w:val="nil"/>
                <w:bottom w:val="nil"/>
                <w:right w:val="nil"/>
                <w:between w:val="nil"/>
              </w:pBdr>
              <w:rPr>
                <w:color w:val="000000"/>
                <w:sz w:val="22"/>
                <w:szCs w:val="22"/>
              </w:rPr>
            </w:pPr>
            <w:r>
              <w:rPr>
                <w:rFonts w:ascii="Arial" w:eastAsia="Arial" w:hAnsi="Arial" w:cs="Arial"/>
                <w:b/>
                <w:color w:val="000000"/>
                <w:sz w:val="22"/>
                <w:szCs w:val="22"/>
              </w:rPr>
              <w:t>No action required.</w:t>
            </w:r>
          </w:p>
          <w:p w14:paraId="13A4B361" w14:textId="77777777" w:rsidR="005D4A54" w:rsidRDefault="00803EEB">
            <w:pPr>
              <w:numPr>
                <w:ilvl w:val="0"/>
                <w:numId w:val="8"/>
              </w:numPr>
              <w:pBdr>
                <w:top w:val="nil"/>
                <w:left w:val="nil"/>
                <w:bottom w:val="nil"/>
                <w:right w:val="nil"/>
                <w:between w:val="nil"/>
              </w:pBdr>
              <w:rPr>
                <w:color w:val="000000"/>
                <w:sz w:val="22"/>
                <w:szCs w:val="22"/>
              </w:rPr>
            </w:pPr>
            <w:r>
              <w:rPr>
                <w:rFonts w:ascii="Arial" w:eastAsia="Arial" w:hAnsi="Arial" w:cs="Arial"/>
                <w:b/>
                <w:color w:val="000000"/>
                <w:sz w:val="22"/>
                <w:szCs w:val="22"/>
              </w:rPr>
              <w:t>Existing procedure adequate</w:t>
            </w:r>
          </w:p>
        </w:tc>
      </w:tr>
      <w:tr w:rsidR="005D4A54" w14:paraId="6265F8F6" w14:textId="77777777">
        <w:trPr>
          <w:trHeight w:val="336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04CAD"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rPr>
              <w:lastRenderedPageBreak/>
              <w:t xml:space="preserve">Reporting and Auditing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A4A57" w14:textId="77777777" w:rsidR="005D4A54" w:rsidRDefault="00803EEB">
            <w:pPr>
              <w:pBdr>
                <w:top w:val="nil"/>
                <w:left w:val="nil"/>
                <w:bottom w:val="nil"/>
                <w:right w:val="nil"/>
                <w:between w:val="nil"/>
              </w:pBdr>
              <w:rPr>
                <w:color w:val="000000"/>
              </w:rPr>
            </w:pPr>
            <w:r>
              <w:rPr>
                <w:rFonts w:ascii="Arial" w:eastAsia="Arial" w:hAnsi="Arial" w:cs="Arial"/>
                <w:b/>
                <w:color w:val="000000"/>
                <w:sz w:val="22"/>
                <w:szCs w:val="22"/>
              </w:rPr>
              <w:t>Communication of information</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295A3" w14:textId="77777777" w:rsidR="005D4A54" w:rsidRDefault="00803EEB">
            <w:pPr>
              <w:jc w:val="center"/>
            </w:pPr>
            <w:r>
              <w:rPr>
                <w:rFonts w:ascii="Arial" w:eastAsia="Arial" w:hAnsi="Arial" w:cs="Arial"/>
                <w:color w:val="000000"/>
                <w:sz w:val="22"/>
                <w:szCs w:val="22"/>
              </w:rPr>
              <w:t>L</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38A99" w14:textId="77777777" w:rsidR="005D4A54" w:rsidRDefault="00803EEB">
            <w:pPr>
              <w:numPr>
                <w:ilvl w:val="0"/>
                <w:numId w:val="10"/>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Financial matters are a regular item on the Agenda of the Council monthly meeting. </w:t>
            </w:r>
          </w:p>
          <w:p w14:paraId="7218D723" w14:textId="77777777" w:rsidR="005D4A54" w:rsidRDefault="00803EEB">
            <w:pPr>
              <w:numPr>
                <w:ilvl w:val="0"/>
                <w:numId w:val="10"/>
              </w:numPr>
              <w:pBdr>
                <w:top w:val="nil"/>
                <w:left w:val="nil"/>
                <w:bottom w:val="nil"/>
                <w:right w:val="nil"/>
                <w:between w:val="nil"/>
              </w:pBdr>
              <w:rPr>
                <w:color w:val="000000"/>
                <w:sz w:val="22"/>
                <w:szCs w:val="22"/>
              </w:rPr>
            </w:pPr>
            <w:r>
              <w:rPr>
                <w:rFonts w:ascii="Arial" w:eastAsia="Arial" w:hAnsi="Arial" w:cs="Arial"/>
                <w:b/>
                <w:color w:val="000000"/>
                <w:sz w:val="22"/>
                <w:szCs w:val="22"/>
              </w:rPr>
              <w:t>All income and expenditure is communicated at ordinary meetings along with all bank statements</w:t>
            </w:r>
          </w:p>
          <w:p w14:paraId="3E024576" w14:textId="77777777" w:rsidR="005D4A54" w:rsidRDefault="00803EEB">
            <w:pPr>
              <w:numPr>
                <w:ilvl w:val="0"/>
                <w:numId w:val="10"/>
              </w:numPr>
              <w:pBdr>
                <w:top w:val="nil"/>
                <w:left w:val="nil"/>
                <w:bottom w:val="nil"/>
                <w:right w:val="nil"/>
                <w:between w:val="nil"/>
              </w:pBdr>
              <w:rPr>
                <w:color w:val="000000"/>
                <w:sz w:val="22"/>
                <w:szCs w:val="22"/>
              </w:rPr>
            </w:pPr>
            <w:r>
              <w:rPr>
                <w:rFonts w:ascii="Arial" w:eastAsia="Arial" w:hAnsi="Arial" w:cs="Arial"/>
                <w:b/>
                <w:color w:val="000000"/>
                <w:sz w:val="22"/>
                <w:szCs w:val="22"/>
              </w:rPr>
              <w:t>Internal control complete quarterly spot checks on balance sheet, invoice/receipts file, and bank statement</w:t>
            </w:r>
          </w:p>
          <w:p w14:paraId="782FA17F" w14:textId="77777777" w:rsidR="005D4A54" w:rsidRDefault="00803EEB">
            <w:pPr>
              <w:numPr>
                <w:ilvl w:val="0"/>
                <w:numId w:val="10"/>
              </w:numPr>
              <w:pBdr>
                <w:top w:val="nil"/>
                <w:left w:val="nil"/>
                <w:bottom w:val="nil"/>
                <w:right w:val="nil"/>
                <w:between w:val="nil"/>
              </w:pBdr>
              <w:rPr>
                <w:color w:val="000000"/>
                <w:sz w:val="22"/>
                <w:szCs w:val="22"/>
              </w:rPr>
            </w:pPr>
            <w:r>
              <w:rPr>
                <w:rFonts w:ascii="Arial" w:eastAsia="Arial" w:hAnsi="Arial" w:cs="Arial"/>
                <w:b/>
                <w:color w:val="000000"/>
                <w:sz w:val="22"/>
                <w:szCs w:val="22"/>
              </w:rPr>
              <w:t>Scrutiny of financial records by the appointed internal auditor</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378FA" w14:textId="77777777" w:rsidR="005D4A54" w:rsidRDefault="00803EEB">
            <w:pPr>
              <w:numPr>
                <w:ilvl w:val="0"/>
                <w:numId w:val="35"/>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No action required. </w:t>
            </w:r>
          </w:p>
          <w:p w14:paraId="5B54E1C4" w14:textId="77777777" w:rsidR="005D4A54" w:rsidRDefault="00803EEB">
            <w:pPr>
              <w:numPr>
                <w:ilvl w:val="0"/>
                <w:numId w:val="35"/>
              </w:numPr>
              <w:pBdr>
                <w:top w:val="nil"/>
                <w:left w:val="nil"/>
                <w:bottom w:val="nil"/>
                <w:right w:val="nil"/>
                <w:between w:val="nil"/>
              </w:pBdr>
              <w:rPr>
                <w:color w:val="000000"/>
                <w:sz w:val="22"/>
                <w:szCs w:val="22"/>
              </w:rPr>
            </w:pPr>
            <w:r>
              <w:rPr>
                <w:rFonts w:ascii="Arial" w:eastAsia="Arial" w:hAnsi="Arial" w:cs="Arial"/>
                <w:b/>
                <w:color w:val="000000"/>
                <w:sz w:val="22"/>
                <w:szCs w:val="22"/>
              </w:rPr>
              <w:t>Existing procedure adequate</w:t>
            </w:r>
          </w:p>
        </w:tc>
      </w:tr>
      <w:tr w:rsidR="005D4A54" w14:paraId="509613FA" w14:textId="77777777">
        <w:trPr>
          <w:trHeight w:val="192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CF09F"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rPr>
              <w:t>Wages and associated costs</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7FC3E" w14:textId="77777777" w:rsidR="005D4A54" w:rsidRDefault="00803EEB">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Salaries paid incorrectly</w:t>
            </w:r>
          </w:p>
          <w:p w14:paraId="3A14D9B9" w14:textId="77777777" w:rsidR="005D4A54" w:rsidRDefault="005D4A54">
            <w:pPr>
              <w:pBdr>
                <w:top w:val="nil"/>
                <w:left w:val="nil"/>
                <w:bottom w:val="nil"/>
                <w:right w:val="nil"/>
                <w:between w:val="nil"/>
              </w:pBdr>
              <w:ind w:left="1080"/>
              <w:rPr>
                <w:rFonts w:ascii="Arial" w:eastAsia="Arial" w:hAnsi="Arial" w:cs="Arial"/>
                <w:color w:val="000000"/>
                <w:sz w:val="22"/>
                <w:szCs w:val="22"/>
              </w:rPr>
            </w:pPr>
          </w:p>
          <w:p w14:paraId="4CF16A25" w14:textId="77777777" w:rsidR="005D4A54" w:rsidRDefault="00803EEB">
            <w:pPr>
              <w:pBdr>
                <w:top w:val="nil"/>
                <w:left w:val="nil"/>
                <w:bottom w:val="nil"/>
                <w:right w:val="nil"/>
                <w:between w:val="nil"/>
              </w:pBdr>
              <w:rPr>
                <w:color w:val="000000"/>
              </w:rPr>
            </w:pPr>
            <w:r>
              <w:rPr>
                <w:rFonts w:ascii="Arial" w:eastAsia="Arial" w:hAnsi="Arial" w:cs="Arial"/>
                <w:b/>
                <w:color w:val="000000"/>
                <w:sz w:val="22"/>
                <w:szCs w:val="22"/>
              </w:rPr>
              <w:t>Incorrect HMRC NI and PAYE payments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1E268" w14:textId="77777777" w:rsidR="005D4A54" w:rsidRDefault="00803EEB">
            <w:pPr>
              <w:jc w:val="center"/>
            </w:pPr>
            <w:r>
              <w:rPr>
                <w:rFonts w:ascii="Arial" w:eastAsia="Arial" w:hAnsi="Arial" w:cs="Arial"/>
                <w:color w:val="000000"/>
                <w:sz w:val="22"/>
                <w:szCs w:val="22"/>
              </w:rPr>
              <w:t>L</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7AF3B" w14:textId="77777777" w:rsidR="005D4A54" w:rsidRDefault="00803EEB">
            <w:pPr>
              <w:numPr>
                <w:ilvl w:val="0"/>
                <w:numId w:val="37"/>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Salary payments included in monthly bank statements are managed by </w:t>
            </w:r>
            <w:proofErr w:type="spellStart"/>
            <w:r>
              <w:rPr>
                <w:rFonts w:ascii="Arial" w:eastAsia="Arial" w:hAnsi="Arial" w:cs="Arial"/>
                <w:b/>
                <w:color w:val="000000"/>
                <w:sz w:val="22"/>
                <w:szCs w:val="22"/>
              </w:rPr>
              <w:t>Autela</w:t>
            </w:r>
            <w:proofErr w:type="spellEnd"/>
            <w:r>
              <w:rPr>
                <w:rFonts w:ascii="Arial" w:eastAsia="Arial" w:hAnsi="Arial" w:cs="Arial"/>
                <w:b/>
                <w:color w:val="000000"/>
                <w:sz w:val="22"/>
                <w:szCs w:val="22"/>
              </w:rPr>
              <w:t xml:space="preserve"> Payroll Company</w:t>
            </w:r>
          </w:p>
          <w:p w14:paraId="1E6A6984" w14:textId="77777777" w:rsidR="005D4A54" w:rsidRDefault="00803EEB">
            <w:pPr>
              <w:numPr>
                <w:ilvl w:val="0"/>
                <w:numId w:val="37"/>
              </w:numPr>
              <w:pBdr>
                <w:top w:val="nil"/>
                <w:left w:val="nil"/>
                <w:bottom w:val="nil"/>
                <w:right w:val="nil"/>
                <w:between w:val="nil"/>
              </w:pBdr>
              <w:rPr>
                <w:color w:val="000000"/>
                <w:sz w:val="22"/>
                <w:szCs w:val="22"/>
              </w:rPr>
            </w:pPr>
            <w:proofErr w:type="spellStart"/>
            <w:r>
              <w:rPr>
                <w:rFonts w:ascii="Arial" w:eastAsia="Arial" w:hAnsi="Arial" w:cs="Arial"/>
                <w:b/>
                <w:color w:val="000000"/>
                <w:sz w:val="22"/>
                <w:szCs w:val="22"/>
              </w:rPr>
              <w:t>Autela</w:t>
            </w:r>
            <w:proofErr w:type="spellEnd"/>
            <w:r>
              <w:rPr>
                <w:rFonts w:ascii="Arial" w:eastAsia="Arial" w:hAnsi="Arial" w:cs="Arial"/>
                <w:b/>
                <w:color w:val="000000"/>
                <w:sz w:val="22"/>
                <w:szCs w:val="22"/>
              </w:rPr>
              <w:t xml:space="preserve"> Payroll provide monthly wage slips</w:t>
            </w:r>
          </w:p>
          <w:p w14:paraId="3DA69D65" w14:textId="77777777" w:rsidR="005D4A54" w:rsidRPr="008C3755" w:rsidRDefault="00803EEB">
            <w:pPr>
              <w:numPr>
                <w:ilvl w:val="0"/>
                <w:numId w:val="37"/>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HMRC quarterly payments included in monthly invoices </w:t>
            </w:r>
          </w:p>
          <w:p w14:paraId="735EA2D3" w14:textId="50278BFD" w:rsidR="008C3755" w:rsidRDefault="00D75AD6">
            <w:pPr>
              <w:numPr>
                <w:ilvl w:val="0"/>
                <w:numId w:val="37"/>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Salary point reviews </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0F5E4" w14:textId="089510DC" w:rsidR="005D4A54" w:rsidRDefault="00FC4617">
            <w:pPr>
              <w:numPr>
                <w:ilvl w:val="0"/>
                <w:numId w:val="39"/>
              </w:numPr>
              <w:pBdr>
                <w:top w:val="nil"/>
                <w:left w:val="nil"/>
                <w:bottom w:val="nil"/>
                <w:right w:val="nil"/>
                <w:between w:val="nil"/>
              </w:pBdr>
              <w:rPr>
                <w:color w:val="000000"/>
                <w:sz w:val="22"/>
                <w:szCs w:val="22"/>
              </w:rPr>
            </w:pPr>
            <w:r w:rsidRPr="00325115">
              <w:rPr>
                <w:rFonts w:ascii="Arial" w:eastAsia="Arial" w:hAnsi="Arial" w:cs="Arial"/>
                <w:b/>
                <w:color w:val="000000"/>
                <w:sz w:val="22"/>
                <w:szCs w:val="22"/>
              </w:rPr>
              <w:t xml:space="preserve">Salary point reviews missed, now added to PC diary </w:t>
            </w:r>
            <w:r w:rsidR="00E2523D" w:rsidRPr="00325115">
              <w:rPr>
                <w:rFonts w:ascii="Arial" w:eastAsia="Arial" w:hAnsi="Arial" w:cs="Arial"/>
                <w:b/>
                <w:color w:val="000000"/>
                <w:sz w:val="22"/>
                <w:szCs w:val="22"/>
              </w:rPr>
              <w:t>to ensure awareness in future</w:t>
            </w:r>
          </w:p>
        </w:tc>
      </w:tr>
      <w:tr w:rsidR="005D4A54" w14:paraId="3502CBE8" w14:textId="77777777">
        <w:trPr>
          <w:trHeight w:val="192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94A18"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rPr>
              <w:t>Best Value Accountability</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C4041" w14:textId="77777777" w:rsidR="005D4A54" w:rsidRDefault="00803EEB">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Work awarded incorrectly.</w:t>
            </w:r>
          </w:p>
          <w:p w14:paraId="4369C6AB" w14:textId="77777777" w:rsidR="005D4A54" w:rsidRDefault="005D4A54">
            <w:pPr>
              <w:pBdr>
                <w:top w:val="nil"/>
                <w:left w:val="nil"/>
                <w:bottom w:val="nil"/>
                <w:right w:val="nil"/>
                <w:between w:val="nil"/>
              </w:pBdr>
              <w:rPr>
                <w:rFonts w:ascii="Arial" w:eastAsia="Arial" w:hAnsi="Arial" w:cs="Arial"/>
                <w:color w:val="000000"/>
                <w:sz w:val="22"/>
                <w:szCs w:val="22"/>
              </w:rPr>
            </w:pPr>
          </w:p>
          <w:p w14:paraId="4BF76BC8" w14:textId="77777777" w:rsidR="005D4A54" w:rsidRDefault="005D4A54">
            <w:pPr>
              <w:pBdr>
                <w:top w:val="nil"/>
                <w:left w:val="nil"/>
                <w:bottom w:val="nil"/>
                <w:right w:val="nil"/>
                <w:between w:val="nil"/>
              </w:pBdr>
              <w:rPr>
                <w:rFonts w:ascii="Arial" w:eastAsia="Arial" w:hAnsi="Arial" w:cs="Arial"/>
                <w:color w:val="000000"/>
                <w:sz w:val="22"/>
                <w:szCs w:val="22"/>
              </w:rPr>
            </w:pPr>
          </w:p>
          <w:p w14:paraId="6DEEB371" w14:textId="77777777" w:rsidR="005D4A54" w:rsidRDefault="00803EEB">
            <w:pPr>
              <w:pBdr>
                <w:top w:val="nil"/>
                <w:left w:val="nil"/>
                <w:bottom w:val="nil"/>
                <w:right w:val="nil"/>
                <w:between w:val="nil"/>
              </w:pBdr>
              <w:rPr>
                <w:color w:val="000000"/>
              </w:rPr>
            </w:pPr>
            <w:r>
              <w:rPr>
                <w:rFonts w:ascii="Arial" w:eastAsia="Arial" w:hAnsi="Arial" w:cs="Arial"/>
                <w:b/>
                <w:color w:val="000000"/>
                <w:sz w:val="22"/>
                <w:szCs w:val="22"/>
              </w:rPr>
              <w:t>Overspend on services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6E371" w14:textId="77777777" w:rsidR="005D4A54" w:rsidRDefault="00803EEB">
            <w:pPr>
              <w:jc w:val="center"/>
            </w:pPr>
            <w:r>
              <w:rPr>
                <w:rFonts w:ascii="Arial" w:eastAsia="Arial" w:hAnsi="Arial" w:cs="Arial"/>
                <w:color w:val="000000"/>
                <w:sz w:val="22"/>
                <w:szCs w:val="22"/>
              </w:rPr>
              <w:t>L</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06DBE" w14:textId="77777777" w:rsidR="005D4A54" w:rsidRDefault="00803EEB">
            <w:pPr>
              <w:numPr>
                <w:ilvl w:val="0"/>
                <w:numId w:val="41"/>
              </w:numPr>
              <w:pBdr>
                <w:top w:val="nil"/>
                <w:left w:val="nil"/>
                <w:bottom w:val="nil"/>
                <w:right w:val="nil"/>
                <w:between w:val="nil"/>
              </w:pBdr>
              <w:rPr>
                <w:color w:val="000000"/>
                <w:sz w:val="22"/>
                <w:szCs w:val="22"/>
              </w:rPr>
            </w:pPr>
            <w:r>
              <w:rPr>
                <w:rFonts w:ascii="Arial" w:eastAsia="Arial" w:hAnsi="Arial" w:cs="Arial"/>
                <w:b/>
                <w:color w:val="000000"/>
                <w:sz w:val="22"/>
                <w:szCs w:val="22"/>
              </w:rPr>
              <w:t>Parish Council procedure (as per Financial Regulations) to seek where possible 3 quotes for all work estimated to cost over £250</w:t>
            </w:r>
          </w:p>
          <w:p w14:paraId="0BEF106E" w14:textId="77777777" w:rsidR="005D4A54" w:rsidRDefault="00803EEB">
            <w:pPr>
              <w:numPr>
                <w:ilvl w:val="0"/>
                <w:numId w:val="41"/>
              </w:numPr>
              <w:pBdr>
                <w:top w:val="nil"/>
                <w:left w:val="nil"/>
                <w:bottom w:val="nil"/>
                <w:right w:val="nil"/>
                <w:between w:val="nil"/>
              </w:pBdr>
              <w:rPr>
                <w:color w:val="000000"/>
                <w:sz w:val="22"/>
                <w:szCs w:val="22"/>
              </w:rPr>
            </w:pPr>
            <w:r>
              <w:rPr>
                <w:rFonts w:ascii="Arial" w:eastAsia="Arial" w:hAnsi="Arial" w:cs="Arial"/>
                <w:b/>
                <w:color w:val="000000"/>
                <w:sz w:val="22"/>
                <w:szCs w:val="22"/>
              </w:rPr>
              <w:t>For major projects, competitive tendering process would be initiated (as per Financial Regulations)</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60FEB" w14:textId="77777777" w:rsidR="005D4A54" w:rsidRDefault="00803EEB">
            <w:pPr>
              <w:numPr>
                <w:ilvl w:val="0"/>
                <w:numId w:val="42"/>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No action required. </w:t>
            </w:r>
          </w:p>
          <w:p w14:paraId="19ADA0E9" w14:textId="77777777" w:rsidR="005D4A54" w:rsidRDefault="00803EEB">
            <w:pPr>
              <w:numPr>
                <w:ilvl w:val="0"/>
                <w:numId w:val="42"/>
              </w:numPr>
              <w:pBdr>
                <w:top w:val="nil"/>
                <w:left w:val="nil"/>
                <w:bottom w:val="nil"/>
                <w:right w:val="nil"/>
                <w:between w:val="nil"/>
              </w:pBdr>
              <w:rPr>
                <w:color w:val="000000"/>
                <w:sz w:val="22"/>
                <w:szCs w:val="22"/>
              </w:rPr>
            </w:pPr>
            <w:r>
              <w:rPr>
                <w:rFonts w:ascii="Arial" w:eastAsia="Arial" w:hAnsi="Arial" w:cs="Arial"/>
                <w:b/>
                <w:color w:val="000000"/>
                <w:sz w:val="22"/>
                <w:szCs w:val="22"/>
              </w:rPr>
              <w:t>Existing procedure adequate</w:t>
            </w:r>
          </w:p>
        </w:tc>
      </w:tr>
      <w:tr w:rsidR="005D4A54" w14:paraId="7373E4DE" w14:textId="77777777">
        <w:trPr>
          <w:trHeight w:val="96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56523"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u w:val="single"/>
              </w:rPr>
              <w:lastRenderedPageBreak/>
              <w:t>VAT</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5D219" w14:textId="77777777" w:rsidR="005D4A54" w:rsidRDefault="00803EEB">
            <w:pPr>
              <w:pBdr>
                <w:top w:val="nil"/>
                <w:left w:val="nil"/>
                <w:bottom w:val="nil"/>
                <w:right w:val="nil"/>
                <w:between w:val="nil"/>
              </w:pBdr>
              <w:rPr>
                <w:color w:val="000000"/>
              </w:rPr>
            </w:pPr>
            <w:r>
              <w:rPr>
                <w:rFonts w:ascii="Arial" w:eastAsia="Arial" w:hAnsi="Arial" w:cs="Arial"/>
                <w:b/>
                <w:color w:val="000000"/>
                <w:sz w:val="22"/>
                <w:szCs w:val="22"/>
              </w:rPr>
              <w:t xml:space="preserve">Unclaimed VAT refunds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9CF85" w14:textId="77777777" w:rsidR="005D4A54" w:rsidRDefault="00803EEB">
            <w:r>
              <w:rPr>
                <w:rFonts w:ascii="Arial" w:eastAsia="Arial" w:hAnsi="Arial" w:cs="Arial"/>
                <w:color w:val="000000"/>
                <w:sz w:val="22"/>
                <w:szCs w:val="22"/>
              </w:rPr>
              <w:t>L</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ACAE8" w14:textId="77777777" w:rsidR="005D4A54" w:rsidRDefault="00803EEB">
            <w:pPr>
              <w:numPr>
                <w:ilvl w:val="0"/>
                <w:numId w:val="53"/>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Claims for refunds from HMRC for reclaimed VAT made 6 monthly. </w:t>
            </w:r>
          </w:p>
          <w:p w14:paraId="1616D27E" w14:textId="77777777" w:rsidR="005D4A54" w:rsidRDefault="00803EEB">
            <w:pPr>
              <w:numPr>
                <w:ilvl w:val="0"/>
                <w:numId w:val="53"/>
              </w:numPr>
              <w:pBdr>
                <w:top w:val="nil"/>
                <w:left w:val="nil"/>
                <w:bottom w:val="nil"/>
                <w:right w:val="nil"/>
                <w:between w:val="nil"/>
              </w:pBdr>
              <w:rPr>
                <w:color w:val="000000"/>
                <w:sz w:val="22"/>
                <w:szCs w:val="22"/>
              </w:rPr>
            </w:pPr>
            <w:r>
              <w:rPr>
                <w:rFonts w:ascii="Arial" w:eastAsia="Arial" w:hAnsi="Arial" w:cs="Arial"/>
                <w:b/>
                <w:color w:val="000000"/>
                <w:sz w:val="22"/>
                <w:szCs w:val="22"/>
              </w:rPr>
              <w:t>VAT incurred displayed in separate column on spreadsheet</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5E5B3" w14:textId="77777777" w:rsidR="005D4A54" w:rsidRDefault="00803EEB">
            <w:pPr>
              <w:numPr>
                <w:ilvl w:val="0"/>
                <w:numId w:val="54"/>
              </w:numPr>
              <w:pBdr>
                <w:top w:val="nil"/>
                <w:left w:val="nil"/>
                <w:bottom w:val="nil"/>
                <w:right w:val="nil"/>
                <w:between w:val="nil"/>
              </w:pBdr>
              <w:rPr>
                <w:color w:val="000000"/>
                <w:sz w:val="22"/>
                <w:szCs w:val="22"/>
              </w:rPr>
            </w:pPr>
            <w:r>
              <w:rPr>
                <w:rFonts w:ascii="Arial" w:eastAsia="Arial" w:hAnsi="Arial" w:cs="Arial"/>
                <w:b/>
                <w:color w:val="000000"/>
                <w:sz w:val="22"/>
                <w:szCs w:val="22"/>
              </w:rPr>
              <w:t>No action required.</w:t>
            </w:r>
          </w:p>
          <w:p w14:paraId="0599AC4E" w14:textId="77777777" w:rsidR="005D4A54" w:rsidRDefault="00803EEB">
            <w:pPr>
              <w:numPr>
                <w:ilvl w:val="0"/>
                <w:numId w:val="54"/>
              </w:numPr>
              <w:pBdr>
                <w:top w:val="nil"/>
                <w:left w:val="nil"/>
                <w:bottom w:val="nil"/>
                <w:right w:val="nil"/>
                <w:between w:val="nil"/>
              </w:pBdr>
              <w:rPr>
                <w:color w:val="000000"/>
                <w:sz w:val="22"/>
                <w:szCs w:val="22"/>
              </w:rPr>
            </w:pPr>
            <w:r>
              <w:rPr>
                <w:rFonts w:ascii="Arial" w:eastAsia="Arial" w:hAnsi="Arial" w:cs="Arial"/>
                <w:b/>
                <w:color w:val="000000"/>
                <w:sz w:val="22"/>
                <w:szCs w:val="22"/>
              </w:rPr>
              <w:t>Existing procedure adequate</w:t>
            </w:r>
          </w:p>
        </w:tc>
      </w:tr>
      <w:tr w:rsidR="005D4A54" w14:paraId="1658D98B" w14:textId="77777777">
        <w:trPr>
          <w:trHeight w:val="48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00781"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u w:val="single"/>
              </w:rPr>
              <w:t>EMPLOYMENT ISSUES</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CC2D8" w14:textId="77777777" w:rsidR="005D4A54" w:rsidRDefault="005D4A54"/>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BB048" w14:textId="77777777" w:rsidR="005D4A54" w:rsidRDefault="005D4A54"/>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6B5DD" w14:textId="77777777" w:rsidR="005D4A54" w:rsidRDefault="005D4A54"/>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BB4EE" w14:textId="77777777" w:rsidR="005D4A54" w:rsidRDefault="005D4A54"/>
        </w:tc>
      </w:tr>
      <w:tr w:rsidR="005D4A54" w14:paraId="41DB96F3" w14:textId="77777777">
        <w:trPr>
          <w:trHeight w:val="312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E5D1F"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rPr>
              <w:t>Working hours</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74DDE" w14:textId="77777777" w:rsidR="005D4A54" w:rsidRDefault="00803EEB">
            <w:pPr>
              <w:pBdr>
                <w:top w:val="nil"/>
                <w:left w:val="nil"/>
                <w:bottom w:val="nil"/>
                <w:right w:val="nil"/>
                <w:between w:val="nil"/>
              </w:pBdr>
              <w:rPr>
                <w:color w:val="000000"/>
              </w:rPr>
            </w:pPr>
            <w:r>
              <w:rPr>
                <w:rFonts w:ascii="Arial" w:eastAsia="Arial" w:hAnsi="Arial" w:cs="Arial"/>
                <w:b/>
                <w:color w:val="000000"/>
                <w:sz w:val="22"/>
                <w:szCs w:val="22"/>
              </w:rPr>
              <w:t>Over payment of wages for hours worked</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33529" w14:textId="77777777" w:rsidR="005D4A54" w:rsidRDefault="00803EEB">
            <w:r>
              <w:rPr>
                <w:rFonts w:ascii="Arial" w:eastAsia="Arial" w:hAnsi="Arial" w:cs="Arial"/>
                <w:color w:val="000000"/>
                <w:sz w:val="22"/>
                <w:szCs w:val="22"/>
              </w:rPr>
              <w:t>L</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B34F1" w14:textId="77777777" w:rsidR="005D4A54" w:rsidRDefault="00803EEB">
            <w:pPr>
              <w:numPr>
                <w:ilvl w:val="0"/>
                <w:numId w:val="55"/>
              </w:numPr>
              <w:pBdr>
                <w:top w:val="nil"/>
                <w:left w:val="nil"/>
                <w:bottom w:val="nil"/>
                <w:right w:val="nil"/>
                <w:between w:val="nil"/>
              </w:pBdr>
              <w:rPr>
                <w:color w:val="000000"/>
                <w:sz w:val="22"/>
                <w:szCs w:val="22"/>
              </w:rPr>
            </w:pPr>
            <w:r>
              <w:rPr>
                <w:rFonts w:ascii="Arial" w:eastAsia="Arial" w:hAnsi="Arial" w:cs="Arial"/>
                <w:b/>
                <w:color w:val="000000"/>
                <w:sz w:val="22"/>
                <w:szCs w:val="22"/>
              </w:rPr>
              <w:t>Staffing Committee has responsibility for monitoring hours worked by employees, including overtime and training</w:t>
            </w:r>
          </w:p>
          <w:p w14:paraId="12EAF398" w14:textId="77777777" w:rsidR="005D4A54" w:rsidRDefault="005D4A54">
            <w:pPr>
              <w:pBdr>
                <w:top w:val="nil"/>
                <w:left w:val="nil"/>
                <w:bottom w:val="nil"/>
                <w:right w:val="nil"/>
                <w:between w:val="nil"/>
              </w:pBdr>
              <w:rPr>
                <w:rFonts w:ascii="Arial" w:eastAsia="Arial" w:hAnsi="Arial" w:cs="Arial"/>
                <w:color w:val="000000"/>
                <w:sz w:val="22"/>
                <w:szCs w:val="22"/>
              </w:rPr>
            </w:pPr>
          </w:p>
          <w:p w14:paraId="5A8FD360" w14:textId="77777777" w:rsidR="005D4A54" w:rsidRDefault="00803EEB">
            <w:pPr>
              <w:numPr>
                <w:ilvl w:val="0"/>
                <w:numId w:val="55"/>
              </w:numPr>
              <w:pBdr>
                <w:top w:val="nil"/>
                <w:left w:val="nil"/>
                <w:bottom w:val="nil"/>
                <w:right w:val="nil"/>
                <w:between w:val="nil"/>
              </w:pBdr>
              <w:rPr>
                <w:color w:val="000000"/>
                <w:sz w:val="22"/>
                <w:szCs w:val="22"/>
              </w:rPr>
            </w:pPr>
            <w:r>
              <w:rPr>
                <w:rFonts w:ascii="Arial" w:eastAsia="Arial" w:hAnsi="Arial" w:cs="Arial"/>
                <w:b/>
                <w:color w:val="000000"/>
                <w:sz w:val="22"/>
                <w:szCs w:val="22"/>
              </w:rPr>
              <w:t>Time sheets submitted to line manager where necessary</w:t>
            </w:r>
          </w:p>
          <w:p w14:paraId="5AACFCD0" w14:textId="77777777" w:rsidR="005D4A54" w:rsidRDefault="005D4A54">
            <w:pPr>
              <w:pBdr>
                <w:top w:val="nil"/>
                <w:left w:val="nil"/>
                <w:bottom w:val="nil"/>
                <w:right w:val="nil"/>
                <w:between w:val="nil"/>
              </w:pBdr>
              <w:rPr>
                <w:rFonts w:ascii="Arial" w:eastAsia="Arial" w:hAnsi="Arial" w:cs="Arial"/>
                <w:color w:val="000000"/>
                <w:sz w:val="22"/>
                <w:szCs w:val="22"/>
              </w:rPr>
            </w:pPr>
          </w:p>
          <w:p w14:paraId="396BA9D4" w14:textId="77777777" w:rsidR="005D4A54" w:rsidRDefault="00803EEB">
            <w:pPr>
              <w:numPr>
                <w:ilvl w:val="0"/>
                <w:numId w:val="55"/>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Wage cost submitted on a monthly basis as invoices to be presented for payment. </w:t>
            </w:r>
          </w:p>
          <w:p w14:paraId="725F03ED" w14:textId="77777777" w:rsidR="005D4A54" w:rsidRDefault="005D4A54">
            <w:pPr>
              <w:pBdr>
                <w:top w:val="nil"/>
                <w:left w:val="nil"/>
                <w:bottom w:val="nil"/>
                <w:right w:val="nil"/>
                <w:between w:val="nil"/>
              </w:pBdr>
              <w:ind w:left="720"/>
              <w:rPr>
                <w:color w:val="000000"/>
              </w:rPr>
            </w:pP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69A1A" w14:textId="77777777" w:rsidR="005D4A54" w:rsidRDefault="00803EEB">
            <w:pPr>
              <w:numPr>
                <w:ilvl w:val="0"/>
                <w:numId w:val="56"/>
              </w:numPr>
              <w:pBdr>
                <w:top w:val="nil"/>
                <w:left w:val="nil"/>
                <w:bottom w:val="nil"/>
                <w:right w:val="nil"/>
                <w:between w:val="nil"/>
              </w:pBdr>
              <w:rPr>
                <w:color w:val="000000"/>
                <w:sz w:val="22"/>
                <w:szCs w:val="22"/>
              </w:rPr>
            </w:pPr>
            <w:r>
              <w:rPr>
                <w:rFonts w:ascii="Arial" w:eastAsia="Arial" w:hAnsi="Arial" w:cs="Arial"/>
                <w:b/>
                <w:color w:val="000000"/>
                <w:sz w:val="22"/>
                <w:szCs w:val="22"/>
              </w:rPr>
              <w:t>No action required.</w:t>
            </w:r>
          </w:p>
          <w:p w14:paraId="5DF2ACCA" w14:textId="77777777" w:rsidR="005D4A54" w:rsidRDefault="00803EEB">
            <w:pPr>
              <w:numPr>
                <w:ilvl w:val="0"/>
                <w:numId w:val="56"/>
              </w:numPr>
              <w:pBdr>
                <w:top w:val="nil"/>
                <w:left w:val="nil"/>
                <w:bottom w:val="nil"/>
                <w:right w:val="nil"/>
                <w:between w:val="nil"/>
              </w:pBdr>
              <w:rPr>
                <w:color w:val="000000"/>
                <w:sz w:val="22"/>
                <w:szCs w:val="22"/>
              </w:rPr>
            </w:pPr>
            <w:r>
              <w:rPr>
                <w:rFonts w:ascii="Arial" w:eastAsia="Arial" w:hAnsi="Arial" w:cs="Arial"/>
                <w:b/>
                <w:color w:val="000000"/>
                <w:sz w:val="22"/>
                <w:szCs w:val="22"/>
              </w:rPr>
              <w:t>Existing procedure adequate</w:t>
            </w:r>
          </w:p>
        </w:tc>
      </w:tr>
      <w:tr w:rsidR="005D4A54" w14:paraId="0CDCFF78" w14:textId="77777777">
        <w:trPr>
          <w:trHeight w:val="120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AD2C1"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rPr>
              <w:t>Working conditions</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3EDDD" w14:textId="77777777" w:rsidR="005D4A54" w:rsidRDefault="00803EEB">
            <w:pPr>
              <w:pBdr>
                <w:top w:val="nil"/>
                <w:left w:val="nil"/>
                <w:bottom w:val="nil"/>
                <w:right w:val="nil"/>
                <w:between w:val="nil"/>
              </w:pBdr>
              <w:rPr>
                <w:color w:val="000000"/>
              </w:rPr>
            </w:pPr>
            <w:r>
              <w:rPr>
                <w:rFonts w:ascii="Arial" w:eastAsia="Arial" w:hAnsi="Arial" w:cs="Arial"/>
                <w:b/>
                <w:color w:val="000000"/>
                <w:sz w:val="22"/>
                <w:szCs w:val="22"/>
              </w:rPr>
              <w:t>Council non-compliant with contractual obligations; leading to discontented workforce.</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8F029" w14:textId="77777777" w:rsidR="005D4A54" w:rsidRDefault="00803EEB">
            <w:pPr>
              <w:jc w:val="center"/>
            </w:pPr>
            <w:r>
              <w:rPr>
                <w:rFonts w:ascii="Arial" w:eastAsia="Arial" w:hAnsi="Arial" w:cs="Arial"/>
                <w:color w:val="000000"/>
                <w:sz w:val="22"/>
                <w:szCs w:val="22"/>
              </w:rPr>
              <w:t>L</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20334" w14:textId="77777777" w:rsidR="005D4A54" w:rsidRDefault="00803EEB">
            <w:pPr>
              <w:numPr>
                <w:ilvl w:val="0"/>
                <w:numId w:val="57"/>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Regular reviews of staff performance and working relationship with the Council</w:t>
            </w:r>
          </w:p>
          <w:p w14:paraId="76A19F1B" w14:textId="77777777" w:rsidR="005D4A54" w:rsidRDefault="00803EEB">
            <w:pPr>
              <w:numPr>
                <w:ilvl w:val="0"/>
                <w:numId w:val="57"/>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Training opportunities are actively encouraged</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1B802"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rPr>
              <w:t xml:space="preserve">Ensure all staff have access to reviews, </w:t>
            </w:r>
            <w:proofErr w:type="spellStart"/>
            <w:r>
              <w:rPr>
                <w:rFonts w:ascii="Arial" w:eastAsia="Arial" w:hAnsi="Arial" w:cs="Arial"/>
                <w:b/>
                <w:color w:val="000000"/>
                <w:sz w:val="22"/>
                <w:szCs w:val="22"/>
              </w:rPr>
              <w:t>etc</w:t>
            </w:r>
            <w:proofErr w:type="spellEnd"/>
          </w:p>
        </w:tc>
      </w:tr>
      <w:tr w:rsidR="005D4A54" w14:paraId="603C166F" w14:textId="77777777">
        <w:trPr>
          <w:trHeight w:val="216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150CC"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rPr>
              <w:lastRenderedPageBreak/>
              <w:t>Health and Safety</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5706A" w14:textId="77777777" w:rsidR="005D4A54" w:rsidRDefault="00803EEB">
            <w:pPr>
              <w:pBdr>
                <w:top w:val="nil"/>
                <w:left w:val="nil"/>
                <w:bottom w:val="nil"/>
                <w:right w:val="nil"/>
                <w:between w:val="nil"/>
              </w:pBdr>
              <w:rPr>
                <w:color w:val="000000"/>
              </w:rPr>
            </w:pPr>
            <w:r>
              <w:rPr>
                <w:rFonts w:ascii="Arial" w:eastAsia="Arial" w:hAnsi="Arial" w:cs="Arial"/>
                <w:b/>
                <w:color w:val="000000"/>
                <w:sz w:val="22"/>
                <w:szCs w:val="22"/>
              </w:rPr>
              <w:t>Injury to staff in the working environment</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63EDF" w14:textId="77777777" w:rsidR="005D4A54" w:rsidRDefault="00803EEB">
            <w:pPr>
              <w:jc w:val="center"/>
            </w:pPr>
            <w:r>
              <w:rPr>
                <w:rFonts w:ascii="Arial" w:eastAsia="Arial" w:hAnsi="Arial" w:cs="Arial"/>
                <w:color w:val="000000"/>
                <w:sz w:val="22"/>
                <w:szCs w:val="22"/>
              </w:rPr>
              <w:t>L</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9282" w14:textId="77777777" w:rsidR="005D4A54" w:rsidRDefault="00803EEB">
            <w:pPr>
              <w:numPr>
                <w:ilvl w:val="0"/>
                <w:numId w:val="46"/>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Provision of regular reviews of staff working procedures, risks involved and adequate direction on the safe use of any equipment required to undertake roles.</w:t>
            </w:r>
          </w:p>
          <w:p w14:paraId="4D3F401F" w14:textId="77777777" w:rsidR="005D4A54" w:rsidRDefault="00803EEB">
            <w:pPr>
              <w:numPr>
                <w:ilvl w:val="0"/>
                <w:numId w:val="46"/>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Health &amp; Safety Policy</w:t>
            </w:r>
          </w:p>
          <w:p w14:paraId="0E8BCD42" w14:textId="77777777" w:rsidR="005D4A54" w:rsidRDefault="00803EEB">
            <w:pPr>
              <w:numPr>
                <w:ilvl w:val="0"/>
                <w:numId w:val="46"/>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Clerk has completed working from home risk assessment</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8CE77" w14:textId="77777777" w:rsidR="005D4A54" w:rsidRDefault="00803EEB">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Provide extensive health and safety guidance to all staff on a regular basis in conjunction with regular reviews of working practices and risk assessments.</w:t>
            </w:r>
          </w:p>
          <w:p w14:paraId="184690E0" w14:textId="77777777" w:rsidR="005428FC" w:rsidRDefault="005428FC">
            <w:pPr>
              <w:pBdr>
                <w:top w:val="nil"/>
                <w:left w:val="nil"/>
                <w:bottom w:val="nil"/>
                <w:right w:val="nil"/>
                <w:between w:val="nil"/>
              </w:pBdr>
              <w:rPr>
                <w:rFonts w:ascii="Arial" w:eastAsia="Arial" w:hAnsi="Arial" w:cs="Arial"/>
                <w:b/>
                <w:color w:val="000000"/>
                <w:sz w:val="22"/>
                <w:szCs w:val="22"/>
              </w:rPr>
            </w:pPr>
          </w:p>
          <w:p w14:paraId="244E05AA" w14:textId="0AC5CF52" w:rsidR="005428FC" w:rsidRDefault="00AE12C3">
            <w:pPr>
              <w:pBdr>
                <w:top w:val="nil"/>
                <w:left w:val="nil"/>
                <w:bottom w:val="nil"/>
                <w:right w:val="nil"/>
                <w:between w:val="nil"/>
              </w:pBdr>
              <w:rPr>
                <w:color w:val="000000"/>
              </w:rPr>
            </w:pPr>
            <w:r>
              <w:rPr>
                <w:rFonts w:ascii="Arial" w:eastAsia="Arial" w:hAnsi="Arial" w:cs="Arial"/>
                <w:b/>
                <w:color w:val="000000"/>
                <w:sz w:val="22"/>
                <w:szCs w:val="22"/>
              </w:rPr>
              <w:t xml:space="preserve">Full work practices and risk assessments will be reviewed as part of </w:t>
            </w:r>
            <w:r w:rsidR="00FB6090">
              <w:rPr>
                <w:rFonts w:ascii="Arial" w:eastAsia="Arial" w:hAnsi="Arial" w:cs="Arial"/>
                <w:b/>
                <w:color w:val="000000"/>
                <w:sz w:val="22"/>
                <w:szCs w:val="22"/>
              </w:rPr>
              <w:t>employee’s</w:t>
            </w:r>
            <w:r>
              <w:rPr>
                <w:rFonts w:ascii="Arial" w:eastAsia="Arial" w:hAnsi="Arial" w:cs="Arial"/>
                <w:b/>
                <w:color w:val="000000"/>
                <w:sz w:val="22"/>
                <w:szCs w:val="22"/>
              </w:rPr>
              <w:t xml:space="preserve"> yearly reviews</w:t>
            </w:r>
            <w:r w:rsidR="00237072">
              <w:rPr>
                <w:rFonts w:ascii="Arial" w:eastAsia="Arial" w:hAnsi="Arial" w:cs="Arial"/>
                <w:b/>
                <w:color w:val="000000"/>
                <w:sz w:val="22"/>
                <w:szCs w:val="22"/>
              </w:rPr>
              <w:t>.</w:t>
            </w:r>
            <w:r w:rsidR="00FB6090">
              <w:rPr>
                <w:rFonts w:ascii="Arial" w:eastAsia="Arial" w:hAnsi="Arial" w:cs="Arial"/>
                <w:b/>
                <w:color w:val="000000"/>
                <w:sz w:val="22"/>
                <w:szCs w:val="22"/>
              </w:rPr>
              <w:t xml:space="preserve"> A</w:t>
            </w:r>
            <w:r>
              <w:rPr>
                <w:rFonts w:ascii="Arial" w:eastAsia="Arial" w:hAnsi="Arial" w:cs="Arial"/>
                <w:b/>
                <w:color w:val="000000"/>
                <w:sz w:val="22"/>
                <w:szCs w:val="22"/>
              </w:rPr>
              <w:t xml:space="preserve">ny </w:t>
            </w:r>
            <w:r w:rsidR="00237072">
              <w:rPr>
                <w:rFonts w:ascii="Arial" w:eastAsia="Arial" w:hAnsi="Arial" w:cs="Arial"/>
                <w:b/>
                <w:color w:val="000000"/>
                <w:sz w:val="22"/>
                <w:szCs w:val="22"/>
              </w:rPr>
              <w:t>ad-hoc</w:t>
            </w:r>
            <w:r>
              <w:rPr>
                <w:rFonts w:ascii="Arial" w:eastAsia="Arial" w:hAnsi="Arial" w:cs="Arial"/>
                <w:b/>
                <w:color w:val="000000"/>
                <w:sz w:val="22"/>
                <w:szCs w:val="22"/>
              </w:rPr>
              <w:t xml:space="preserve"> situations will be raise</w:t>
            </w:r>
            <w:r w:rsidR="002C7E00">
              <w:rPr>
                <w:rFonts w:ascii="Arial" w:eastAsia="Arial" w:hAnsi="Arial" w:cs="Arial"/>
                <w:b/>
                <w:color w:val="000000"/>
                <w:sz w:val="22"/>
                <w:szCs w:val="22"/>
              </w:rPr>
              <w:t>d and dealt with</w:t>
            </w:r>
            <w:r w:rsidR="00237072">
              <w:rPr>
                <w:rFonts w:ascii="Arial" w:eastAsia="Arial" w:hAnsi="Arial" w:cs="Arial"/>
                <w:b/>
                <w:color w:val="000000"/>
                <w:sz w:val="22"/>
                <w:szCs w:val="22"/>
              </w:rPr>
              <w:t xml:space="preserve"> as they occur</w:t>
            </w:r>
          </w:p>
        </w:tc>
      </w:tr>
      <w:tr w:rsidR="005D4A54" w14:paraId="16B40EB2" w14:textId="77777777">
        <w:trPr>
          <w:trHeight w:val="192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58BB1"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rPr>
              <w:t xml:space="preserve">Fraud and </w:t>
            </w:r>
            <w:proofErr w:type="spellStart"/>
            <w:r>
              <w:rPr>
                <w:rFonts w:ascii="Arial" w:eastAsia="Arial" w:hAnsi="Arial" w:cs="Arial"/>
                <w:b/>
                <w:color w:val="000000"/>
                <w:sz w:val="22"/>
                <w:szCs w:val="22"/>
              </w:rPr>
              <w:t>non compliance</w:t>
            </w:r>
            <w:proofErr w:type="spellEnd"/>
            <w:r>
              <w:rPr>
                <w:rFonts w:ascii="Arial" w:eastAsia="Arial" w:hAnsi="Arial" w:cs="Arial"/>
                <w:b/>
                <w:color w:val="000000"/>
                <w:sz w:val="22"/>
                <w:szCs w:val="22"/>
              </w:rPr>
              <w:t xml:space="preserve"> of Employment Laws</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D10AB" w14:textId="77777777" w:rsidR="005D4A54" w:rsidRDefault="00803EEB">
            <w:pPr>
              <w:pBdr>
                <w:top w:val="nil"/>
                <w:left w:val="nil"/>
                <w:bottom w:val="nil"/>
                <w:right w:val="nil"/>
                <w:between w:val="nil"/>
              </w:pBdr>
              <w:rPr>
                <w:color w:val="000000"/>
              </w:rPr>
            </w:pPr>
            <w:r>
              <w:rPr>
                <w:rFonts w:ascii="Arial" w:eastAsia="Arial" w:hAnsi="Arial" w:cs="Arial"/>
                <w:b/>
                <w:color w:val="000000"/>
                <w:sz w:val="22"/>
                <w:szCs w:val="22"/>
              </w:rPr>
              <w:t>Fraud by employees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54445" w14:textId="77777777" w:rsidR="005D4A54" w:rsidRDefault="00803EEB">
            <w:pPr>
              <w:jc w:val="center"/>
            </w:pPr>
            <w:r>
              <w:rPr>
                <w:rFonts w:ascii="Arial" w:eastAsia="Arial" w:hAnsi="Arial" w:cs="Arial"/>
                <w:color w:val="000000"/>
                <w:sz w:val="22"/>
                <w:szCs w:val="22"/>
              </w:rPr>
              <w:t>L</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8BDDE" w14:textId="77777777" w:rsidR="005D4A54" w:rsidRDefault="00803EEB">
            <w:pPr>
              <w:numPr>
                <w:ilvl w:val="0"/>
                <w:numId w:val="47"/>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Insurance in place. </w:t>
            </w:r>
          </w:p>
          <w:p w14:paraId="6568CD54" w14:textId="77777777" w:rsidR="005D4A54" w:rsidRDefault="00803EEB">
            <w:pPr>
              <w:numPr>
                <w:ilvl w:val="0"/>
                <w:numId w:val="47"/>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Membership of YALC/NALC. </w:t>
            </w:r>
          </w:p>
          <w:p w14:paraId="009A0E00" w14:textId="77777777" w:rsidR="005D4A54" w:rsidRDefault="00803EEB">
            <w:pPr>
              <w:numPr>
                <w:ilvl w:val="0"/>
                <w:numId w:val="47"/>
              </w:numPr>
              <w:pBdr>
                <w:top w:val="nil"/>
                <w:left w:val="nil"/>
                <w:bottom w:val="nil"/>
                <w:right w:val="nil"/>
                <w:between w:val="nil"/>
              </w:pBdr>
              <w:rPr>
                <w:color w:val="000000"/>
                <w:sz w:val="22"/>
                <w:szCs w:val="22"/>
              </w:rPr>
            </w:pPr>
            <w:r>
              <w:rPr>
                <w:rFonts w:ascii="Arial" w:eastAsia="Arial" w:hAnsi="Arial" w:cs="Arial"/>
                <w:b/>
                <w:color w:val="000000"/>
                <w:sz w:val="22"/>
                <w:szCs w:val="22"/>
              </w:rPr>
              <w:t>Adequate level of Fidelity insurance cover, with a minimum of £150,000. BHIB</w:t>
            </w:r>
          </w:p>
          <w:p w14:paraId="3117BA7E" w14:textId="77777777" w:rsidR="005D4A54" w:rsidRDefault="00803EEB">
            <w:pPr>
              <w:numPr>
                <w:ilvl w:val="0"/>
                <w:numId w:val="47"/>
              </w:numPr>
              <w:pBdr>
                <w:top w:val="nil"/>
                <w:left w:val="nil"/>
                <w:bottom w:val="nil"/>
                <w:right w:val="nil"/>
                <w:between w:val="nil"/>
              </w:pBdr>
              <w:rPr>
                <w:color w:val="000000"/>
                <w:sz w:val="22"/>
                <w:szCs w:val="22"/>
              </w:rPr>
            </w:pPr>
            <w:r>
              <w:rPr>
                <w:rFonts w:ascii="Arial" w:eastAsia="Arial" w:hAnsi="Arial" w:cs="Arial"/>
                <w:b/>
                <w:color w:val="000000"/>
                <w:sz w:val="22"/>
                <w:szCs w:val="22"/>
              </w:rPr>
              <w:t>Regular checks and internal controls on financial activity including use of debit cards</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A38DB" w14:textId="77777777" w:rsidR="005D4A54" w:rsidRDefault="00803EEB">
            <w:pPr>
              <w:numPr>
                <w:ilvl w:val="0"/>
                <w:numId w:val="48"/>
              </w:numPr>
              <w:pBdr>
                <w:top w:val="nil"/>
                <w:left w:val="nil"/>
                <w:bottom w:val="nil"/>
                <w:right w:val="nil"/>
                <w:between w:val="nil"/>
              </w:pBdr>
              <w:rPr>
                <w:color w:val="000000"/>
                <w:sz w:val="22"/>
                <w:szCs w:val="22"/>
              </w:rPr>
            </w:pPr>
            <w:r>
              <w:rPr>
                <w:rFonts w:ascii="Arial" w:eastAsia="Arial" w:hAnsi="Arial" w:cs="Arial"/>
                <w:b/>
                <w:color w:val="000000"/>
                <w:sz w:val="22"/>
                <w:szCs w:val="22"/>
              </w:rPr>
              <w:t>No action required.</w:t>
            </w:r>
          </w:p>
          <w:p w14:paraId="7E442107" w14:textId="77777777" w:rsidR="005D4A54" w:rsidRDefault="00803EEB">
            <w:pPr>
              <w:numPr>
                <w:ilvl w:val="0"/>
                <w:numId w:val="48"/>
              </w:numPr>
              <w:pBdr>
                <w:top w:val="nil"/>
                <w:left w:val="nil"/>
                <w:bottom w:val="nil"/>
                <w:right w:val="nil"/>
                <w:between w:val="nil"/>
              </w:pBdr>
              <w:rPr>
                <w:color w:val="000000"/>
                <w:sz w:val="22"/>
                <w:szCs w:val="22"/>
              </w:rPr>
            </w:pPr>
            <w:r>
              <w:rPr>
                <w:rFonts w:ascii="Arial" w:eastAsia="Arial" w:hAnsi="Arial" w:cs="Arial"/>
                <w:b/>
                <w:color w:val="000000"/>
                <w:sz w:val="22"/>
                <w:szCs w:val="22"/>
              </w:rPr>
              <w:t>Existing procedure adequate</w:t>
            </w:r>
          </w:p>
        </w:tc>
      </w:tr>
      <w:tr w:rsidR="005D4A54" w14:paraId="296C2787" w14:textId="77777777">
        <w:trPr>
          <w:trHeight w:val="96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46D9A"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u w:val="single"/>
              </w:rPr>
              <w:t>INSURANCE PROVISION</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D637F" w14:textId="77777777" w:rsidR="005D4A54" w:rsidRDefault="005D4A54">
            <w:pPr>
              <w:pBdr>
                <w:top w:val="nil"/>
                <w:left w:val="nil"/>
                <w:bottom w:val="nil"/>
                <w:right w:val="nil"/>
                <w:between w:val="nil"/>
              </w:pBdr>
              <w:rPr>
                <w:rFonts w:ascii="Arial" w:eastAsia="Arial" w:hAnsi="Arial" w:cs="Arial"/>
                <w:color w:val="000000"/>
                <w:sz w:val="22"/>
                <w:szCs w:val="22"/>
              </w:rPr>
            </w:pPr>
          </w:p>
          <w:p w14:paraId="33AEBB9B" w14:textId="77777777" w:rsidR="005D4A54" w:rsidRDefault="005D4A54">
            <w:pPr>
              <w:pBdr>
                <w:top w:val="nil"/>
                <w:left w:val="nil"/>
                <w:bottom w:val="nil"/>
                <w:right w:val="nil"/>
                <w:between w:val="nil"/>
              </w:pBdr>
              <w:rPr>
                <w:rFonts w:ascii="Arial" w:eastAsia="Arial" w:hAnsi="Arial" w:cs="Arial"/>
                <w:color w:val="000000"/>
                <w:sz w:val="22"/>
                <w:szCs w:val="22"/>
              </w:rPr>
            </w:pPr>
          </w:p>
          <w:p w14:paraId="515FF331" w14:textId="77777777" w:rsidR="005D4A54" w:rsidRDefault="005D4A54">
            <w:pPr>
              <w:pBdr>
                <w:top w:val="nil"/>
                <w:left w:val="nil"/>
                <w:bottom w:val="nil"/>
                <w:right w:val="nil"/>
                <w:between w:val="nil"/>
              </w:pBdr>
              <w:rPr>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16D06" w14:textId="77777777" w:rsidR="005D4A54" w:rsidRDefault="005D4A54"/>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0714B" w14:textId="77777777" w:rsidR="005D4A54" w:rsidRDefault="005D4A54"/>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73C96" w14:textId="77777777" w:rsidR="005D4A54" w:rsidRDefault="005D4A54"/>
        </w:tc>
      </w:tr>
      <w:tr w:rsidR="005D4A54" w14:paraId="797051E2" w14:textId="77777777">
        <w:trPr>
          <w:trHeight w:val="72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52223"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rPr>
              <w:t>Adequacy</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B661D" w14:textId="77777777" w:rsidR="005D4A54" w:rsidRDefault="00803EEB">
            <w:pPr>
              <w:pBdr>
                <w:top w:val="nil"/>
                <w:left w:val="nil"/>
                <w:bottom w:val="nil"/>
                <w:right w:val="nil"/>
                <w:between w:val="nil"/>
              </w:pBdr>
              <w:rPr>
                <w:color w:val="000000"/>
              </w:rPr>
            </w:pPr>
            <w:r>
              <w:rPr>
                <w:rFonts w:ascii="Arial" w:eastAsia="Arial" w:hAnsi="Arial" w:cs="Arial"/>
                <w:b/>
                <w:color w:val="000000"/>
                <w:sz w:val="22"/>
                <w:szCs w:val="22"/>
              </w:rPr>
              <w:t>Insurance provision inadequate for the risk identified</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958B9" w14:textId="77777777" w:rsidR="005D4A54" w:rsidRDefault="00803EEB">
            <w:pPr>
              <w:jc w:val="center"/>
            </w:pPr>
            <w:r>
              <w:rPr>
                <w:rFonts w:ascii="Arial" w:eastAsia="Arial" w:hAnsi="Arial" w:cs="Arial"/>
                <w:color w:val="000000"/>
                <w:sz w:val="22"/>
                <w:szCs w:val="22"/>
              </w:rPr>
              <w:t>L</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DAA85" w14:textId="77777777" w:rsidR="005D4A54" w:rsidRDefault="00803EEB">
            <w:pPr>
              <w:pBdr>
                <w:top w:val="nil"/>
                <w:left w:val="nil"/>
                <w:bottom w:val="nil"/>
                <w:right w:val="nil"/>
                <w:between w:val="nil"/>
              </w:pBdr>
              <w:rPr>
                <w:color w:val="000000"/>
              </w:rPr>
            </w:pPr>
            <w:r>
              <w:rPr>
                <w:rFonts w:ascii="Arial" w:eastAsia="Arial" w:hAnsi="Arial" w:cs="Arial"/>
                <w:b/>
                <w:color w:val="000000"/>
                <w:sz w:val="22"/>
                <w:szCs w:val="22"/>
              </w:rPr>
              <w:t>Annual review is undertaken of all insurance arrangements prior to renewal</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366CA" w14:textId="77777777" w:rsidR="005D4A54" w:rsidRDefault="00803EEB">
            <w:pPr>
              <w:numPr>
                <w:ilvl w:val="0"/>
                <w:numId w:val="49"/>
              </w:numPr>
              <w:pBdr>
                <w:top w:val="nil"/>
                <w:left w:val="nil"/>
                <w:bottom w:val="nil"/>
                <w:right w:val="nil"/>
                <w:between w:val="nil"/>
              </w:pBdr>
              <w:rPr>
                <w:color w:val="000000"/>
                <w:sz w:val="22"/>
                <w:szCs w:val="22"/>
              </w:rPr>
            </w:pPr>
            <w:r>
              <w:rPr>
                <w:rFonts w:ascii="Arial" w:eastAsia="Arial" w:hAnsi="Arial" w:cs="Arial"/>
                <w:b/>
                <w:color w:val="000000"/>
                <w:sz w:val="22"/>
                <w:szCs w:val="22"/>
              </w:rPr>
              <w:t>No action required.</w:t>
            </w:r>
          </w:p>
          <w:p w14:paraId="419B2F3F" w14:textId="77777777" w:rsidR="005D4A54" w:rsidRDefault="00803EEB">
            <w:pPr>
              <w:numPr>
                <w:ilvl w:val="0"/>
                <w:numId w:val="49"/>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 Existing procedure adequate</w:t>
            </w:r>
          </w:p>
        </w:tc>
      </w:tr>
      <w:tr w:rsidR="005D4A54" w14:paraId="3EADF3B4" w14:textId="77777777">
        <w:trPr>
          <w:trHeight w:val="72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24EAC"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rPr>
              <w:lastRenderedPageBreak/>
              <w:t>Cost</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11B31" w14:textId="77777777" w:rsidR="005D4A54" w:rsidRDefault="00803EEB">
            <w:pPr>
              <w:pBdr>
                <w:top w:val="nil"/>
                <w:left w:val="nil"/>
                <w:bottom w:val="nil"/>
                <w:right w:val="nil"/>
                <w:between w:val="nil"/>
              </w:pBdr>
              <w:rPr>
                <w:color w:val="000000"/>
              </w:rPr>
            </w:pPr>
            <w:r>
              <w:rPr>
                <w:rFonts w:ascii="Arial" w:eastAsia="Arial" w:hAnsi="Arial" w:cs="Arial"/>
                <w:b/>
                <w:color w:val="000000"/>
                <w:sz w:val="22"/>
                <w:szCs w:val="22"/>
              </w:rPr>
              <w:t>Best value practice not undertaken</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CE032" w14:textId="77777777" w:rsidR="005D4A54" w:rsidRDefault="00803EEB">
            <w:pPr>
              <w:jc w:val="center"/>
            </w:pPr>
            <w:r>
              <w:rPr>
                <w:rFonts w:ascii="Arial" w:eastAsia="Arial" w:hAnsi="Arial" w:cs="Arial"/>
                <w:color w:val="000000"/>
                <w:sz w:val="22"/>
                <w:szCs w:val="22"/>
              </w:rPr>
              <w:t>L</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1BD3F" w14:textId="77777777" w:rsidR="005D4A54" w:rsidRDefault="00803EEB">
            <w:pPr>
              <w:pBdr>
                <w:top w:val="nil"/>
                <w:left w:val="nil"/>
                <w:bottom w:val="nil"/>
                <w:right w:val="nil"/>
                <w:between w:val="nil"/>
              </w:pBdr>
              <w:rPr>
                <w:color w:val="000000"/>
              </w:rPr>
            </w:pPr>
            <w:r>
              <w:rPr>
                <w:rFonts w:ascii="Arial" w:eastAsia="Arial" w:hAnsi="Arial" w:cs="Arial"/>
                <w:b/>
                <w:color w:val="000000"/>
                <w:sz w:val="22"/>
                <w:szCs w:val="22"/>
              </w:rPr>
              <w:t>Cost of insurance provision and service provided by said provider reviewed annually.</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60710" w14:textId="77777777" w:rsidR="005D4A54" w:rsidRDefault="00803EEB">
            <w:pPr>
              <w:numPr>
                <w:ilvl w:val="0"/>
                <w:numId w:val="50"/>
              </w:numPr>
              <w:pBdr>
                <w:top w:val="nil"/>
                <w:left w:val="nil"/>
                <w:bottom w:val="nil"/>
                <w:right w:val="nil"/>
                <w:between w:val="nil"/>
              </w:pBdr>
              <w:rPr>
                <w:color w:val="000000"/>
                <w:sz w:val="22"/>
                <w:szCs w:val="22"/>
              </w:rPr>
            </w:pPr>
            <w:r>
              <w:rPr>
                <w:rFonts w:ascii="Arial" w:eastAsia="Arial" w:hAnsi="Arial" w:cs="Arial"/>
                <w:b/>
                <w:color w:val="000000"/>
                <w:sz w:val="22"/>
                <w:szCs w:val="22"/>
              </w:rPr>
              <w:t>No action required.</w:t>
            </w:r>
          </w:p>
          <w:p w14:paraId="46C996E0" w14:textId="77777777" w:rsidR="005D4A54" w:rsidRDefault="00803EEB">
            <w:pPr>
              <w:numPr>
                <w:ilvl w:val="0"/>
                <w:numId w:val="50"/>
              </w:numPr>
              <w:pBdr>
                <w:top w:val="nil"/>
                <w:left w:val="nil"/>
                <w:bottom w:val="nil"/>
                <w:right w:val="nil"/>
                <w:between w:val="nil"/>
              </w:pBdr>
              <w:rPr>
                <w:color w:val="000000"/>
                <w:sz w:val="22"/>
                <w:szCs w:val="22"/>
              </w:rPr>
            </w:pPr>
            <w:r>
              <w:rPr>
                <w:rFonts w:ascii="Arial" w:eastAsia="Arial" w:hAnsi="Arial" w:cs="Arial"/>
                <w:b/>
                <w:color w:val="000000"/>
                <w:sz w:val="22"/>
                <w:szCs w:val="22"/>
              </w:rPr>
              <w:t>Existing procedure adequate</w:t>
            </w:r>
          </w:p>
        </w:tc>
      </w:tr>
      <w:tr w:rsidR="005D4A54" w14:paraId="261D83B6" w14:textId="77777777">
        <w:trPr>
          <w:trHeight w:val="120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B228C"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u w:val="single"/>
              </w:rPr>
              <w:t>FREEDOM OF INFORMATION PROVISION</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92CC0" w14:textId="77777777" w:rsidR="005D4A54" w:rsidRDefault="00803EEB">
            <w:pPr>
              <w:pBdr>
                <w:top w:val="nil"/>
                <w:left w:val="nil"/>
                <w:bottom w:val="nil"/>
                <w:right w:val="nil"/>
                <w:between w:val="nil"/>
              </w:pBdr>
              <w:rPr>
                <w:color w:val="000000"/>
              </w:rPr>
            </w:pPr>
            <w:r>
              <w:rPr>
                <w:rFonts w:ascii="Arial" w:eastAsia="Arial" w:hAnsi="Arial" w:cs="Arial"/>
                <w:b/>
                <w:color w:val="000000"/>
                <w:sz w:val="22"/>
                <w:szCs w:val="22"/>
              </w:rPr>
              <w:t>Non-compliance with Freedom of Information Act statutory requirements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69E11" w14:textId="77777777" w:rsidR="005D4A54" w:rsidRDefault="00803EEB">
            <w:pPr>
              <w:jc w:val="center"/>
            </w:pPr>
            <w:r>
              <w:rPr>
                <w:rFonts w:ascii="Arial" w:eastAsia="Arial" w:hAnsi="Arial" w:cs="Arial"/>
                <w:color w:val="000000"/>
                <w:sz w:val="22"/>
                <w:szCs w:val="22"/>
              </w:rPr>
              <w:t>L</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A9D42" w14:textId="77777777" w:rsidR="005D4A54" w:rsidRDefault="00803EEB">
            <w:pPr>
              <w:numPr>
                <w:ilvl w:val="0"/>
                <w:numId w:val="51"/>
              </w:numPr>
              <w:pBdr>
                <w:top w:val="nil"/>
                <w:left w:val="nil"/>
                <w:bottom w:val="nil"/>
                <w:right w:val="nil"/>
                <w:between w:val="nil"/>
              </w:pBdr>
              <w:rPr>
                <w:color w:val="000000"/>
                <w:sz w:val="22"/>
                <w:szCs w:val="22"/>
              </w:rPr>
            </w:pPr>
            <w:r>
              <w:rPr>
                <w:rFonts w:ascii="Arial" w:eastAsia="Arial" w:hAnsi="Arial" w:cs="Arial"/>
                <w:b/>
                <w:color w:val="000000"/>
                <w:sz w:val="22"/>
                <w:szCs w:val="22"/>
              </w:rPr>
              <w:t>Council has Model Publication scheme available on website and hard copy from the Clerk</w:t>
            </w:r>
          </w:p>
          <w:p w14:paraId="2DEFD7D3" w14:textId="77777777" w:rsidR="005D4A54" w:rsidRDefault="00803EEB">
            <w:pPr>
              <w:numPr>
                <w:ilvl w:val="0"/>
                <w:numId w:val="51"/>
              </w:numPr>
              <w:pBdr>
                <w:top w:val="nil"/>
                <w:left w:val="nil"/>
                <w:bottom w:val="nil"/>
                <w:right w:val="nil"/>
                <w:between w:val="nil"/>
              </w:pBdr>
              <w:rPr>
                <w:color w:val="000000"/>
                <w:sz w:val="22"/>
                <w:szCs w:val="22"/>
              </w:rPr>
            </w:pPr>
            <w:r>
              <w:rPr>
                <w:rFonts w:ascii="Arial" w:eastAsia="Arial" w:hAnsi="Arial" w:cs="Arial"/>
                <w:b/>
                <w:color w:val="000000"/>
                <w:sz w:val="22"/>
                <w:szCs w:val="22"/>
              </w:rPr>
              <w:t>Freedom of Information Request Policy</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7943D" w14:textId="77777777" w:rsidR="005D4A54" w:rsidRDefault="00803EEB">
            <w:pPr>
              <w:numPr>
                <w:ilvl w:val="0"/>
                <w:numId w:val="17"/>
              </w:numPr>
              <w:pBdr>
                <w:top w:val="nil"/>
                <w:left w:val="nil"/>
                <w:bottom w:val="nil"/>
                <w:right w:val="nil"/>
                <w:between w:val="nil"/>
              </w:pBdr>
              <w:rPr>
                <w:color w:val="000000"/>
                <w:sz w:val="22"/>
                <w:szCs w:val="22"/>
              </w:rPr>
            </w:pPr>
            <w:r>
              <w:rPr>
                <w:rFonts w:ascii="Arial" w:eastAsia="Arial" w:hAnsi="Arial" w:cs="Arial"/>
                <w:b/>
                <w:color w:val="000000"/>
                <w:sz w:val="22"/>
                <w:szCs w:val="22"/>
              </w:rPr>
              <w:t>No action required.</w:t>
            </w:r>
          </w:p>
          <w:p w14:paraId="203ED927" w14:textId="77777777" w:rsidR="005D4A54" w:rsidRDefault="00803EEB">
            <w:pPr>
              <w:numPr>
                <w:ilvl w:val="0"/>
                <w:numId w:val="17"/>
              </w:numPr>
              <w:pBdr>
                <w:top w:val="nil"/>
                <w:left w:val="nil"/>
                <w:bottom w:val="nil"/>
                <w:right w:val="nil"/>
                <w:between w:val="nil"/>
              </w:pBdr>
              <w:rPr>
                <w:color w:val="000000"/>
                <w:sz w:val="22"/>
                <w:szCs w:val="22"/>
              </w:rPr>
            </w:pPr>
            <w:r>
              <w:rPr>
                <w:rFonts w:ascii="Arial" w:eastAsia="Arial" w:hAnsi="Arial" w:cs="Arial"/>
                <w:b/>
                <w:color w:val="000000"/>
                <w:sz w:val="22"/>
                <w:szCs w:val="22"/>
              </w:rPr>
              <w:t>Existing procedure adequate</w:t>
            </w:r>
          </w:p>
        </w:tc>
      </w:tr>
      <w:tr w:rsidR="005D4A54" w14:paraId="6B04FADC" w14:textId="77777777">
        <w:trPr>
          <w:trHeight w:val="312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2AF16"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u w:val="single"/>
              </w:rPr>
              <w:t>DATA PROTECTION</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3D441" w14:textId="77777777" w:rsidR="005D4A54" w:rsidRDefault="00803EEB">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Non-compliance with Data Protection Act and GDPR</w:t>
            </w:r>
          </w:p>
          <w:p w14:paraId="73C2A5B7"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rPr>
              <w:t>statutory requirements for registration as data controller</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C5119" w14:textId="77777777" w:rsidR="005D4A54" w:rsidRDefault="00803EEB">
            <w:pPr>
              <w:jc w:val="center"/>
            </w:pPr>
            <w:r>
              <w:rPr>
                <w:rFonts w:ascii="Arial" w:eastAsia="Arial" w:hAnsi="Arial" w:cs="Arial"/>
                <w:color w:val="000000"/>
                <w:sz w:val="22"/>
                <w:szCs w:val="22"/>
              </w:rPr>
              <w:t>L</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FEA0D" w14:textId="77777777" w:rsidR="005D4A54" w:rsidRDefault="00803EEB">
            <w:pPr>
              <w:numPr>
                <w:ilvl w:val="0"/>
                <w:numId w:val="18"/>
              </w:numPr>
              <w:pBdr>
                <w:top w:val="nil"/>
                <w:left w:val="nil"/>
                <w:bottom w:val="nil"/>
                <w:right w:val="nil"/>
                <w:between w:val="nil"/>
              </w:pBdr>
              <w:rPr>
                <w:color w:val="000000"/>
                <w:sz w:val="22"/>
                <w:szCs w:val="22"/>
              </w:rPr>
            </w:pPr>
            <w:r>
              <w:rPr>
                <w:rFonts w:ascii="Arial" w:eastAsia="Arial" w:hAnsi="Arial" w:cs="Arial"/>
                <w:b/>
                <w:color w:val="000000"/>
                <w:sz w:val="22"/>
                <w:szCs w:val="22"/>
              </w:rPr>
              <w:t>Clerk/RFO has undertaken training</w:t>
            </w:r>
          </w:p>
          <w:p w14:paraId="76E2B083" w14:textId="77777777" w:rsidR="005D4A54" w:rsidRDefault="00803EEB">
            <w:pPr>
              <w:numPr>
                <w:ilvl w:val="0"/>
                <w:numId w:val="18"/>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All </w:t>
            </w:r>
            <w:proofErr w:type="spellStart"/>
            <w:r>
              <w:rPr>
                <w:rFonts w:ascii="Arial" w:eastAsia="Arial" w:hAnsi="Arial" w:cs="Arial"/>
                <w:b/>
                <w:color w:val="000000"/>
                <w:sz w:val="22"/>
                <w:szCs w:val="22"/>
              </w:rPr>
              <w:t>Councillors</w:t>
            </w:r>
            <w:proofErr w:type="spellEnd"/>
            <w:r>
              <w:rPr>
                <w:rFonts w:ascii="Arial" w:eastAsia="Arial" w:hAnsi="Arial" w:cs="Arial"/>
                <w:b/>
                <w:color w:val="000000"/>
                <w:sz w:val="22"/>
                <w:szCs w:val="22"/>
              </w:rPr>
              <w:t xml:space="preserve"> have access to training documents </w:t>
            </w:r>
          </w:p>
          <w:p w14:paraId="719A8FD7" w14:textId="77777777" w:rsidR="005D4A54" w:rsidRDefault="00803EEB">
            <w:pPr>
              <w:numPr>
                <w:ilvl w:val="0"/>
                <w:numId w:val="18"/>
              </w:numPr>
              <w:pBdr>
                <w:top w:val="nil"/>
                <w:left w:val="nil"/>
                <w:bottom w:val="nil"/>
                <w:right w:val="nil"/>
                <w:between w:val="nil"/>
              </w:pBdr>
              <w:rPr>
                <w:color w:val="000000"/>
                <w:sz w:val="22"/>
                <w:szCs w:val="22"/>
              </w:rPr>
            </w:pPr>
            <w:r>
              <w:rPr>
                <w:rFonts w:ascii="Arial" w:eastAsia="Arial" w:hAnsi="Arial" w:cs="Arial"/>
                <w:b/>
                <w:color w:val="000000"/>
                <w:sz w:val="22"/>
                <w:szCs w:val="22"/>
              </w:rPr>
              <w:t>Council registered with ICO as a Data Controller</w:t>
            </w:r>
          </w:p>
          <w:p w14:paraId="518D2DDB" w14:textId="77777777" w:rsidR="005D4A54" w:rsidRDefault="00803EEB">
            <w:pPr>
              <w:numPr>
                <w:ilvl w:val="0"/>
                <w:numId w:val="18"/>
              </w:numPr>
              <w:pBdr>
                <w:top w:val="nil"/>
                <w:left w:val="nil"/>
                <w:bottom w:val="nil"/>
                <w:right w:val="nil"/>
                <w:between w:val="nil"/>
              </w:pBdr>
              <w:rPr>
                <w:color w:val="000000"/>
                <w:sz w:val="22"/>
                <w:szCs w:val="22"/>
              </w:rPr>
            </w:pPr>
            <w:r>
              <w:rPr>
                <w:rFonts w:ascii="Arial" w:eastAsia="Arial" w:hAnsi="Arial" w:cs="Arial"/>
                <w:b/>
                <w:color w:val="000000"/>
                <w:sz w:val="22"/>
                <w:szCs w:val="22"/>
              </w:rPr>
              <w:t>Data/information audit completed and reviewed annually on website</w:t>
            </w:r>
          </w:p>
          <w:p w14:paraId="3025030D" w14:textId="77777777" w:rsidR="005D4A54" w:rsidRDefault="00803EEB">
            <w:pPr>
              <w:numPr>
                <w:ilvl w:val="0"/>
                <w:numId w:val="18"/>
              </w:numPr>
              <w:pBdr>
                <w:top w:val="nil"/>
                <w:left w:val="nil"/>
                <w:bottom w:val="nil"/>
                <w:right w:val="nil"/>
                <w:between w:val="nil"/>
              </w:pBdr>
              <w:rPr>
                <w:color w:val="000000"/>
                <w:sz w:val="22"/>
                <w:szCs w:val="22"/>
              </w:rPr>
            </w:pPr>
            <w:r>
              <w:rPr>
                <w:rFonts w:ascii="Arial" w:eastAsia="Arial" w:hAnsi="Arial" w:cs="Arial"/>
                <w:b/>
                <w:color w:val="000000"/>
                <w:sz w:val="22"/>
                <w:szCs w:val="22"/>
              </w:rPr>
              <w:t>Privacy notices available on website</w:t>
            </w:r>
          </w:p>
          <w:p w14:paraId="16F2D10F" w14:textId="77777777" w:rsidR="005D4A54" w:rsidRDefault="00803EEB">
            <w:pPr>
              <w:numPr>
                <w:ilvl w:val="0"/>
                <w:numId w:val="18"/>
              </w:numPr>
              <w:pBdr>
                <w:top w:val="nil"/>
                <w:left w:val="nil"/>
                <w:bottom w:val="nil"/>
                <w:right w:val="nil"/>
                <w:between w:val="nil"/>
              </w:pBdr>
              <w:rPr>
                <w:color w:val="000000"/>
                <w:sz w:val="22"/>
                <w:szCs w:val="22"/>
              </w:rPr>
            </w:pPr>
            <w:r>
              <w:rPr>
                <w:rFonts w:ascii="Arial" w:eastAsia="Arial" w:hAnsi="Arial" w:cs="Arial"/>
                <w:b/>
                <w:color w:val="000000"/>
                <w:sz w:val="22"/>
                <w:szCs w:val="22"/>
              </w:rPr>
              <w:t>Retention and disposal policy adopted.</w:t>
            </w:r>
          </w:p>
          <w:p w14:paraId="7C4ADCED" w14:textId="77777777" w:rsidR="005D4A54" w:rsidRDefault="00803EEB">
            <w:pPr>
              <w:numPr>
                <w:ilvl w:val="0"/>
                <w:numId w:val="18"/>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Security Incident Procedure/policy in place </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A5DF1" w14:textId="77777777" w:rsidR="005D4A54" w:rsidRDefault="00803EEB">
            <w:pPr>
              <w:numPr>
                <w:ilvl w:val="0"/>
                <w:numId w:val="19"/>
              </w:numPr>
              <w:pBdr>
                <w:top w:val="nil"/>
                <w:left w:val="nil"/>
                <w:bottom w:val="nil"/>
                <w:right w:val="nil"/>
                <w:between w:val="nil"/>
              </w:pBdr>
              <w:rPr>
                <w:color w:val="000000"/>
                <w:sz w:val="22"/>
                <w:szCs w:val="22"/>
              </w:rPr>
            </w:pPr>
            <w:r>
              <w:rPr>
                <w:rFonts w:ascii="Arial" w:eastAsia="Arial" w:hAnsi="Arial" w:cs="Arial"/>
                <w:b/>
                <w:color w:val="000000"/>
                <w:sz w:val="22"/>
                <w:szCs w:val="22"/>
              </w:rPr>
              <w:t>No action required.</w:t>
            </w:r>
          </w:p>
          <w:p w14:paraId="2BC2CB7B" w14:textId="77777777" w:rsidR="005D4A54" w:rsidRDefault="00803EEB">
            <w:pPr>
              <w:numPr>
                <w:ilvl w:val="0"/>
                <w:numId w:val="19"/>
              </w:numPr>
              <w:pBdr>
                <w:top w:val="nil"/>
                <w:left w:val="nil"/>
                <w:bottom w:val="nil"/>
                <w:right w:val="nil"/>
                <w:between w:val="nil"/>
              </w:pBdr>
              <w:rPr>
                <w:color w:val="000000"/>
                <w:sz w:val="22"/>
                <w:szCs w:val="22"/>
              </w:rPr>
            </w:pPr>
            <w:r>
              <w:rPr>
                <w:rFonts w:ascii="Arial" w:eastAsia="Arial" w:hAnsi="Arial" w:cs="Arial"/>
                <w:b/>
                <w:color w:val="000000"/>
                <w:sz w:val="22"/>
                <w:szCs w:val="22"/>
              </w:rPr>
              <w:t>Existing procedure adequate</w:t>
            </w:r>
          </w:p>
        </w:tc>
      </w:tr>
      <w:tr w:rsidR="005D4A54" w14:paraId="612A3CBB" w14:textId="77777777">
        <w:trPr>
          <w:trHeight w:val="72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8A735"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u w:val="single"/>
              </w:rPr>
              <w:t>ANNUAL RETURN (HMRC)</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37BA4"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rPr>
              <w:t>Submission within time limits to avoid financial penalties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AFED2" w14:textId="77777777" w:rsidR="005D4A54" w:rsidRDefault="00803EEB">
            <w:pPr>
              <w:jc w:val="center"/>
            </w:pPr>
            <w:r>
              <w:rPr>
                <w:rFonts w:ascii="Arial" w:eastAsia="Arial" w:hAnsi="Arial" w:cs="Arial"/>
                <w:color w:val="000000"/>
                <w:sz w:val="22"/>
                <w:szCs w:val="22"/>
              </w:rPr>
              <w:t>L</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E99A1" w14:textId="77777777" w:rsidR="005D4A54" w:rsidRDefault="00803EEB">
            <w:pPr>
              <w:pBdr>
                <w:top w:val="nil"/>
                <w:left w:val="nil"/>
                <w:bottom w:val="nil"/>
                <w:right w:val="nil"/>
                <w:between w:val="nil"/>
              </w:pBdr>
              <w:rPr>
                <w:color w:val="000000"/>
              </w:rPr>
            </w:pPr>
            <w:r>
              <w:rPr>
                <w:rFonts w:ascii="Arial" w:eastAsia="Arial" w:hAnsi="Arial" w:cs="Arial"/>
                <w:b/>
                <w:color w:val="000000"/>
                <w:sz w:val="22"/>
                <w:szCs w:val="22"/>
              </w:rPr>
              <w:t>Employer’s Annual Return to HMRC completed and submitted online within the required time frame by Clerk/RFO</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89013" w14:textId="77777777" w:rsidR="005D4A54" w:rsidRDefault="00803EEB">
            <w:pPr>
              <w:numPr>
                <w:ilvl w:val="0"/>
                <w:numId w:val="20"/>
              </w:numPr>
              <w:pBdr>
                <w:top w:val="nil"/>
                <w:left w:val="nil"/>
                <w:bottom w:val="nil"/>
                <w:right w:val="nil"/>
                <w:between w:val="nil"/>
              </w:pBdr>
              <w:rPr>
                <w:color w:val="000000"/>
                <w:sz w:val="22"/>
                <w:szCs w:val="22"/>
              </w:rPr>
            </w:pPr>
            <w:r>
              <w:rPr>
                <w:rFonts w:ascii="Arial" w:eastAsia="Arial" w:hAnsi="Arial" w:cs="Arial"/>
                <w:b/>
                <w:color w:val="000000"/>
                <w:sz w:val="22"/>
                <w:szCs w:val="22"/>
              </w:rPr>
              <w:t>No action required.</w:t>
            </w:r>
          </w:p>
          <w:p w14:paraId="2F6C19E5" w14:textId="77777777" w:rsidR="005D4A54" w:rsidRDefault="00803EEB">
            <w:pPr>
              <w:numPr>
                <w:ilvl w:val="0"/>
                <w:numId w:val="20"/>
              </w:numPr>
              <w:pBdr>
                <w:top w:val="nil"/>
                <w:left w:val="nil"/>
                <w:bottom w:val="nil"/>
                <w:right w:val="nil"/>
                <w:between w:val="nil"/>
              </w:pBdr>
              <w:rPr>
                <w:color w:val="000000"/>
                <w:sz w:val="22"/>
                <w:szCs w:val="22"/>
              </w:rPr>
            </w:pPr>
            <w:r>
              <w:rPr>
                <w:rFonts w:ascii="Arial" w:eastAsia="Arial" w:hAnsi="Arial" w:cs="Arial"/>
                <w:b/>
                <w:color w:val="000000"/>
                <w:sz w:val="22"/>
                <w:szCs w:val="22"/>
              </w:rPr>
              <w:t>Existing procedure adequate</w:t>
            </w:r>
          </w:p>
        </w:tc>
      </w:tr>
      <w:tr w:rsidR="005D4A54" w14:paraId="3A772A4C" w14:textId="77777777">
        <w:trPr>
          <w:trHeight w:val="168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8CA45"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u w:val="single"/>
              </w:rPr>
              <w:lastRenderedPageBreak/>
              <w:t>ANNUAL RETURN (TO EXTERNAL AUDITORS)</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487F7"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rPr>
              <w:t>Submission within time limits to avoid financial penalties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0F2D5" w14:textId="77777777" w:rsidR="005D4A54" w:rsidRDefault="00803EEB">
            <w:pPr>
              <w:jc w:val="center"/>
            </w:pPr>
            <w:r>
              <w:rPr>
                <w:rFonts w:ascii="Arial" w:eastAsia="Arial" w:hAnsi="Arial" w:cs="Arial"/>
                <w:color w:val="000000"/>
                <w:sz w:val="22"/>
                <w:szCs w:val="22"/>
              </w:rPr>
              <w:t>L</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0C8FF" w14:textId="77777777" w:rsidR="005D4A54" w:rsidRDefault="00803EEB">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Figures for Annual return presented to Council for approval and signing on time</w:t>
            </w:r>
          </w:p>
          <w:p w14:paraId="745B9C86" w14:textId="77777777" w:rsidR="005D4A54" w:rsidRDefault="00803EEB">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Subsequently sent to internal auditor for completion and signing before being sent for External Audit.</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0C23A" w14:textId="77777777" w:rsidR="005D4A54" w:rsidRDefault="00803EEB">
            <w:pPr>
              <w:numPr>
                <w:ilvl w:val="0"/>
                <w:numId w:val="5"/>
              </w:numPr>
              <w:pBdr>
                <w:top w:val="nil"/>
                <w:left w:val="nil"/>
                <w:bottom w:val="nil"/>
                <w:right w:val="nil"/>
                <w:between w:val="nil"/>
              </w:pBdr>
              <w:rPr>
                <w:color w:val="000000"/>
                <w:sz w:val="22"/>
                <w:szCs w:val="22"/>
              </w:rPr>
            </w:pPr>
            <w:r>
              <w:rPr>
                <w:rFonts w:ascii="Arial" w:eastAsia="Arial" w:hAnsi="Arial" w:cs="Arial"/>
                <w:b/>
                <w:color w:val="000000"/>
                <w:sz w:val="22"/>
                <w:szCs w:val="22"/>
              </w:rPr>
              <w:t>No action required.</w:t>
            </w:r>
          </w:p>
          <w:p w14:paraId="41782D85" w14:textId="77777777" w:rsidR="005D4A54" w:rsidRDefault="00803EEB">
            <w:pPr>
              <w:numPr>
                <w:ilvl w:val="0"/>
                <w:numId w:val="5"/>
              </w:numPr>
              <w:pBdr>
                <w:top w:val="nil"/>
                <w:left w:val="nil"/>
                <w:bottom w:val="nil"/>
                <w:right w:val="nil"/>
                <w:between w:val="nil"/>
              </w:pBdr>
              <w:rPr>
                <w:color w:val="000000"/>
                <w:sz w:val="22"/>
                <w:szCs w:val="22"/>
              </w:rPr>
            </w:pPr>
            <w:r>
              <w:rPr>
                <w:rFonts w:ascii="Arial" w:eastAsia="Arial" w:hAnsi="Arial" w:cs="Arial"/>
                <w:b/>
                <w:color w:val="000000"/>
                <w:sz w:val="22"/>
                <w:szCs w:val="22"/>
              </w:rPr>
              <w:t>Existing procedure adequate</w:t>
            </w:r>
          </w:p>
        </w:tc>
      </w:tr>
      <w:tr w:rsidR="005D4A54" w14:paraId="3EBE1AC6" w14:textId="77777777">
        <w:trPr>
          <w:trHeight w:val="360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E7D6E"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u w:val="single"/>
              </w:rPr>
              <w:t>LEGAL POWERS</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E93F1"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rPr>
              <w:t>Illegal activity and/or payments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E5A1E" w14:textId="77777777" w:rsidR="005D4A54" w:rsidRDefault="00803EEB">
            <w:pPr>
              <w:jc w:val="center"/>
            </w:pPr>
            <w:r>
              <w:rPr>
                <w:rFonts w:ascii="Arial" w:eastAsia="Arial" w:hAnsi="Arial" w:cs="Arial"/>
                <w:color w:val="000000"/>
                <w:sz w:val="22"/>
                <w:szCs w:val="22"/>
              </w:rPr>
              <w:t>L</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41B5F" w14:textId="77777777" w:rsidR="005D4A54" w:rsidRDefault="00803EEB">
            <w:pPr>
              <w:numPr>
                <w:ilvl w:val="0"/>
                <w:numId w:val="7"/>
              </w:numPr>
              <w:pBdr>
                <w:top w:val="nil"/>
                <w:left w:val="nil"/>
                <w:bottom w:val="nil"/>
                <w:right w:val="nil"/>
                <w:between w:val="nil"/>
              </w:pBdr>
              <w:rPr>
                <w:color w:val="000000"/>
                <w:sz w:val="22"/>
                <w:szCs w:val="22"/>
              </w:rPr>
            </w:pPr>
            <w:r>
              <w:rPr>
                <w:rFonts w:ascii="Arial" w:eastAsia="Arial" w:hAnsi="Arial" w:cs="Arial"/>
                <w:b/>
                <w:color w:val="000000"/>
                <w:sz w:val="22"/>
                <w:szCs w:val="22"/>
              </w:rPr>
              <w:t>All actions of the Parish Council noted in Minutes presented to all members.</w:t>
            </w:r>
          </w:p>
          <w:p w14:paraId="2BEAE9A0" w14:textId="77777777" w:rsidR="005D4A54" w:rsidRDefault="00803EEB">
            <w:pPr>
              <w:numPr>
                <w:ilvl w:val="0"/>
                <w:numId w:val="7"/>
              </w:numPr>
              <w:pBdr>
                <w:top w:val="nil"/>
                <w:left w:val="nil"/>
                <w:bottom w:val="nil"/>
                <w:right w:val="nil"/>
                <w:between w:val="nil"/>
              </w:pBdr>
              <w:rPr>
                <w:color w:val="000000"/>
                <w:sz w:val="22"/>
                <w:szCs w:val="22"/>
              </w:rPr>
            </w:pPr>
            <w:r>
              <w:rPr>
                <w:rFonts w:ascii="Arial" w:eastAsia="Arial" w:hAnsi="Arial" w:cs="Arial"/>
                <w:b/>
                <w:color w:val="000000"/>
                <w:sz w:val="22"/>
                <w:szCs w:val="22"/>
              </w:rPr>
              <w:t>All resolutions for payment resolved or ratified at monthly meetings of Parish Council.</w:t>
            </w:r>
          </w:p>
          <w:p w14:paraId="6E1157FE" w14:textId="77777777" w:rsidR="005D4A54" w:rsidRDefault="00803EEB">
            <w:pPr>
              <w:numPr>
                <w:ilvl w:val="0"/>
                <w:numId w:val="7"/>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Clerk clarifies legal position on any new proposal. Legal advice to be sought where necessary through Membership of NALC/YALC/SLCC which gives professional advice when required. </w:t>
            </w:r>
          </w:p>
          <w:p w14:paraId="2A69A64F" w14:textId="77777777" w:rsidR="005D4A54" w:rsidRDefault="00803EEB">
            <w:pPr>
              <w:numPr>
                <w:ilvl w:val="0"/>
                <w:numId w:val="7"/>
              </w:numPr>
              <w:pBdr>
                <w:top w:val="nil"/>
                <w:left w:val="nil"/>
                <w:bottom w:val="nil"/>
                <w:right w:val="nil"/>
                <w:between w:val="nil"/>
              </w:pBdr>
              <w:rPr>
                <w:color w:val="000000"/>
                <w:sz w:val="22"/>
                <w:szCs w:val="22"/>
              </w:rPr>
            </w:pPr>
            <w:r>
              <w:rPr>
                <w:rFonts w:ascii="Arial" w:eastAsia="Arial" w:hAnsi="Arial" w:cs="Arial"/>
                <w:b/>
                <w:color w:val="000000"/>
                <w:sz w:val="22"/>
                <w:szCs w:val="22"/>
              </w:rPr>
              <w:t>Appropriate training for Clerk/members.</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DE211" w14:textId="77777777" w:rsidR="005D4A54" w:rsidRDefault="00803EEB">
            <w:pPr>
              <w:numPr>
                <w:ilvl w:val="0"/>
                <w:numId w:val="9"/>
              </w:numPr>
              <w:pBdr>
                <w:top w:val="nil"/>
                <w:left w:val="nil"/>
                <w:bottom w:val="nil"/>
                <w:right w:val="nil"/>
                <w:between w:val="nil"/>
              </w:pBdr>
              <w:rPr>
                <w:color w:val="000000"/>
                <w:sz w:val="22"/>
                <w:szCs w:val="22"/>
              </w:rPr>
            </w:pPr>
            <w:r>
              <w:rPr>
                <w:rFonts w:ascii="Arial" w:eastAsia="Arial" w:hAnsi="Arial" w:cs="Arial"/>
                <w:b/>
                <w:color w:val="000000"/>
                <w:sz w:val="22"/>
                <w:szCs w:val="22"/>
              </w:rPr>
              <w:t>No action required.</w:t>
            </w:r>
          </w:p>
          <w:p w14:paraId="3F7676F3" w14:textId="77777777" w:rsidR="005D4A54" w:rsidRDefault="00803EEB">
            <w:pPr>
              <w:numPr>
                <w:ilvl w:val="0"/>
                <w:numId w:val="9"/>
              </w:numPr>
              <w:pBdr>
                <w:top w:val="nil"/>
                <w:left w:val="nil"/>
                <w:bottom w:val="nil"/>
                <w:right w:val="nil"/>
                <w:between w:val="nil"/>
              </w:pBdr>
              <w:rPr>
                <w:color w:val="000000"/>
                <w:sz w:val="22"/>
                <w:szCs w:val="22"/>
              </w:rPr>
            </w:pPr>
            <w:r>
              <w:rPr>
                <w:rFonts w:ascii="Arial" w:eastAsia="Arial" w:hAnsi="Arial" w:cs="Arial"/>
                <w:b/>
                <w:color w:val="000000"/>
                <w:sz w:val="22"/>
                <w:szCs w:val="22"/>
              </w:rPr>
              <w:t>Existing procedure adequate</w:t>
            </w:r>
          </w:p>
        </w:tc>
      </w:tr>
      <w:tr w:rsidR="005D4A54" w14:paraId="4529B08A" w14:textId="77777777">
        <w:trPr>
          <w:trHeight w:val="3121"/>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5F73F"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u w:val="single"/>
              </w:rPr>
              <w:lastRenderedPageBreak/>
              <w:t>STATUTORY OBLIGATIONS REGARDING DOCUMENTS</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AF325"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rPr>
              <w:t>Accuracy and legality of notices, agendas, Minutes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EA250" w14:textId="77777777" w:rsidR="005D4A54" w:rsidRDefault="00803EEB">
            <w:pPr>
              <w:jc w:val="center"/>
            </w:pPr>
            <w:r>
              <w:rPr>
                <w:rFonts w:ascii="Arial" w:eastAsia="Arial" w:hAnsi="Arial" w:cs="Arial"/>
                <w:color w:val="000000"/>
                <w:sz w:val="22"/>
                <w:szCs w:val="22"/>
              </w:rPr>
              <w:t>L</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5C907" w14:textId="77777777" w:rsidR="005D4A54" w:rsidRDefault="00803EEB">
            <w:pPr>
              <w:numPr>
                <w:ilvl w:val="0"/>
                <w:numId w:val="11"/>
              </w:numPr>
              <w:pBdr>
                <w:top w:val="nil"/>
                <w:left w:val="nil"/>
                <w:bottom w:val="nil"/>
                <w:right w:val="nil"/>
                <w:between w:val="nil"/>
              </w:pBdr>
              <w:rPr>
                <w:color w:val="000000"/>
                <w:sz w:val="22"/>
                <w:szCs w:val="22"/>
              </w:rPr>
            </w:pPr>
            <w:r>
              <w:rPr>
                <w:rFonts w:ascii="Arial" w:eastAsia="Arial" w:hAnsi="Arial" w:cs="Arial"/>
                <w:b/>
                <w:color w:val="000000"/>
                <w:sz w:val="22"/>
                <w:szCs w:val="22"/>
              </w:rPr>
              <w:t>Minutes produced in the prescribed manner by the Clerk and adhere to legal requirements.</w:t>
            </w:r>
          </w:p>
          <w:p w14:paraId="2BADF5F3" w14:textId="77777777" w:rsidR="005D4A54" w:rsidRDefault="00803EEB">
            <w:pPr>
              <w:numPr>
                <w:ilvl w:val="0"/>
                <w:numId w:val="11"/>
              </w:numPr>
              <w:pBdr>
                <w:top w:val="nil"/>
                <w:left w:val="nil"/>
                <w:bottom w:val="nil"/>
                <w:right w:val="nil"/>
                <w:between w:val="nil"/>
              </w:pBdr>
              <w:rPr>
                <w:color w:val="000000"/>
                <w:sz w:val="22"/>
                <w:szCs w:val="22"/>
              </w:rPr>
            </w:pPr>
            <w:r>
              <w:rPr>
                <w:rFonts w:ascii="Arial" w:eastAsia="Arial" w:hAnsi="Arial" w:cs="Arial"/>
                <w:b/>
                <w:color w:val="000000"/>
                <w:sz w:val="22"/>
                <w:szCs w:val="22"/>
              </w:rPr>
              <w:t>Minutes are approved, signed and dated at the next meeting of the Council/Committee.</w:t>
            </w:r>
          </w:p>
          <w:p w14:paraId="4BC12E0A" w14:textId="77777777" w:rsidR="005D4A54" w:rsidRDefault="00803EEB">
            <w:pPr>
              <w:numPr>
                <w:ilvl w:val="0"/>
                <w:numId w:val="11"/>
              </w:numPr>
              <w:pBdr>
                <w:top w:val="nil"/>
                <w:left w:val="nil"/>
                <w:bottom w:val="nil"/>
                <w:right w:val="nil"/>
                <w:between w:val="nil"/>
              </w:pBdr>
              <w:rPr>
                <w:color w:val="000000"/>
                <w:sz w:val="22"/>
                <w:szCs w:val="22"/>
              </w:rPr>
            </w:pPr>
            <w:r>
              <w:rPr>
                <w:rFonts w:ascii="Arial" w:eastAsia="Arial" w:hAnsi="Arial" w:cs="Arial"/>
                <w:b/>
                <w:color w:val="000000"/>
                <w:sz w:val="22"/>
                <w:szCs w:val="22"/>
              </w:rPr>
              <w:t>Agendas and notices are produced in the prescribed manner by the Clerk and adhere to legal requirements.</w:t>
            </w:r>
          </w:p>
          <w:p w14:paraId="4D100967" w14:textId="77777777" w:rsidR="005D4A54" w:rsidRDefault="00803EEB">
            <w:pPr>
              <w:numPr>
                <w:ilvl w:val="0"/>
                <w:numId w:val="11"/>
              </w:numPr>
              <w:pBdr>
                <w:top w:val="nil"/>
                <w:left w:val="nil"/>
                <w:bottom w:val="nil"/>
                <w:right w:val="nil"/>
                <w:between w:val="nil"/>
              </w:pBdr>
              <w:rPr>
                <w:color w:val="000000"/>
                <w:sz w:val="22"/>
                <w:szCs w:val="22"/>
              </w:rPr>
            </w:pPr>
            <w:r>
              <w:rPr>
                <w:rFonts w:ascii="Arial" w:eastAsia="Arial" w:hAnsi="Arial" w:cs="Arial"/>
                <w:b/>
                <w:color w:val="000000"/>
                <w:sz w:val="22"/>
                <w:szCs w:val="22"/>
              </w:rPr>
              <w:t>Agendas and notices are displayed according to legal requirements.</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5911A" w14:textId="77777777" w:rsidR="005D4A54" w:rsidRDefault="00803EEB">
            <w:pPr>
              <w:numPr>
                <w:ilvl w:val="0"/>
                <w:numId w:val="12"/>
              </w:numPr>
              <w:pBdr>
                <w:top w:val="nil"/>
                <w:left w:val="nil"/>
                <w:bottom w:val="nil"/>
                <w:right w:val="nil"/>
                <w:between w:val="nil"/>
              </w:pBdr>
              <w:rPr>
                <w:color w:val="000000"/>
                <w:sz w:val="22"/>
                <w:szCs w:val="22"/>
              </w:rPr>
            </w:pPr>
            <w:r>
              <w:rPr>
                <w:rFonts w:ascii="Arial" w:eastAsia="Arial" w:hAnsi="Arial" w:cs="Arial"/>
                <w:b/>
                <w:color w:val="000000"/>
                <w:sz w:val="22"/>
                <w:szCs w:val="22"/>
              </w:rPr>
              <w:t>No action required.</w:t>
            </w:r>
          </w:p>
          <w:p w14:paraId="36DC86BC" w14:textId="77777777" w:rsidR="005D4A54" w:rsidRDefault="00803EEB">
            <w:pPr>
              <w:numPr>
                <w:ilvl w:val="0"/>
                <w:numId w:val="12"/>
              </w:numPr>
              <w:pBdr>
                <w:top w:val="nil"/>
                <w:left w:val="nil"/>
                <w:bottom w:val="nil"/>
                <w:right w:val="nil"/>
                <w:between w:val="nil"/>
              </w:pBdr>
              <w:rPr>
                <w:color w:val="000000"/>
                <w:sz w:val="22"/>
                <w:szCs w:val="22"/>
              </w:rPr>
            </w:pPr>
            <w:r>
              <w:rPr>
                <w:rFonts w:ascii="Arial" w:eastAsia="Arial" w:hAnsi="Arial" w:cs="Arial"/>
                <w:b/>
                <w:color w:val="000000"/>
                <w:sz w:val="22"/>
                <w:szCs w:val="22"/>
              </w:rPr>
              <w:t>Existing procedure adequate</w:t>
            </w:r>
          </w:p>
        </w:tc>
      </w:tr>
      <w:tr w:rsidR="005D4A54" w14:paraId="252C2EE3" w14:textId="77777777">
        <w:trPr>
          <w:trHeight w:val="312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67A98"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u w:val="single"/>
              </w:rPr>
              <w:t xml:space="preserve">MEMBERS INTERESTS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9F89A"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rPr>
              <w:t>Non-registration of Disclosable Pecuniary interests leading to criminal prosecution</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30EA0" w14:textId="77777777" w:rsidR="005D4A54" w:rsidRDefault="00803EEB">
            <w:pPr>
              <w:jc w:val="center"/>
            </w:pPr>
            <w:r>
              <w:rPr>
                <w:rFonts w:ascii="Arial" w:eastAsia="Arial" w:hAnsi="Arial" w:cs="Arial"/>
                <w:color w:val="000000"/>
                <w:sz w:val="22"/>
                <w:szCs w:val="22"/>
              </w:rPr>
              <w:t>L</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4F26D" w14:textId="77777777" w:rsidR="005D4A54" w:rsidRDefault="00803EEB">
            <w:pPr>
              <w:numPr>
                <w:ilvl w:val="0"/>
                <w:numId w:val="13"/>
              </w:numPr>
              <w:pBdr>
                <w:top w:val="nil"/>
                <w:left w:val="nil"/>
                <w:bottom w:val="nil"/>
                <w:right w:val="nil"/>
                <w:between w:val="nil"/>
              </w:pBdr>
              <w:rPr>
                <w:color w:val="000000"/>
                <w:sz w:val="22"/>
                <w:szCs w:val="22"/>
              </w:rPr>
            </w:pPr>
            <w:r>
              <w:rPr>
                <w:rFonts w:ascii="Arial" w:eastAsia="Arial" w:hAnsi="Arial" w:cs="Arial"/>
                <w:b/>
                <w:color w:val="000000"/>
                <w:sz w:val="22"/>
                <w:szCs w:val="22"/>
              </w:rPr>
              <w:t>Request for all members to declare any interests in business to be considered at all meetings.</w:t>
            </w:r>
          </w:p>
          <w:p w14:paraId="33254BCA" w14:textId="77777777" w:rsidR="005D4A54" w:rsidRDefault="00803EEB">
            <w:pPr>
              <w:numPr>
                <w:ilvl w:val="0"/>
                <w:numId w:val="13"/>
              </w:numPr>
              <w:pBdr>
                <w:top w:val="nil"/>
                <w:left w:val="nil"/>
                <w:bottom w:val="nil"/>
                <w:right w:val="nil"/>
                <w:between w:val="nil"/>
              </w:pBdr>
              <w:rPr>
                <w:color w:val="000000"/>
                <w:sz w:val="22"/>
                <w:szCs w:val="22"/>
              </w:rPr>
            </w:pPr>
            <w:r>
              <w:rPr>
                <w:rFonts w:ascii="Arial" w:eastAsia="Arial" w:hAnsi="Arial" w:cs="Arial"/>
                <w:b/>
                <w:color w:val="000000"/>
                <w:sz w:val="22"/>
                <w:szCs w:val="22"/>
              </w:rPr>
              <w:t>Registration of interests by members on prescribed form.</w:t>
            </w:r>
          </w:p>
          <w:p w14:paraId="38D95887" w14:textId="77777777" w:rsidR="005D4A54" w:rsidRDefault="00803EEB">
            <w:pPr>
              <w:numPr>
                <w:ilvl w:val="0"/>
                <w:numId w:val="13"/>
              </w:numPr>
              <w:pBdr>
                <w:top w:val="nil"/>
                <w:left w:val="nil"/>
                <w:bottom w:val="nil"/>
                <w:right w:val="nil"/>
                <w:between w:val="nil"/>
              </w:pBdr>
              <w:rPr>
                <w:color w:val="000000"/>
                <w:sz w:val="22"/>
                <w:szCs w:val="22"/>
              </w:rPr>
            </w:pPr>
            <w:r>
              <w:rPr>
                <w:rFonts w:ascii="Arial" w:eastAsia="Arial" w:hAnsi="Arial" w:cs="Arial"/>
                <w:b/>
                <w:color w:val="000000"/>
                <w:sz w:val="22"/>
                <w:szCs w:val="22"/>
              </w:rPr>
              <w:t>Responsibility of individual member to declare said interests.</w:t>
            </w:r>
          </w:p>
          <w:p w14:paraId="05260C36" w14:textId="77777777" w:rsidR="005D4A54" w:rsidRDefault="00803EEB">
            <w:pPr>
              <w:numPr>
                <w:ilvl w:val="0"/>
                <w:numId w:val="13"/>
              </w:numPr>
              <w:pBdr>
                <w:top w:val="nil"/>
                <w:left w:val="nil"/>
                <w:bottom w:val="nil"/>
                <w:right w:val="nil"/>
                <w:between w:val="nil"/>
              </w:pBdr>
              <w:rPr>
                <w:color w:val="000000"/>
                <w:sz w:val="22"/>
                <w:szCs w:val="22"/>
              </w:rPr>
            </w:pPr>
            <w:r>
              <w:rPr>
                <w:rFonts w:ascii="Arial" w:eastAsia="Arial" w:hAnsi="Arial" w:cs="Arial"/>
                <w:b/>
                <w:color w:val="000000"/>
                <w:sz w:val="22"/>
                <w:szCs w:val="22"/>
              </w:rPr>
              <w:t>Register of interests forms displayed on parish council website using SDC website link</w:t>
            </w:r>
          </w:p>
          <w:p w14:paraId="1FAF2CF1" w14:textId="77777777" w:rsidR="005D4A54" w:rsidRDefault="00803EEB">
            <w:pPr>
              <w:numPr>
                <w:ilvl w:val="0"/>
                <w:numId w:val="13"/>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Annual reminder to </w:t>
            </w:r>
            <w:proofErr w:type="spellStart"/>
            <w:r>
              <w:rPr>
                <w:rFonts w:ascii="Arial" w:eastAsia="Arial" w:hAnsi="Arial" w:cs="Arial"/>
                <w:b/>
                <w:color w:val="000000"/>
                <w:sz w:val="22"/>
                <w:szCs w:val="22"/>
              </w:rPr>
              <w:t>Councillors</w:t>
            </w:r>
            <w:proofErr w:type="spellEnd"/>
            <w:r>
              <w:rPr>
                <w:rFonts w:ascii="Arial" w:eastAsia="Arial" w:hAnsi="Arial" w:cs="Arial"/>
                <w:b/>
                <w:color w:val="000000"/>
                <w:sz w:val="22"/>
                <w:szCs w:val="22"/>
              </w:rPr>
              <w:t xml:space="preserve"> to review their Register of Interests</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BCB4E" w14:textId="77777777" w:rsidR="005D4A54" w:rsidRDefault="00803EEB">
            <w:pPr>
              <w:numPr>
                <w:ilvl w:val="0"/>
                <w:numId w:val="29"/>
              </w:numPr>
              <w:pBdr>
                <w:top w:val="nil"/>
                <w:left w:val="nil"/>
                <w:bottom w:val="nil"/>
                <w:right w:val="nil"/>
                <w:between w:val="nil"/>
              </w:pBdr>
              <w:rPr>
                <w:color w:val="000000"/>
                <w:sz w:val="22"/>
                <w:szCs w:val="22"/>
              </w:rPr>
            </w:pPr>
            <w:r>
              <w:rPr>
                <w:rFonts w:ascii="Arial" w:eastAsia="Arial" w:hAnsi="Arial" w:cs="Arial"/>
                <w:b/>
                <w:color w:val="000000"/>
                <w:sz w:val="22"/>
                <w:szCs w:val="22"/>
              </w:rPr>
              <w:t>Include as an agenda item at the Annual Meeting of the Parish Council.</w:t>
            </w:r>
          </w:p>
          <w:p w14:paraId="42933A31" w14:textId="77777777" w:rsidR="005D4A54" w:rsidRDefault="00803EEB">
            <w:pPr>
              <w:numPr>
                <w:ilvl w:val="0"/>
                <w:numId w:val="29"/>
              </w:numPr>
              <w:pBdr>
                <w:top w:val="nil"/>
                <w:left w:val="nil"/>
                <w:bottom w:val="nil"/>
                <w:right w:val="nil"/>
                <w:between w:val="nil"/>
              </w:pBdr>
              <w:rPr>
                <w:color w:val="000000"/>
                <w:sz w:val="22"/>
                <w:szCs w:val="22"/>
              </w:rPr>
            </w:pPr>
            <w:r>
              <w:rPr>
                <w:rFonts w:ascii="Arial" w:eastAsia="Arial" w:hAnsi="Arial" w:cs="Arial"/>
                <w:b/>
                <w:color w:val="000000"/>
                <w:sz w:val="22"/>
                <w:szCs w:val="22"/>
              </w:rPr>
              <w:t>Existing procedure otherwise adequate</w:t>
            </w:r>
          </w:p>
        </w:tc>
      </w:tr>
      <w:tr w:rsidR="005D4A54" w14:paraId="771F5C02" w14:textId="77777777">
        <w:trPr>
          <w:trHeight w:val="96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F8013" w14:textId="77777777" w:rsidR="005D4A54" w:rsidRDefault="00803EEB">
            <w:pPr>
              <w:pBdr>
                <w:top w:val="nil"/>
                <w:left w:val="nil"/>
                <w:bottom w:val="nil"/>
                <w:right w:val="nil"/>
                <w:between w:val="nil"/>
              </w:pBdr>
              <w:jc w:val="center"/>
              <w:rPr>
                <w:rFonts w:ascii="Arial" w:eastAsia="Arial" w:hAnsi="Arial" w:cs="Arial"/>
                <w:color w:val="000000"/>
                <w:sz w:val="22"/>
                <w:szCs w:val="22"/>
                <w:u w:val="single"/>
              </w:rPr>
            </w:pPr>
            <w:r>
              <w:rPr>
                <w:rFonts w:ascii="Arial" w:eastAsia="Arial" w:hAnsi="Arial" w:cs="Arial"/>
                <w:b/>
                <w:color w:val="000000"/>
                <w:sz w:val="22"/>
                <w:szCs w:val="22"/>
                <w:u w:val="single"/>
              </w:rPr>
              <w:t>ASSETS</w:t>
            </w:r>
          </w:p>
          <w:p w14:paraId="0CB128EE"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u w:val="single"/>
              </w:rPr>
              <w:t>MAINTENANCE</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BE5A4" w14:textId="77777777" w:rsidR="005D4A54" w:rsidRDefault="00803EEB">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Loss or damage.</w:t>
            </w:r>
          </w:p>
          <w:p w14:paraId="43257A60" w14:textId="77777777" w:rsidR="005D4A54" w:rsidRDefault="00803EEB">
            <w:pPr>
              <w:pBdr>
                <w:top w:val="nil"/>
                <w:left w:val="nil"/>
                <w:bottom w:val="nil"/>
                <w:right w:val="nil"/>
                <w:between w:val="nil"/>
              </w:pBdr>
              <w:rPr>
                <w:color w:val="000000"/>
              </w:rPr>
            </w:pPr>
            <w:r>
              <w:rPr>
                <w:rFonts w:ascii="Arial" w:eastAsia="Arial" w:hAnsi="Arial" w:cs="Arial"/>
                <w:b/>
                <w:color w:val="000000"/>
                <w:sz w:val="22"/>
                <w:szCs w:val="22"/>
              </w:rPr>
              <w:t>Risk damage to third party</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49EC0" w14:textId="77777777" w:rsidR="005D4A54" w:rsidRDefault="00803EEB">
            <w:pPr>
              <w:jc w:val="center"/>
            </w:pPr>
            <w:r>
              <w:rPr>
                <w:rFonts w:ascii="Arial" w:eastAsia="Arial" w:hAnsi="Arial" w:cs="Arial"/>
                <w:color w:val="000000"/>
                <w:sz w:val="22"/>
                <w:szCs w:val="22"/>
              </w:rPr>
              <w:t>L</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AF879" w14:textId="77777777" w:rsidR="005D4A54" w:rsidRDefault="00803EEB">
            <w:pPr>
              <w:numPr>
                <w:ilvl w:val="0"/>
                <w:numId w:val="30"/>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Annual review of assets undertaken for both insurance provision and external audit requirements.</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B3A28" w14:textId="77777777" w:rsidR="005D4A54" w:rsidRDefault="00803EEB">
            <w:pPr>
              <w:numPr>
                <w:ilvl w:val="0"/>
                <w:numId w:val="31"/>
              </w:numPr>
              <w:pBdr>
                <w:top w:val="nil"/>
                <w:left w:val="nil"/>
                <w:bottom w:val="nil"/>
                <w:right w:val="nil"/>
                <w:between w:val="nil"/>
              </w:pBdr>
              <w:rPr>
                <w:color w:val="000000"/>
                <w:sz w:val="22"/>
                <w:szCs w:val="22"/>
              </w:rPr>
            </w:pPr>
            <w:r>
              <w:rPr>
                <w:rFonts w:ascii="Arial" w:eastAsia="Arial" w:hAnsi="Arial" w:cs="Arial"/>
                <w:b/>
                <w:color w:val="000000"/>
                <w:sz w:val="22"/>
                <w:szCs w:val="22"/>
              </w:rPr>
              <w:t>No action required.</w:t>
            </w:r>
          </w:p>
          <w:p w14:paraId="2B7308A5" w14:textId="77777777" w:rsidR="005D4A54" w:rsidRDefault="00803EEB">
            <w:pPr>
              <w:numPr>
                <w:ilvl w:val="0"/>
                <w:numId w:val="31"/>
              </w:numPr>
              <w:pBdr>
                <w:top w:val="nil"/>
                <w:left w:val="nil"/>
                <w:bottom w:val="nil"/>
                <w:right w:val="nil"/>
                <w:between w:val="nil"/>
              </w:pBdr>
              <w:rPr>
                <w:color w:val="000000"/>
                <w:sz w:val="22"/>
                <w:szCs w:val="22"/>
              </w:rPr>
            </w:pPr>
            <w:r>
              <w:rPr>
                <w:rFonts w:ascii="Arial" w:eastAsia="Arial" w:hAnsi="Arial" w:cs="Arial"/>
                <w:b/>
                <w:color w:val="000000"/>
                <w:sz w:val="22"/>
                <w:szCs w:val="22"/>
              </w:rPr>
              <w:t>Existing procedure adequate</w:t>
            </w:r>
          </w:p>
        </w:tc>
      </w:tr>
      <w:tr w:rsidR="005D4A54" w14:paraId="5101C5E6" w14:textId="77777777">
        <w:trPr>
          <w:trHeight w:val="240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9B02A" w14:textId="77777777" w:rsidR="005D4A54" w:rsidRDefault="00803EEB">
            <w:pPr>
              <w:pBdr>
                <w:top w:val="nil"/>
                <w:left w:val="nil"/>
                <w:bottom w:val="nil"/>
                <w:right w:val="nil"/>
                <w:between w:val="nil"/>
              </w:pBdr>
              <w:jc w:val="center"/>
              <w:rPr>
                <w:color w:val="000000"/>
              </w:rPr>
            </w:pPr>
            <w:proofErr w:type="spellStart"/>
            <w:r>
              <w:rPr>
                <w:rFonts w:ascii="Arial" w:eastAsia="Arial" w:hAnsi="Arial" w:cs="Arial"/>
                <w:b/>
                <w:color w:val="000000"/>
                <w:sz w:val="22"/>
                <w:szCs w:val="22"/>
              </w:rPr>
              <w:lastRenderedPageBreak/>
              <w:t>i</w:t>
            </w:r>
            <w:proofErr w:type="spellEnd"/>
            <w:r>
              <w:rPr>
                <w:rFonts w:ascii="Arial" w:eastAsia="Arial" w:hAnsi="Arial" w:cs="Arial"/>
                <w:b/>
                <w:color w:val="000000"/>
                <w:sz w:val="22"/>
                <w:szCs w:val="22"/>
              </w:rPr>
              <w:t>) Play areas</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8036A" w14:textId="77777777" w:rsidR="005D4A54" w:rsidRDefault="00803EEB">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Damage to equipment.</w:t>
            </w:r>
          </w:p>
          <w:p w14:paraId="31F7D047" w14:textId="77777777" w:rsidR="005D4A54" w:rsidRDefault="00803EEB">
            <w:pPr>
              <w:pBdr>
                <w:top w:val="nil"/>
                <w:left w:val="nil"/>
                <w:bottom w:val="nil"/>
                <w:right w:val="nil"/>
                <w:between w:val="nil"/>
              </w:pBdr>
              <w:rPr>
                <w:color w:val="000000"/>
              </w:rPr>
            </w:pPr>
            <w:r>
              <w:rPr>
                <w:rFonts w:ascii="Arial" w:eastAsia="Arial" w:hAnsi="Arial" w:cs="Arial"/>
                <w:b/>
                <w:color w:val="000000"/>
                <w:sz w:val="22"/>
                <w:szCs w:val="22"/>
              </w:rPr>
              <w:t>Risk to third parties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DF44F" w14:textId="77777777" w:rsidR="005D4A54" w:rsidRDefault="00803EEB">
            <w:pPr>
              <w:jc w:val="center"/>
            </w:pPr>
            <w:r>
              <w:rPr>
                <w:rFonts w:ascii="Arial" w:eastAsia="Arial" w:hAnsi="Arial" w:cs="Arial"/>
                <w:color w:val="000000"/>
                <w:sz w:val="22"/>
                <w:szCs w:val="22"/>
              </w:rPr>
              <w:t>L</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23D3C" w14:textId="77777777" w:rsidR="005D4A54" w:rsidRDefault="00803EEB">
            <w:pPr>
              <w:numPr>
                <w:ilvl w:val="0"/>
                <w:numId w:val="21"/>
              </w:numPr>
              <w:pBdr>
                <w:top w:val="nil"/>
                <w:left w:val="nil"/>
                <w:bottom w:val="nil"/>
                <w:right w:val="nil"/>
                <w:between w:val="nil"/>
              </w:pBdr>
              <w:rPr>
                <w:color w:val="000000"/>
                <w:sz w:val="22"/>
                <w:szCs w:val="22"/>
              </w:rPr>
            </w:pPr>
            <w:r>
              <w:rPr>
                <w:rFonts w:ascii="Arial" w:eastAsia="Arial" w:hAnsi="Arial" w:cs="Arial"/>
                <w:b/>
                <w:color w:val="000000"/>
                <w:sz w:val="22"/>
                <w:szCs w:val="22"/>
              </w:rPr>
              <w:t>Regular checks undertaken by Wardens and Handyman</w:t>
            </w:r>
          </w:p>
          <w:p w14:paraId="44440C06" w14:textId="77777777" w:rsidR="005D4A54" w:rsidRDefault="00803EEB">
            <w:pPr>
              <w:numPr>
                <w:ilvl w:val="0"/>
                <w:numId w:val="21"/>
              </w:numPr>
              <w:pBdr>
                <w:top w:val="nil"/>
                <w:left w:val="nil"/>
                <w:bottom w:val="nil"/>
                <w:right w:val="nil"/>
                <w:between w:val="nil"/>
              </w:pBdr>
              <w:rPr>
                <w:color w:val="000000"/>
                <w:sz w:val="22"/>
                <w:szCs w:val="22"/>
              </w:rPr>
            </w:pPr>
            <w:r>
              <w:rPr>
                <w:rFonts w:ascii="Arial" w:eastAsia="Arial" w:hAnsi="Arial" w:cs="Arial"/>
                <w:b/>
                <w:color w:val="000000"/>
                <w:sz w:val="22"/>
                <w:szCs w:val="22"/>
              </w:rPr>
              <w:t>4 monthly operational and maintenance inspection undertaken by Wardens</w:t>
            </w:r>
          </w:p>
          <w:p w14:paraId="018E2B3C" w14:textId="77777777" w:rsidR="005D4A54" w:rsidRDefault="00803EEB">
            <w:pPr>
              <w:numPr>
                <w:ilvl w:val="0"/>
                <w:numId w:val="21"/>
              </w:numPr>
              <w:pBdr>
                <w:top w:val="nil"/>
                <w:left w:val="nil"/>
                <w:bottom w:val="nil"/>
                <w:right w:val="nil"/>
                <w:between w:val="nil"/>
              </w:pBdr>
              <w:rPr>
                <w:color w:val="000000"/>
                <w:sz w:val="22"/>
                <w:szCs w:val="22"/>
              </w:rPr>
            </w:pPr>
            <w:r>
              <w:rPr>
                <w:rFonts w:ascii="Arial" w:eastAsia="Arial" w:hAnsi="Arial" w:cs="Arial"/>
                <w:b/>
                <w:color w:val="000000"/>
                <w:sz w:val="22"/>
                <w:szCs w:val="22"/>
              </w:rPr>
              <w:t>Annual safety inspection undertaken to RoSPA standards and report presented to Council for action.</w:t>
            </w:r>
          </w:p>
          <w:p w14:paraId="461D433C" w14:textId="77777777" w:rsidR="005D4A54" w:rsidRDefault="00803EEB">
            <w:pPr>
              <w:numPr>
                <w:ilvl w:val="0"/>
                <w:numId w:val="21"/>
              </w:numPr>
              <w:pBdr>
                <w:top w:val="nil"/>
                <w:left w:val="nil"/>
                <w:bottom w:val="nil"/>
                <w:right w:val="nil"/>
                <w:between w:val="nil"/>
              </w:pBdr>
              <w:rPr>
                <w:color w:val="000000"/>
                <w:sz w:val="22"/>
                <w:szCs w:val="22"/>
              </w:rPr>
            </w:pPr>
            <w:r>
              <w:rPr>
                <w:rFonts w:ascii="Arial" w:eastAsia="Arial" w:hAnsi="Arial" w:cs="Arial"/>
                <w:b/>
                <w:color w:val="000000"/>
                <w:sz w:val="22"/>
                <w:szCs w:val="22"/>
              </w:rPr>
              <w:t>Public Liability insurance in place.</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9359A" w14:textId="77777777" w:rsidR="005D4A54" w:rsidRDefault="00803EEB">
            <w:pPr>
              <w:numPr>
                <w:ilvl w:val="0"/>
                <w:numId w:val="22"/>
              </w:numPr>
              <w:pBdr>
                <w:top w:val="nil"/>
                <w:left w:val="nil"/>
                <w:bottom w:val="nil"/>
                <w:right w:val="nil"/>
                <w:between w:val="nil"/>
              </w:pBdr>
              <w:rPr>
                <w:color w:val="000000"/>
                <w:sz w:val="22"/>
                <w:szCs w:val="22"/>
              </w:rPr>
            </w:pPr>
            <w:r>
              <w:rPr>
                <w:rFonts w:ascii="Arial" w:eastAsia="Arial" w:hAnsi="Arial" w:cs="Arial"/>
                <w:b/>
                <w:color w:val="000000"/>
                <w:sz w:val="22"/>
                <w:szCs w:val="22"/>
              </w:rPr>
              <w:t>No action required.</w:t>
            </w:r>
          </w:p>
          <w:p w14:paraId="557A5453" w14:textId="77777777" w:rsidR="005D4A54" w:rsidRDefault="00803EEB">
            <w:pPr>
              <w:numPr>
                <w:ilvl w:val="0"/>
                <w:numId w:val="22"/>
              </w:numPr>
              <w:pBdr>
                <w:top w:val="nil"/>
                <w:left w:val="nil"/>
                <w:bottom w:val="nil"/>
                <w:right w:val="nil"/>
                <w:between w:val="nil"/>
              </w:pBdr>
              <w:rPr>
                <w:color w:val="000000"/>
                <w:sz w:val="22"/>
                <w:szCs w:val="22"/>
              </w:rPr>
            </w:pPr>
            <w:r>
              <w:rPr>
                <w:rFonts w:ascii="Arial" w:eastAsia="Arial" w:hAnsi="Arial" w:cs="Arial"/>
                <w:b/>
                <w:color w:val="000000"/>
                <w:sz w:val="22"/>
                <w:szCs w:val="22"/>
              </w:rPr>
              <w:t>Existing procedure adequate</w:t>
            </w:r>
          </w:p>
        </w:tc>
      </w:tr>
      <w:tr w:rsidR="005D4A54" w14:paraId="53D83531" w14:textId="77777777">
        <w:trPr>
          <w:trHeight w:val="144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1E8E9" w14:textId="77777777" w:rsidR="005D4A54" w:rsidRPr="00D06B0C" w:rsidRDefault="00803EEB">
            <w:pPr>
              <w:pBdr>
                <w:top w:val="nil"/>
                <w:left w:val="nil"/>
                <w:bottom w:val="nil"/>
                <w:right w:val="nil"/>
                <w:between w:val="nil"/>
              </w:pBdr>
              <w:jc w:val="center"/>
              <w:rPr>
                <w:rFonts w:ascii="Arial" w:eastAsia="Arial" w:hAnsi="Arial" w:cs="Arial"/>
                <w:b/>
                <w:sz w:val="22"/>
                <w:szCs w:val="22"/>
              </w:rPr>
            </w:pPr>
            <w:r w:rsidRPr="00D06B0C">
              <w:rPr>
                <w:rFonts w:ascii="Arial" w:eastAsia="Arial" w:hAnsi="Arial" w:cs="Arial"/>
                <w:b/>
                <w:sz w:val="22"/>
                <w:szCs w:val="22"/>
              </w:rPr>
              <w:t xml:space="preserve">ii)Cemetery, </w:t>
            </w:r>
          </w:p>
          <w:p w14:paraId="6621231C" w14:textId="77777777" w:rsidR="005D4A54" w:rsidRPr="00D06B0C" w:rsidRDefault="005D4A54">
            <w:pPr>
              <w:pBdr>
                <w:top w:val="nil"/>
                <w:left w:val="nil"/>
                <w:bottom w:val="nil"/>
                <w:right w:val="nil"/>
                <w:between w:val="nil"/>
              </w:pBdr>
              <w:jc w:val="center"/>
              <w:rPr>
                <w:rFonts w:ascii="Arial" w:eastAsia="Arial" w:hAnsi="Arial" w:cs="Arial"/>
                <w:b/>
                <w:sz w:val="22"/>
                <w:szCs w:val="22"/>
              </w:rPr>
            </w:pPr>
          </w:p>
          <w:p w14:paraId="204CDBAA" w14:textId="77777777" w:rsidR="005D4A54" w:rsidRPr="00D06B0C" w:rsidRDefault="005D4A54">
            <w:pPr>
              <w:pBdr>
                <w:top w:val="nil"/>
                <w:left w:val="nil"/>
                <w:bottom w:val="nil"/>
                <w:right w:val="nil"/>
                <w:between w:val="nil"/>
              </w:pBdr>
              <w:jc w:val="center"/>
              <w:rPr>
                <w:rFonts w:ascii="Arial" w:eastAsia="Arial" w:hAnsi="Arial" w:cs="Arial"/>
                <w:b/>
                <w:sz w:val="22"/>
                <w:szCs w:val="22"/>
              </w:rPr>
            </w:pPr>
          </w:p>
          <w:p w14:paraId="3F93D137" w14:textId="77777777" w:rsidR="005D4A54" w:rsidRPr="00D06B0C" w:rsidRDefault="005D4A54">
            <w:pPr>
              <w:pBdr>
                <w:top w:val="nil"/>
                <w:left w:val="nil"/>
                <w:bottom w:val="nil"/>
                <w:right w:val="nil"/>
                <w:between w:val="nil"/>
              </w:pBdr>
              <w:jc w:val="center"/>
              <w:rPr>
                <w:rFonts w:ascii="Arial" w:eastAsia="Arial" w:hAnsi="Arial" w:cs="Arial"/>
                <w:b/>
                <w:sz w:val="22"/>
                <w:szCs w:val="22"/>
              </w:rPr>
            </w:pPr>
          </w:p>
          <w:p w14:paraId="24CDF742" w14:textId="77777777" w:rsidR="005D4A54" w:rsidRPr="00D06B0C" w:rsidRDefault="005D4A54">
            <w:pPr>
              <w:pBdr>
                <w:top w:val="nil"/>
                <w:left w:val="nil"/>
                <w:bottom w:val="nil"/>
                <w:right w:val="nil"/>
                <w:between w:val="nil"/>
              </w:pBdr>
              <w:jc w:val="center"/>
              <w:rPr>
                <w:rFonts w:ascii="Arial" w:eastAsia="Arial" w:hAnsi="Arial" w:cs="Arial"/>
                <w:b/>
                <w:sz w:val="22"/>
                <w:szCs w:val="22"/>
              </w:rPr>
            </w:pPr>
          </w:p>
          <w:p w14:paraId="0C93755F" w14:textId="77777777" w:rsidR="005D4A54" w:rsidRPr="00D06B0C" w:rsidRDefault="005D4A54">
            <w:pPr>
              <w:pBdr>
                <w:top w:val="nil"/>
                <w:left w:val="nil"/>
                <w:bottom w:val="nil"/>
                <w:right w:val="nil"/>
                <w:between w:val="nil"/>
              </w:pBdr>
              <w:jc w:val="center"/>
              <w:rPr>
                <w:rFonts w:ascii="Arial" w:eastAsia="Arial" w:hAnsi="Arial" w:cs="Arial"/>
                <w:b/>
                <w:sz w:val="22"/>
                <w:szCs w:val="22"/>
              </w:rPr>
            </w:pPr>
          </w:p>
          <w:p w14:paraId="100A818D" w14:textId="77777777" w:rsidR="005D4A54" w:rsidRPr="00D06B0C" w:rsidRDefault="005D4A54">
            <w:pPr>
              <w:pBdr>
                <w:top w:val="nil"/>
                <w:left w:val="nil"/>
                <w:bottom w:val="nil"/>
                <w:right w:val="nil"/>
                <w:between w:val="nil"/>
              </w:pBdr>
              <w:jc w:val="center"/>
              <w:rPr>
                <w:rFonts w:ascii="Arial" w:eastAsia="Arial" w:hAnsi="Arial" w:cs="Arial"/>
                <w:b/>
                <w:sz w:val="22"/>
                <w:szCs w:val="22"/>
              </w:rPr>
            </w:pPr>
          </w:p>
          <w:p w14:paraId="7E18AEFF" w14:textId="77777777" w:rsidR="005D4A54" w:rsidRPr="00D06B0C" w:rsidRDefault="005D4A54">
            <w:pPr>
              <w:pBdr>
                <w:top w:val="nil"/>
                <w:left w:val="nil"/>
                <w:bottom w:val="nil"/>
                <w:right w:val="nil"/>
                <w:between w:val="nil"/>
              </w:pBdr>
              <w:jc w:val="center"/>
              <w:rPr>
                <w:rFonts w:ascii="Arial" w:eastAsia="Arial" w:hAnsi="Arial" w:cs="Arial"/>
                <w:b/>
                <w:sz w:val="22"/>
                <w:szCs w:val="22"/>
              </w:rPr>
            </w:pPr>
          </w:p>
          <w:p w14:paraId="13FE765C" w14:textId="77777777" w:rsidR="005D4A54" w:rsidRPr="00D06B0C" w:rsidRDefault="005D4A54">
            <w:pPr>
              <w:pBdr>
                <w:top w:val="nil"/>
                <w:left w:val="nil"/>
                <w:bottom w:val="nil"/>
                <w:right w:val="nil"/>
                <w:between w:val="nil"/>
              </w:pBdr>
              <w:jc w:val="center"/>
              <w:rPr>
                <w:rFonts w:ascii="Arial" w:eastAsia="Arial" w:hAnsi="Arial" w:cs="Arial"/>
                <w:b/>
                <w:sz w:val="22"/>
                <w:szCs w:val="22"/>
              </w:rPr>
            </w:pPr>
          </w:p>
          <w:p w14:paraId="240F5581" w14:textId="77777777" w:rsidR="005D4A54" w:rsidRPr="00D06B0C" w:rsidRDefault="005D4A54">
            <w:pPr>
              <w:pBdr>
                <w:top w:val="nil"/>
                <w:left w:val="nil"/>
                <w:bottom w:val="nil"/>
                <w:right w:val="nil"/>
                <w:between w:val="nil"/>
              </w:pBdr>
              <w:jc w:val="center"/>
              <w:rPr>
                <w:rFonts w:ascii="Arial" w:eastAsia="Arial" w:hAnsi="Arial" w:cs="Arial"/>
                <w:b/>
                <w:sz w:val="22"/>
                <w:szCs w:val="22"/>
              </w:rPr>
            </w:pPr>
          </w:p>
          <w:p w14:paraId="7B500489" w14:textId="77777777" w:rsidR="005D4A54" w:rsidRPr="00D06B0C" w:rsidRDefault="005D4A54">
            <w:pPr>
              <w:pBdr>
                <w:top w:val="nil"/>
                <w:left w:val="nil"/>
                <w:bottom w:val="nil"/>
                <w:right w:val="nil"/>
                <w:between w:val="nil"/>
              </w:pBdr>
              <w:jc w:val="center"/>
              <w:rPr>
                <w:rFonts w:ascii="Arial" w:eastAsia="Arial" w:hAnsi="Arial" w:cs="Arial"/>
                <w:b/>
                <w:sz w:val="22"/>
                <w:szCs w:val="22"/>
              </w:rPr>
            </w:pPr>
          </w:p>
          <w:p w14:paraId="47CAF155" w14:textId="77777777" w:rsidR="005D4A54" w:rsidRPr="00D06B0C" w:rsidRDefault="005D4A54">
            <w:pPr>
              <w:pBdr>
                <w:top w:val="nil"/>
                <w:left w:val="nil"/>
                <w:bottom w:val="nil"/>
                <w:right w:val="nil"/>
                <w:between w:val="nil"/>
              </w:pBdr>
              <w:jc w:val="center"/>
              <w:rPr>
                <w:rFonts w:ascii="Arial" w:eastAsia="Arial" w:hAnsi="Arial" w:cs="Arial"/>
                <w:b/>
                <w:sz w:val="22"/>
                <w:szCs w:val="22"/>
              </w:rPr>
            </w:pPr>
          </w:p>
          <w:p w14:paraId="4F992391" w14:textId="77777777" w:rsidR="005D4A54" w:rsidRPr="00D06B0C" w:rsidRDefault="005D4A54">
            <w:pPr>
              <w:pBdr>
                <w:top w:val="nil"/>
                <w:left w:val="nil"/>
                <w:bottom w:val="nil"/>
                <w:right w:val="nil"/>
                <w:between w:val="nil"/>
              </w:pBdr>
              <w:jc w:val="center"/>
              <w:rPr>
                <w:rFonts w:ascii="Arial" w:eastAsia="Arial" w:hAnsi="Arial" w:cs="Arial"/>
                <w:b/>
                <w:sz w:val="22"/>
                <w:szCs w:val="22"/>
              </w:rPr>
            </w:pPr>
          </w:p>
          <w:p w14:paraId="40F65BC6" w14:textId="77777777" w:rsidR="005D4A54" w:rsidRPr="00D06B0C" w:rsidRDefault="00803EEB">
            <w:pPr>
              <w:pBdr>
                <w:top w:val="nil"/>
                <w:left w:val="nil"/>
                <w:bottom w:val="nil"/>
                <w:right w:val="nil"/>
                <w:between w:val="nil"/>
              </w:pBdr>
              <w:jc w:val="center"/>
              <w:rPr>
                <w:rFonts w:ascii="Arial" w:eastAsia="Arial" w:hAnsi="Arial" w:cs="Arial"/>
                <w:b/>
                <w:sz w:val="22"/>
                <w:szCs w:val="22"/>
              </w:rPr>
            </w:pPr>
            <w:r w:rsidRPr="00D06B0C">
              <w:rPr>
                <w:rFonts w:ascii="Arial" w:eastAsia="Arial" w:hAnsi="Arial" w:cs="Arial"/>
                <w:b/>
                <w:sz w:val="22"/>
                <w:szCs w:val="22"/>
              </w:rPr>
              <w:t>Old Boys’ School</w:t>
            </w:r>
          </w:p>
          <w:p w14:paraId="462B9C90" w14:textId="77777777" w:rsidR="005D4A54" w:rsidRPr="00D06B0C" w:rsidRDefault="00803EEB">
            <w:pPr>
              <w:pBdr>
                <w:top w:val="nil"/>
                <w:left w:val="nil"/>
                <w:bottom w:val="nil"/>
                <w:right w:val="nil"/>
                <w:between w:val="nil"/>
              </w:pBdr>
              <w:jc w:val="center"/>
            </w:pPr>
            <w:r w:rsidRPr="00DC0C27">
              <w:rPr>
                <w:rFonts w:ascii="Arial" w:eastAsia="Arial" w:hAnsi="Arial" w:cs="Arial"/>
                <w:b/>
                <w:sz w:val="22"/>
                <w:szCs w:val="22"/>
              </w:rPr>
              <w:t>(fully repairing lease, not PC asset)</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20DCB" w14:textId="77777777" w:rsidR="005D4A54" w:rsidRPr="00D06B0C" w:rsidRDefault="00803EEB">
            <w:pPr>
              <w:pBdr>
                <w:top w:val="nil"/>
                <w:left w:val="nil"/>
                <w:bottom w:val="nil"/>
                <w:right w:val="nil"/>
                <w:between w:val="nil"/>
              </w:pBdr>
              <w:rPr>
                <w:rFonts w:ascii="Arial" w:eastAsia="Arial" w:hAnsi="Arial" w:cs="Arial"/>
                <w:b/>
                <w:sz w:val="22"/>
                <w:szCs w:val="22"/>
              </w:rPr>
            </w:pPr>
            <w:r w:rsidRPr="00D06B0C">
              <w:rPr>
                <w:rFonts w:ascii="Arial" w:eastAsia="Arial" w:hAnsi="Arial" w:cs="Arial"/>
                <w:b/>
                <w:sz w:val="22"/>
                <w:szCs w:val="22"/>
              </w:rPr>
              <w:t>Clerical/Admin errors dealing with interment</w:t>
            </w:r>
          </w:p>
          <w:p w14:paraId="3F77D12E" w14:textId="77777777" w:rsidR="005D4A54" w:rsidRPr="00D06B0C" w:rsidRDefault="005D4A54">
            <w:pPr>
              <w:pBdr>
                <w:top w:val="nil"/>
                <w:left w:val="nil"/>
                <w:bottom w:val="nil"/>
                <w:right w:val="nil"/>
                <w:between w:val="nil"/>
              </w:pBdr>
              <w:rPr>
                <w:rFonts w:ascii="Arial" w:eastAsia="Arial" w:hAnsi="Arial" w:cs="Arial"/>
                <w:b/>
                <w:sz w:val="22"/>
                <w:szCs w:val="22"/>
              </w:rPr>
            </w:pPr>
          </w:p>
          <w:p w14:paraId="72A0A088" w14:textId="77777777" w:rsidR="005D4A54" w:rsidRPr="00D06B0C" w:rsidRDefault="005D4A54">
            <w:pPr>
              <w:pBdr>
                <w:top w:val="nil"/>
                <w:left w:val="nil"/>
                <w:bottom w:val="nil"/>
                <w:right w:val="nil"/>
                <w:between w:val="nil"/>
              </w:pBdr>
              <w:rPr>
                <w:rFonts w:ascii="Arial" w:eastAsia="Arial" w:hAnsi="Arial" w:cs="Arial"/>
                <w:b/>
                <w:sz w:val="22"/>
                <w:szCs w:val="22"/>
              </w:rPr>
            </w:pPr>
          </w:p>
          <w:p w14:paraId="173B84E9" w14:textId="77777777" w:rsidR="005D4A54" w:rsidRPr="00D06B0C" w:rsidRDefault="005D4A54">
            <w:pPr>
              <w:pBdr>
                <w:top w:val="nil"/>
                <w:left w:val="nil"/>
                <w:bottom w:val="nil"/>
                <w:right w:val="nil"/>
                <w:between w:val="nil"/>
              </w:pBdr>
              <w:rPr>
                <w:rFonts w:ascii="Arial" w:eastAsia="Arial" w:hAnsi="Arial" w:cs="Arial"/>
                <w:b/>
                <w:sz w:val="22"/>
                <w:szCs w:val="22"/>
              </w:rPr>
            </w:pPr>
          </w:p>
          <w:p w14:paraId="616689BA" w14:textId="77777777" w:rsidR="005D4A54" w:rsidRPr="00D06B0C" w:rsidRDefault="00803EEB">
            <w:pPr>
              <w:pBdr>
                <w:top w:val="nil"/>
                <w:left w:val="nil"/>
                <w:bottom w:val="nil"/>
                <w:right w:val="nil"/>
                <w:between w:val="nil"/>
              </w:pBdr>
              <w:rPr>
                <w:rFonts w:ascii="Arial" w:eastAsia="Arial" w:hAnsi="Arial" w:cs="Arial"/>
                <w:b/>
                <w:sz w:val="22"/>
                <w:szCs w:val="22"/>
              </w:rPr>
            </w:pPr>
            <w:r w:rsidRPr="00D06B0C">
              <w:rPr>
                <w:rFonts w:ascii="Arial" w:eastAsia="Arial" w:hAnsi="Arial" w:cs="Arial"/>
                <w:b/>
                <w:sz w:val="22"/>
                <w:szCs w:val="22"/>
              </w:rPr>
              <w:t>Error re Headstone topple test result in danger to public</w:t>
            </w:r>
          </w:p>
          <w:p w14:paraId="35BE8F6B" w14:textId="77777777" w:rsidR="005D4A54" w:rsidRPr="00D06B0C" w:rsidRDefault="005D4A54">
            <w:pPr>
              <w:pBdr>
                <w:top w:val="nil"/>
                <w:left w:val="nil"/>
                <w:bottom w:val="nil"/>
                <w:right w:val="nil"/>
                <w:between w:val="nil"/>
              </w:pBdr>
              <w:rPr>
                <w:rFonts w:ascii="Arial" w:eastAsia="Arial" w:hAnsi="Arial" w:cs="Arial"/>
                <w:b/>
                <w:sz w:val="22"/>
                <w:szCs w:val="22"/>
              </w:rPr>
            </w:pPr>
          </w:p>
          <w:p w14:paraId="6A90D675" w14:textId="77777777" w:rsidR="005D4A54" w:rsidRPr="00D06B0C" w:rsidRDefault="005D4A54">
            <w:pPr>
              <w:pBdr>
                <w:top w:val="nil"/>
                <w:left w:val="nil"/>
                <w:bottom w:val="nil"/>
                <w:right w:val="nil"/>
                <w:between w:val="nil"/>
              </w:pBdr>
              <w:rPr>
                <w:rFonts w:ascii="Arial" w:eastAsia="Arial" w:hAnsi="Arial" w:cs="Arial"/>
                <w:b/>
                <w:sz w:val="22"/>
                <w:szCs w:val="22"/>
              </w:rPr>
            </w:pPr>
          </w:p>
          <w:p w14:paraId="5180377F" w14:textId="77777777" w:rsidR="005D4A54" w:rsidRPr="00D06B0C" w:rsidRDefault="005D4A54">
            <w:pPr>
              <w:pBdr>
                <w:top w:val="nil"/>
                <w:left w:val="nil"/>
                <w:bottom w:val="nil"/>
                <w:right w:val="nil"/>
                <w:between w:val="nil"/>
              </w:pBdr>
              <w:rPr>
                <w:rFonts w:ascii="Arial" w:eastAsia="Arial" w:hAnsi="Arial" w:cs="Arial"/>
                <w:b/>
                <w:sz w:val="22"/>
                <w:szCs w:val="22"/>
              </w:rPr>
            </w:pPr>
          </w:p>
          <w:p w14:paraId="3EDDD9AE" w14:textId="77777777" w:rsidR="005D4A54" w:rsidRPr="00D06B0C" w:rsidRDefault="005D4A54">
            <w:pPr>
              <w:pBdr>
                <w:top w:val="nil"/>
                <w:left w:val="nil"/>
                <w:bottom w:val="nil"/>
                <w:right w:val="nil"/>
                <w:between w:val="nil"/>
              </w:pBdr>
              <w:rPr>
                <w:rFonts w:ascii="Arial" w:eastAsia="Arial" w:hAnsi="Arial" w:cs="Arial"/>
                <w:b/>
                <w:sz w:val="22"/>
                <w:szCs w:val="22"/>
              </w:rPr>
            </w:pPr>
          </w:p>
          <w:p w14:paraId="5FF4BA2E" w14:textId="77777777" w:rsidR="005D4A54" w:rsidRPr="00D06B0C" w:rsidRDefault="005D4A54">
            <w:pPr>
              <w:pBdr>
                <w:top w:val="nil"/>
                <w:left w:val="nil"/>
                <w:bottom w:val="nil"/>
                <w:right w:val="nil"/>
                <w:between w:val="nil"/>
              </w:pBdr>
              <w:rPr>
                <w:rFonts w:ascii="Arial" w:eastAsia="Arial" w:hAnsi="Arial" w:cs="Arial"/>
                <w:b/>
                <w:sz w:val="22"/>
                <w:szCs w:val="22"/>
              </w:rPr>
            </w:pPr>
          </w:p>
          <w:p w14:paraId="4A976BF9" w14:textId="77777777" w:rsidR="005D4A54" w:rsidRPr="00D06B0C" w:rsidRDefault="00803EEB">
            <w:pPr>
              <w:pBdr>
                <w:top w:val="nil"/>
                <w:left w:val="nil"/>
                <w:bottom w:val="nil"/>
                <w:right w:val="nil"/>
                <w:between w:val="nil"/>
              </w:pBdr>
              <w:rPr>
                <w:rFonts w:ascii="Arial" w:eastAsia="Arial" w:hAnsi="Arial" w:cs="Arial"/>
                <w:b/>
                <w:sz w:val="22"/>
                <w:szCs w:val="22"/>
              </w:rPr>
            </w:pPr>
            <w:r w:rsidRPr="00D06B0C">
              <w:rPr>
                <w:rFonts w:ascii="Arial" w:eastAsia="Arial" w:hAnsi="Arial" w:cs="Arial"/>
                <w:b/>
                <w:sz w:val="22"/>
                <w:szCs w:val="22"/>
              </w:rPr>
              <w:t>Damage to equipment, building, property</w:t>
            </w:r>
          </w:p>
          <w:p w14:paraId="2E161390" w14:textId="77777777" w:rsidR="005D4A54" w:rsidRPr="00D06B0C" w:rsidRDefault="005D4A54">
            <w:pPr>
              <w:pBdr>
                <w:top w:val="nil"/>
                <w:left w:val="nil"/>
                <w:bottom w:val="nil"/>
                <w:right w:val="nil"/>
                <w:between w:val="nil"/>
              </w:pBdr>
              <w:rPr>
                <w:rFonts w:ascii="Arial" w:eastAsia="Arial" w:hAnsi="Arial" w:cs="Arial"/>
                <w:b/>
                <w:sz w:val="22"/>
                <w:szCs w:val="22"/>
              </w:rPr>
            </w:pPr>
          </w:p>
          <w:p w14:paraId="1FF94891" w14:textId="77777777" w:rsidR="005D4A54" w:rsidRPr="00D06B0C" w:rsidRDefault="00803EEB">
            <w:pPr>
              <w:pBdr>
                <w:top w:val="nil"/>
                <w:left w:val="nil"/>
                <w:bottom w:val="nil"/>
                <w:right w:val="nil"/>
                <w:between w:val="nil"/>
              </w:pBdr>
            </w:pPr>
            <w:r w:rsidRPr="00D06B0C">
              <w:rPr>
                <w:rFonts w:ascii="Arial" w:eastAsia="Arial" w:hAnsi="Arial" w:cs="Arial"/>
                <w:b/>
                <w:sz w:val="22"/>
                <w:szCs w:val="22"/>
              </w:rPr>
              <w:t>Risk to third parties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1A091" w14:textId="0BDB1169" w:rsidR="005D4A54" w:rsidRPr="00D06B0C" w:rsidRDefault="007B5052">
            <w:pPr>
              <w:jc w:val="center"/>
            </w:pPr>
            <w:r w:rsidRPr="00D06B0C">
              <w:rPr>
                <w:rFonts w:ascii="Arial" w:eastAsia="Arial" w:hAnsi="Arial" w:cs="Arial"/>
                <w:sz w:val="22"/>
                <w:szCs w:val="22"/>
              </w:rPr>
              <w:t>H</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9B5DC" w14:textId="24A9ACB0" w:rsidR="005D4A54" w:rsidRPr="00D06B0C" w:rsidRDefault="00803EEB">
            <w:pPr>
              <w:numPr>
                <w:ilvl w:val="0"/>
                <w:numId w:val="23"/>
              </w:numPr>
              <w:pBdr>
                <w:top w:val="nil"/>
                <w:left w:val="nil"/>
                <w:bottom w:val="nil"/>
                <w:right w:val="nil"/>
                <w:between w:val="nil"/>
              </w:pBdr>
              <w:rPr>
                <w:sz w:val="22"/>
                <w:szCs w:val="22"/>
              </w:rPr>
            </w:pPr>
            <w:r w:rsidRPr="00D06B0C">
              <w:rPr>
                <w:rFonts w:ascii="Arial" w:eastAsia="Arial" w:hAnsi="Arial" w:cs="Arial"/>
                <w:b/>
                <w:sz w:val="22"/>
                <w:szCs w:val="22"/>
              </w:rPr>
              <w:t xml:space="preserve">Chairman and </w:t>
            </w:r>
            <w:r w:rsidR="009A020B" w:rsidRPr="00D06B0C">
              <w:rPr>
                <w:rFonts w:ascii="Arial" w:eastAsia="Arial" w:hAnsi="Arial" w:cs="Arial"/>
                <w:b/>
                <w:sz w:val="22"/>
                <w:szCs w:val="22"/>
              </w:rPr>
              <w:t xml:space="preserve">a </w:t>
            </w:r>
            <w:r w:rsidRPr="00D06B0C">
              <w:rPr>
                <w:rFonts w:ascii="Arial" w:eastAsia="Arial" w:hAnsi="Arial" w:cs="Arial"/>
                <w:b/>
                <w:sz w:val="22"/>
                <w:szCs w:val="22"/>
              </w:rPr>
              <w:t>Warden have attended training</w:t>
            </w:r>
          </w:p>
          <w:p w14:paraId="12F82E8D" w14:textId="77777777" w:rsidR="005D4A54" w:rsidRPr="00D06B0C" w:rsidRDefault="00803EEB">
            <w:pPr>
              <w:numPr>
                <w:ilvl w:val="0"/>
                <w:numId w:val="23"/>
              </w:numPr>
              <w:pBdr>
                <w:top w:val="nil"/>
                <w:left w:val="nil"/>
                <w:bottom w:val="nil"/>
                <w:right w:val="nil"/>
                <w:between w:val="nil"/>
              </w:pBdr>
              <w:rPr>
                <w:sz w:val="22"/>
                <w:szCs w:val="22"/>
              </w:rPr>
            </w:pPr>
            <w:r w:rsidRPr="00D06B0C">
              <w:rPr>
                <w:rFonts w:ascii="Arial" w:eastAsia="Arial" w:hAnsi="Arial" w:cs="Arial"/>
                <w:b/>
                <w:sz w:val="22"/>
                <w:szCs w:val="22"/>
              </w:rPr>
              <w:t>Website publishes cemetery rules</w:t>
            </w:r>
          </w:p>
          <w:p w14:paraId="561E85D4" w14:textId="77777777" w:rsidR="005D4A54" w:rsidRPr="00D06B0C" w:rsidRDefault="00803EEB">
            <w:pPr>
              <w:numPr>
                <w:ilvl w:val="0"/>
                <w:numId w:val="23"/>
              </w:numPr>
              <w:pBdr>
                <w:top w:val="nil"/>
                <w:left w:val="nil"/>
                <w:bottom w:val="nil"/>
                <w:right w:val="nil"/>
                <w:between w:val="nil"/>
              </w:pBdr>
              <w:rPr>
                <w:sz w:val="22"/>
                <w:szCs w:val="22"/>
              </w:rPr>
            </w:pPr>
            <w:r w:rsidRPr="00D06B0C">
              <w:rPr>
                <w:rFonts w:ascii="Arial" w:eastAsia="Arial" w:hAnsi="Arial" w:cs="Arial"/>
                <w:b/>
                <w:sz w:val="22"/>
                <w:szCs w:val="22"/>
              </w:rPr>
              <w:t>All legal forms on website</w:t>
            </w:r>
          </w:p>
          <w:p w14:paraId="6C00EF1A" w14:textId="77777777" w:rsidR="005D4A54" w:rsidRPr="00D06B0C" w:rsidRDefault="00803EEB">
            <w:pPr>
              <w:numPr>
                <w:ilvl w:val="0"/>
                <w:numId w:val="23"/>
              </w:numPr>
              <w:pBdr>
                <w:top w:val="nil"/>
                <w:left w:val="nil"/>
                <w:bottom w:val="nil"/>
                <w:right w:val="nil"/>
                <w:between w:val="nil"/>
              </w:pBdr>
              <w:rPr>
                <w:rFonts w:ascii="Arial" w:eastAsia="Arial" w:hAnsi="Arial" w:cs="Arial"/>
                <w:b/>
                <w:sz w:val="22"/>
                <w:szCs w:val="22"/>
              </w:rPr>
            </w:pPr>
            <w:r w:rsidRPr="00D06B0C">
              <w:rPr>
                <w:rFonts w:ascii="Arial" w:eastAsia="Arial" w:hAnsi="Arial" w:cs="Arial"/>
                <w:b/>
                <w:sz w:val="22"/>
                <w:szCs w:val="22"/>
              </w:rPr>
              <w:t>books held at Clerks’ home</w:t>
            </w:r>
          </w:p>
          <w:p w14:paraId="7AE1B785" w14:textId="77777777" w:rsidR="005D4A54" w:rsidRPr="00D06B0C" w:rsidRDefault="00803EEB">
            <w:pPr>
              <w:numPr>
                <w:ilvl w:val="0"/>
                <w:numId w:val="23"/>
              </w:numPr>
              <w:pBdr>
                <w:top w:val="nil"/>
                <w:left w:val="nil"/>
                <w:bottom w:val="nil"/>
                <w:right w:val="nil"/>
                <w:between w:val="nil"/>
              </w:pBdr>
              <w:rPr>
                <w:sz w:val="22"/>
                <w:szCs w:val="22"/>
              </w:rPr>
            </w:pPr>
            <w:r w:rsidRPr="00D06B0C">
              <w:rPr>
                <w:rFonts w:ascii="Arial" w:eastAsia="Arial" w:hAnsi="Arial" w:cs="Arial"/>
                <w:b/>
                <w:sz w:val="22"/>
                <w:szCs w:val="22"/>
              </w:rPr>
              <w:t>4 Monthly checks undertaken by Wardens or Committee members</w:t>
            </w:r>
          </w:p>
          <w:p w14:paraId="404A6BEB" w14:textId="77777777" w:rsidR="005D4A54" w:rsidRPr="00D06B0C" w:rsidRDefault="00803EEB">
            <w:pPr>
              <w:numPr>
                <w:ilvl w:val="0"/>
                <w:numId w:val="23"/>
              </w:numPr>
              <w:rPr>
                <w:sz w:val="22"/>
                <w:szCs w:val="22"/>
              </w:rPr>
            </w:pPr>
            <w:r w:rsidRPr="00D06B0C">
              <w:rPr>
                <w:rFonts w:ascii="Arial" w:eastAsia="Arial" w:hAnsi="Arial" w:cs="Arial"/>
                <w:b/>
                <w:sz w:val="22"/>
                <w:szCs w:val="22"/>
              </w:rPr>
              <w:t>Public Liability insurance in place.</w:t>
            </w:r>
          </w:p>
          <w:p w14:paraId="5C33B3AC" w14:textId="77777777" w:rsidR="005D4A54" w:rsidRPr="00D06B0C" w:rsidRDefault="005D4A54" w:rsidP="007B5052">
            <w:pPr>
              <w:pBdr>
                <w:top w:val="nil"/>
                <w:left w:val="nil"/>
                <w:bottom w:val="nil"/>
                <w:right w:val="nil"/>
                <w:between w:val="nil"/>
              </w:pBdr>
              <w:ind w:left="720"/>
              <w:rPr>
                <w:rFonts w:ascii="Arial" w:eastAsia="Arial" w:hAnsi="Arial" w:cs="Arial"/>
                <w:b/>
                <w:sz w:val="22"/>
                <w:szCs w:val="22"/>
              </w:rPr>
            </w:pPr>
          </w:p>
          <w:p w14:paraId="2B574B3A" w14:textId="77777777" w:rsidR="007B5052" w:rsidRPr="00D06B0C" w:rsidRDefault="007B5052" w:rsidP="007B5052">
            <w:pPr>
              <w:ind w:left="720"/>
              <w:rPr>
                <w:sz w:val="22"/>
                <w:szCs w:val="22"/>
              </w:rPr>
            </w:pPr>
          </w:p>
          <w:p w14:paraId="4EEDB0F5" w14:textId="77777777" w:rsidR="007B5052" w:rsidRPr="00D06B0C" w:rsidRDefault="007B5052" w:rsidP="007B5052">
            <w:pPr>
              <w:pStyle w:val="ListParagraph"/>
              <w:rPr>
                <w:rFonts w:ascii="Arial" w:eastAsia="Arial" w:hAnsi="Arial" w:cs="Arial"/>
                <w:b/>
                <w:sz w:val="22"/>
                <w:szCs w:val="22"/>
              </w:rPr>
            </w:pPr>
          </w:p>
          <w:p w14:paraId="4680A394" w14:textId="577129A4" w:rsidR="005D4A54" w:rsidRPr="00D06B0C" w:rsidRDefault="00803EEB">
            <w:pPr>
              <w:numPr>
                <w:ilvl w:val="0"/>
                <w:numId w:val="23"/>
              </w:numPr>
              <w:rPr>
                <w:sz w:val="22"/>
                <w:szCs w:val="22"/>
              </w:rPr>
            </w:pPr>
            <w:r w:rsidRPr="00D06B0C">
              <w:rPr>
                <w:rFonts w:ascii="Arial" w:eastAsia="Arial" w:hAnsi="Arial" w:cs="Arial"/>
                <w:b/>
                <w:sz w:val="22"/>
                <w:szCs w:val="22"/>
              </w:rPr>
              <w:t>4 Monthly checks undertaken by Wardens or Committee members</w:t>
            </w:r>
          </w:p>
          <w:p w14:paraId="50104A4B" w14:textId="77777777" w:rsidR="005D4A54" w:rsidRPr="00D06B0C" w:rsidRDefault="00803EEB">
            <w:pPr>
              <w:numPr>
                <w:ilvl w:val="0"/>
                <w:numId w:val="23"/>
              </w:numPr>
              <w:pBdr>
                <w:top w:val="nil"/>
                <w:left w:val="nil"/>
                <w:bottom w:val="nil"/>
                <w:right w:val="nil"/>
                <w:between w:val="nil"/>
              </w:pBdr>
              <w:rPr>
                <w:sz w:val="22"/>
                <w:szCs w:val="22"/>
              </w:rPr>
            </w:pPr>
            <w:r w:rsidRPr="00D06B0C">
              <w:rPr>
                <w:rFonts w:ascii="Arial" w:eastAsia="Arial" w:hAnsi="Arial" w:cs="Arial"/>
                <w:b/>
                <w:sz w:val="22"/>
                <w:szCs w:val="22"/>
              </w:rPr>
              <w:t>Assets’ provision considered by council on a monthly basis.</w:t>
            </w:r>
          </w:p>
          <w:p w14:paraId="1BFEFDCF" w14:textId="77777777" w:rsidR="005D4A54" w:rsidRPr="00D06B0C" w:rsidRDefault="00803EEB">
            <w:pPr>
              <w:numPr>
                <w:ilvl w:val="0"/>
                <w:numId w:val="23"/>
              </w:numPr>
              <w:pBdr>
                <w:top w:val="nil"/>
                <w:left w:val="nil"/>
                <w:bottom w:val="nil"/>
                <w:right w:val="nil"/>
                <w:between w:val="nil"/>
              </w:pBdr>
              <w:rPr>
                <w:sz w:val="22"/>
                <w:szCs w:val="22"/>
              </w:rPr>
            </w:pPr>
            <w:r w:rsidRPr="00D06B0C">
              <w:rPr>
                <w:rFonts w:ascii="Arial" w:eastAsia="Arial" w:hAnsi="Arial" w:cs="Arial"/>
                <w:b/>
                <w:sz w:val="22"/>
                <w:szCs w:val="22"/>
              </w:rPr>
              <w:t>Public Liability insurance in place.</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BAA85" w14:textId="612ECC98" w:rsidR="005D4A54" w:rsidRPr="00DC0C27" w:rsidRDefault="00901479">
            <w:pPr>
              <w:numPr>
                <w:ilvl w:val="0"/>
                <w:numId w:val="24"/>
              </w:numPr>
              <w:rPr>
                <w:sz w:val="22"/>
                <w:szCs w:val="22"/>
              </w:rPr>
            </w:pPr>
            <w:r w:rsidRPr="00DC0C27">
              <w:rPr>
                <w:rFonts w:ascii="Arial" w:eastAsia="Arial" w:hAnsi="Arial" w:cs="Arial"/>
                <w:b/>
                <w:sz w:val="22"/>
                <w:szCs w:val="22"/>
              </w:rPr>
              <w:t>Clerk has completed ICM training November 2022</w:t>
            </w:r>
          </w:p>
          <w:p w14:paraId="77A96C42" w14:textId="77777777" w:rsidR="005D4A54" w:rsidRPr="00D06B0C" w:rsidRDefault="005D4A54">
            <w:pPr>
              <w:rPr>
                <w:rFonts w:ascii="Arial" w:eastAsia="Arial" w:hAnsi="Arial" w:cs="Arial"/>
                <w:b/>
                <w:sz w:val="22"/>
                <w:szCs w:val="22"/>
              </w:rPr>
            </w:pPr>
          </w:p>
          <w:p w14:paraId="39AB05CE" w14:textId="77777777" w:rsidR="005D4A54" w:rsidRPr="00D06B0C" w:rsidRDefault="005D4A54">
            <w:pPr>
              <w:rPr>
                <w:rFonts w:ascii="Arial" w:eastAsia="Arial" w:hAnsi="Arial" w:cs="Arial"/>
                <w:b/>
                <w:sz w:val="22"/>
                <w:szCs w:val="22"/>
              </w:rPr>
            </w:pPr>
          </w:p>
          <w:p w14:paraId="24608DB5" w14:textId="77777777" w:rsidR="00DC0C27" w:rsidRDefault="00803EEB" w:rsidP="00DC0C27">
            <w:pPr>
              <w:numPr>
                <w:ilvl w:val="0"/>
                <w:numId w:val="14"/>
              </w:numPr>
              <w:rPr>
                <w:rFonts w:ascii="Arial" w:eastAsia="Arial" w:hAnsi="Arial" w:cs="Arial"/>
                <w:b/>
                <w:sz w:val="22"/>
                <w:szCs w:val="22"/>
              </w:rPr>
            </w:pPr>
            <w:r w:rsidRPr="00D06B0C">
              <w:rPr>
                <w:rFonts w:ascii="Arial" w:eastAsia="Arial" w:hAnsi="Arial" w:cs="Arial"/>
                <w:b/>
                <w:sz w:val="22"/>
                <w:szCs w:val="22"/>
              </w:rPr>
              <w:t>Clerk check</w:t>
            </w:r>
            <w:r w:rsidR="00D06B0C" w:rsidRPr="00D06B0C">
              <w:rPr>
                <w:rFonts w:ascii="Arial" w:eastAsia="Arial" w:hAnsi="Arial" w:cs="Arial"/>
                <w:b/>
                <w:sz w:val="22"/>
                <w:szCs w:val="22"/>
              </w:rPr>
              <w:t>ed</w:t>
            </w:r>
            <w:r w:rsidRPr="00D06B0C">
              <w:rPr>
                <w:rFonts w:ascii="Arial" w:eastAsia="Arial" w:hAnsi="Arial" w:cs="Arial"/>
                <w:b/>
                <w:sz w:val="22"/>
                <w:szCs w:val="22"/>
              </w:rPr>
              <w:t xml:space="preserve"> insurance cover </w:t>
            </w:r>
            <w:r w:rsidR="00D06B0C" w:rsidRPr="00D06B0C">
              <w:rPr>
                <w:rFonts w:ascii="Arial" w:eastAsia="Arial" w:hAnsi="Arial" w:cs="Arial"/>
                <w:b/>
                <w:sz w:val="22"/>
                <w:szCs w:val="22"/>
              </w:rPr>
              <w:t xml:space="preserve">and confirmed it is </w:t>
            </w:r>
            <w:r w:rsidRPr="00D06B0C">
              <w:rPr>
                <w:rFonts w:ascii="Arial" w:eastAsia="Arial" w:hAnsi="Arial" w:cs="Arial"/>
                <w:b/>
                <w:sz w:val="22"/>
                <w:szCs w:val="22"/>
              </w:rPr>
              <w:t>adequate since takeover</w:t>
            </w:r>
          </w:p>
          <w:p w14:paraId="203423DD" w14:textId="6718256C" w:rsidR="00901479" w:rsidRPr="00DC0C27" w:rsidRDefault="00901479" w:rsidP="00DC0C27">
            <w:pPr>
              <w:numPr>
                <w:ilvl w:val="0"/>
                <w:numId w:val="14"/>
              </w:numPr>
              <w:rPr>
                <w:rFonts w:ascii="Arial" w:eastAsia="Arial" w:hAnsi="Arial" w:cs="Arial"/>
                <w:b/>
                <w:sz w:val="22"/>
                <w:szCs w:val="22"/>
              </w:rPr>
            </w:pPr>
            <w:r w:rsidRPr="00DC0C27">
              <w:rPr>
                <w:rFonts w:ascii="Arial" w:eastAsia="Arial" w:hAnsi="Arial" w:cs="Arial"/>
                <w:b/>
                <w:sz w:val="22"/>
                <w:szCs w:val="22"/>
              </w:rPr>
              <w:t>Fire</w:t>
            </w:r>
            <w:r w:rsidR="00803EEB" w:rsidRPr="00DC0C27">
              <w:rPr>
                <w:rFonts w:ascii="Arial" w:eastAsia="Arial" w:hAnsi="Arial" w:cs="Arial"/>
                <w:b/>
                <w:sz w:val="22"/>
                <w:szCs w:val="22"/>
              </w:rPr>
              <w:t>proof safe in place</w:t>
            </w:r>
          </w:p>
          <w:p w14:paraId="2BB0AD24" w14:textId="77777777" w:rsidR="005D4A54" w:rsidRPr="00D06B0C" w:rsidRDefault="005D4A54">
            <w:pPr>
              <w:rPr>
                <w:rFonts w:ascii="Arial" w:eastAsia="Arial" w:hAnsi="Arial" w:cs="Arial"/>
                <w:b/>
                <w:sz w:val="22"/>
                <w:szCs w:val="22"/>
              </w:rPr>
            </w:pPr>
          </w:p>
          <w:p w14:paraId="33EF0B41" w14:textId="77777777" w:rsidR="005D4A54" w:rsidRPr="00D06B0C" w:rsidRDefault="005D4A54">
            <w:pPr>
              <w:rPr>
                <w:rFonts w:ascii="Arial" w:eastAsia="Arial" w:hAnsi="Arial" w:cs="Arial"/>
                <w:b/>
                <w:sz w:val="22"/>
                <w:szCs w:val="22"/>
              </w:rPr>
            </w:pPr>
          </w:p>
          <w:p w14:paraId="748F99E5" w14:textId="77777777" w:rsidR="005D4A54" w:rsidRPr="00D06B0C" w:rsidRDefault="005D4A54">
            <w:pPr>
              <w:rPr>
                <w:rFonts w:ascii="Arial" w:eastAsia="Arial" w:hAnsi="Arial" w:cs="Arial"/>
                <w:b/>
                <w:sz w:val="22"/>
                <w:szCs w:val="22"/>
              </w:rPr>
            </w:pPr>
          </w:p>
          <w:p w14:paraId="440FEBDD" w14:textId="77777777" w:rsidR="005D4A54" w:rsidRPr="00D06B0C" w:rsidRDefault="00803EEB">
            <w:pPr>
              <w:numPr>
                <w:ilvl w:val="0"/>
                <w:numId w:val="24"/>
              </w:numPr>
              <w:pBdr>
                <w:top w:val="nil"/>
                <w:left w:val="nil"/>
                <w:bottom w:val="nil"/>
                <w:right w:val="nil"/>
                <w:between w:val="nil"/>
              </w:pBdr>
              <w:rPr>
                <w:sz w:val="22"/>
                <w:szCs w:val="22"/>
              </w:rPr>
            </w:pPr>
            <w:r w:rsidRPr="00D06B0C">
              <w:rPr>
                <w:rFonts w:ascii="Arial" w:eastAsia="Arial" w:hAnsi="Arial" w:cs="Arial"/>
                <w:b/>
                <w:sz w:val="22"/>
                <w:szCs w:val="22"/>
              </w:rPr>
              <w:t>No action required.</w:t>
            </w:r>
          </w:p>
          <w:p w14:paraId="31D858EC" w14:textId="77777777" w:rsidR="005D4A54" w:rsidRPr="00D06B0C" w:rsidRDefault="00803EEB">
            <w:pPr>
              <w:numPr>
                <w:ilvl w:val="0"/>
                <w:numId w:val="24"/>
              </w:numPr>
              <w:pBdr>
                <w:top w:val="nil"/>
                <w:left w:val="nil"/>
                <w:bottom w:val="nil"/>
                <w:right w:val="nil"/>
                <w:between w:val="nil"/>
              </w:pBdr>
              <w:rPr>
                <w:sz w:val="22"/>
                <w:szCs w:val="22"/>
              </w:rPr>
            </w:pPr>
            <w:r w:rsidRPr="00D06B0C">
              <w:rPr>
                <w:rFonts w:ascii="Arial" w:eastAsia="Arial" w:hAnsi="Arial" w:cs="Arial"/>
                <w:b/>
                <w:sz w:val="22"/>
                <w:szCs w:val="22"/>
              </w:rPr>
              <w:t>Existing procedure adequate</w:t>
            </w:r>
          </w:p>
        </w:tc>
      </w:tr>
      <w:tr w:rsidR="005D4A54" w14:paraId="712A1866" w14:textId="77777777">
        <w:trPr>
          <w:trHeight w:val="168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D8260" w14:textId="77777777" w:rsidR="005D4A54" w:rsidRDefault="00803EEB">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lastRenderedPageBreak/>
              <w:t>iii) Garth, Open spaces,</w:t>
            </w:r>
          </w:p>
          <w:p w14:paraId="71FF7417"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rPr>
              <w:t>trees</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580AD" w14:textId="77777777" w:rsidR="005D4A54" w:rsidRDefault="00803EEB">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Damage to equipment, environs.</w:t>
            </w:r>
          </w:p>
          <w:p w14:paraId="03F66377" w14:textId="77777777" w:rsidR="005D4A54" w:rsidRDefault="00803EEB">
            <w:pPr>
              <w:pBdr>
                <w:top w:val="nil"/>
                <w:left w:val="nil"/>
                <w:bottom w:val="nil"/>
                <w:right w:val="nil"/>
                <w:between w:val="nil"/>
              </w:pBdr>
              <w:rPr>
                <w:color w:val="000000"/>
              </w:rPr>
            </w:pPr>
            <w:r>
              <w:rPr>
                <w:rFonts w:ascii="Arial" w:eastAsia="Arial" w:hAnsi="Arial" w:cs="Arial"/>
                <w:b/>
                <w:color w:val="000000"/>
                <w:sz w:val="22"/>
                <w:szCs w:val="22"/>
              </w:rPr>
              <w:t>Risk to third parties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26E07" w14:textId="77777777" w:rsidR="005D4A54" w:rsidRDefault="00803EEB">
            <w:pPr>
              <w:jc w:val="center"/>
            </w:pPr>
            <w:r>
              <w:rPr>
                <w:rFonts w:ascii="Arial" w:eastAsia="Arial" w:hAnsi="Arial" w:cs="Arial"/>
                <w:color w:val="000000"/>
                <w:sz w:val="22"/>
                <w:szCs w:val="22"/>
              </w:rPr>
              <w:t>L</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3B2F2" w14:textId="77777777" w:rsidR="005D4A54" w:rsidRDefault="00803EEB">
            <w:pPr>
              <w:numPr>
                <w:ilvl w:val="0"/>
                <w:numId w:val="25"/>
              </w:numPr>
              <w:pBdr>
                <w:top w:val="nil"/>
                <w:left w:val="nil"/>
                <w:bottom w:val="nil"/>
                <w:right w:val="nil"/>
                <w:between w:val="nil"/>
              </w:pBdr>
              <w:rPr>
                <w:color w:val="000000"/>
                <w:sz w:val="22"/>
                <w:szCs w:val="22"/>
              </w:rPr>
            </w:pPr>
            <w:r>
              <w:rPr>
                <w:rFonts w:ascii="Arial" w:eastAsia="Arial" w:hAnsi="Arial" w:cs="Arial"/>
                <w:b/>
                <w:color w:val="000000"/>
                <w:sz w:val="22"/>
                <w:szCs w:val="22"/>
              </w:rPr>
              <w:t>4 Monthly checks undertaken by Wardens</w:t>
            </w:r>
          </w:p>
          <w:p w14:paraId="3504D4CB" w14:textId="77777777" w:rsidR="005D4A54" w:rsidRDefault="00803EEB">
            <w:pPr>
              <w:numPr>
                <w:ilvl w:val="0"/>
                <w:numId w:val="25"/>
              </w:numPr>
              <w:pBdr>
                <w:top w:val="nil"/>
                <w:left w:val="nil"/>
                <w:bottom w:val="nil"/>
                <w:right w:val="nil"/>
                <w:between w:val="nil"/>
              </w:pBdr>
              <w:rPr>
                <w:color w:val="000000"/>
                <w:sz w:val="22"/>
                <w:szCs w:val="22"/>
              </w:rPr>
            </w:pPr>
            <w:r>
              <w:rPr>
                <w:rFonts w:ascii="Arial" w:eastAsia="Arial" w:hAnsi="Arial" w:cs="Arial"/>
                <w:b/>
                <w:color w:val="000000"/>
                <w:sz w:val="22"/>
                <w:szCs w:val="22"/>
              </w:rPr>
              <w:t>Arboriculturist reports undertaken regularly on PC owned trees</w:t>
            </w:r>
          </w:p>
          <w:p w14:paraId="15643249" w14:textId="77777777" w:rsidR="005D4A54" w:rsidRDefault="00803EEB">
            <w:pPr>
              <w:numPr>
                <w:ilvl w:val="0"/>
                <w:numId w:val="25"/>
              </w:numPr>
              <w:pBdr>
                <w:top w:val="nil"/>
                <w:left w:val="nil"/>
                <w:bottom w:val="nil"/>
                <w:right w:val="nil"/>
                <w:between w:val="nil"/>
              </w:pBdr>
              <w:rPr>
                <w:color w:val="000000"/>
                <w:sz w:val="22"/>
                <w:szCs w:val="22"/>
              </w:rPr>
            </w:pPr>
            <w:r>
              <w:rPr>
                <w:rFonts w:ascii="Arial" w:eastAsia="Arial" w:hAnsi="Arial" w:cs="Arial"/>
                <w:b/>
                <w:color w:val="000000"/>
                <w:sz w:val="22"/>
                <w:szCs w:val="22"/>
              </w:rPr>
              <w:t>Open space provision considered by Council on a monthly basis.</w:t>
            </w:r>
          </w:p>
          <w:p w14:paraId="3FE9D962" w14:textId="77777777" w:rsidR="005D4A54" w:rsidRDefault="00803EEB">
            <w:pPr>
              <w:numPr>
                <w:ilvl w:val="0"/>
                <w:numId w:val="25"/>
              </w:numPr>
              <w:pBdr>
                <w:top w:val="nil"/>
                <w:left w:val="nil"/>
                <w:bottom w:val="nil"/>
                <w:right w:val="nil"/>
                <w:between w:val="nil"/>
              </w:pBdr>
              <w:rPr>
                <w:color w:val="000000"/>
                <w:sz w:val="22"/>
                <w:szCs w:val="22"/>
              </w:rPr>
            </w:pPr>
            <w:r>
              <w:rPr>
                <w:rFonts w:ascii="Arial" w:eastAsia="Arial" w:hAnsi="Arial" w:cs="Arial"/>
                <w:b/>
                <w:color w:val="000000"/>
                <w:sz w:val="22"/>
                <w:szCs w:val="22"/>
              </w:rPr>
              <w:t>Public Liability insurance in place.</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56DA8" w14:textId="77777777" w:rsidR="005D4A54" w:rsidRDefault="00803EEB">
            <w:pPr>
              <w:numPr>
                <w:ilvl w:val="0"/>
                <w:numId w:val="26"/>
              </w:numPr>
              <w:pBdr>
                <w:top w:val="nil"/>
                <w:left w:val="nil"/>
                <w:bottom w:val="nil"/>
                <w:right w:val="nil"/>
                <w:between w:val="nil"/>
              </w:pBdr>
              <w:rPr>
                <w:color w:val="000000"/>
                <w:sz w:val="22"/>
                <w:szCs w:val="22"/>
              </w:rPr>
            </w:pPr>
            <w:r>
              <w:rPr>
                <w:rFonts w:ascii="Arial" w:eastAsia="Arial" w:hAnsi="Arial" w:cs="Arial"/>
                <w:b/>
                <w:color w:val="000000"/>
                <w:sz w:val="22"/>
                <w:szCs w:val="22"/>
              </w:rPr>
              <w:t>No action required.</w:t>
            </w:r>
          </w:p>
          <w:p w14:paraId="478C6C78" w14:textId="77777777" w:rsidR="005D4A54" w:rsidRDefault="00803EEB">
            <w:pPr>
              <w:numPr>
                <w:ilvl w:val="0"/>
                <w:numId w:val="26"/>
              </w:numPr>
              <w:pBdr>
                <w:top w:val="nil"/>
                <w:left w:val="nil"/>
                <w:bottom w:val="nil"/>
                <w:right w:val="nil"/>
                <w:between w:val="nil"/>
              </w:pBdr>
              <w:rPr>
                <w:color w:val="000000"/>
                <w:sz w:val="22"/>
                <w:szCs w:val="22"/>
              </w:rPr>
            </w:pPr>
            <w:r>
              <w:rPr>
                <w:rFonts w:ascii="Arial" w:eastAsia="Arial" w:hAnsi="Arial" w:cs="Arial"/>
                <w:b/>
                <w:color w:val="000000"/>
                <w:sz w:val="22"/>
                <w:szCs w:val="22"/>
              </w:rPr>
              <w:t>Existing procedure adequate</w:t>
            </w:r>
          </w:p>
        </w:tc>
      </w:tr>
      <w:tr w:rsidR="005D4A54" w14:paraId="75B7CF18" w14:textId="77777777">
        <w:trPr>
          <w:trHeight w:val="288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6F4F7"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u w:val="single"/>
              </w:rPr>
              <w:t>ASSETS</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0A7EE" w14:textId="77777777" w:rsidR="005D4A54" w:rsidRDefault="00803EEB">
            <w:pPr>
              <w:pBdr>
                <w:top w:val="nil"/>
                <w:left w:val="nil"/>
                <w:bottom w:val="nil"/>
                <w:right w:val="nil"/>
                <w:between w:val="nil"/>
              </w:pBdr>
              <w:rPr>
                <w:color w:val="000000"/>
              </w:rPr>
            </w:pPr>
            <w:r>
              <w:rPr>
                <w:rFonts w:ascii="Arial" w:eastAsia="Arial" w:hAnsi="Arial" w:cs="Arial"/>
                <w:b/>
                <w:color w:val="000000"/>
                <w:sz w:val="22"/>
                <w:szCs w:val="22"/>
              </w:rPr>
              <w:t>Poor performance of assets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74D93" w14:textId="77777777" w:rsidR="005D4A54" w:rsidRDefault="00803EEB">
            <w:pPr>
              <w:jc w:val="center"/>
            </w:pPr>
            <w:r>
              <w:rPr>
                <w:rFonts w:ascii="Arial" w:eastAsia="Arial" w:hAnsi="Arial" w:cs="Arial"/>
                <w:color w:val="000000"/>
                <w:sz w:val="22"/>
                <w:szCs w:val="22"/>
              </w:rPr>
              <w:t>L</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7BA7A" w14:textId="77777777" w:rsidR="005D4A54" w:rsidRDefault="00803EEB">
            <w:pPr>
              <w:numPr>
                <w:ilvl w:val="0"/>
                <w:numId w:val="27"/>
              </w:numPr>
              <w:pBdr>
                <w:top w:val="nil"/>
                <w:left w:val="nil"/>
                <w:bottom w:val="nil"/>
                <w:right w:val="nil"/>
                <w:between w:val="nil"/>
              </w:pBdr>
              <w:rPr>
                <w:color w:val="000000"/>
                <w:sz w:val="22"/>
                <w:szCs w:val="22"/>
              </w:rPr>
            </w:pPr>
            <w:r>
              <w:rPr>
                <w:rFonts w:ascii="Arial" w:eastAsia="Arial" w:hAnsi="Arial" w:cs="Arial"/>
                <w:b/>
                <w:color w:val="000000"/>
                <w:sz w:val="22"/>
                <w:szCs w:val="22"/>
              </w:rPr>
              <w:t>All assets owned by Parish Council are regularly reviewed.</w:t>
            </w:r>
          </w:p>
          <w:p w14:paraId="4D498507" w14:textId="77777777" w:rsidR="005D4A54" w:rsidRDefault="00803EEB">
            <w:pPr>
              <w:numPr>
                <w:ilvl w:val="0"/>
                <w:numId w:val="27"/>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All repairs and relevant expenditure </w:t>
            </w:r>
            <w:proofErr w:type="spellStart"/>
            <w:r>
              <w:rPr>
                <w:rFonts w:ascii="Arial" w:eastAsia="Arial" w:hAnsi="Arial" w:cs="Arial"/>
                <w:b/>
                <w:color w:val="000000"/>
                <w:sz w:val="22"/>
                <w:szCs w:val="22"/>
              </w:rPr>
              <w:t>authorised</w:t>
            </w:r>
            <w:proofErr w:type="spellEnd"/>
            <w:r>
              <w:rPr>
                <w:rFonts w:ascii="Arial" w:eastAsia="Arial" w:hAnsi="Arial" w:cs="Arial"/>
                <w:b/>
                <w:color w:val="000000"/>
                <w:sz w:val="22"/>
                <w:szCs w:val="22"/>
              </w:rPr>
              <w:t xml:space="preserve"> in accordance with correct procedures of the Parish Council.</w:t>
            </w:r>
          </w:p>
          <w:p w14:paraId="18814BEA" w14:textId="77777777" w:rsidR="005D4A54" w:rsidRDefault="00803EEB">
            <w:pPr>
              <w:numPr>
                <w:ilvl w:val="0"/>
                <w:numId w:val="27"/>
              </w:numPr>
              <w:pBdr>
                <w:top w:val="nil"/>
                <w:left w:val="nil"/>
                <w:bottom w:val="nil"/>
                <w:right w:val="nil"/>
                <w:between w:val="nil"/>
              </w:pBdr>
              <w:rPr>
                <w:color w:val="000000"/>
                <w:sz w:val="22"/>
                <w:szCs w:val="22"/>
              </w:rPr>
            </w:pPr>
            <w:r>
              <w:rPr>
                <w:rFonts w:ascii="Arial" w:eastAsia="Arial" w:hAnsi="Arial" w:cs="Arial"/>
                <w:b/>
                <w:color w:val="000000"/>
                <w:sz w:val="22"/>
                <w:szCs w:val="22"/>
              </w:rPr>
              <w:t>All assets insured.</w:t>
            </w:r>
          </w:p>
          <w:p w14:paraId="334A18D7" w14:textId="77777777" w:rsidR="005D4A54" w:rsidRDefault="00803EEB">
            <w:pPr>
              <w:numPr>
                <w:ilvl w:val="0"/>
                <w:numId w:val="27"/>
              </w:numPr>
              <w:pBdr>
                <w:top w:val="nil"/>
                <w:left w:val="nil"/>
                <w:bottom w:val="nil"/>
                <w:right w:val="nil"/>
                <w:between w:val="nil"/>
              </w:pBdr>
              <w:rPr>
                <w:color w:val="000000"/>
                <w:sz w:val="22"/>
                <w:szCs w:val="22"/>
              </w:rPr>
            </w:pPr>
            <w:r>
              <w:rPr>
                <w:rFonts w:ascii="Arial" w:eastAsia="Arial" w:hAnsi="Arial" w:cs="Arial"/>
                <w:b/>
                <w:color w:val="000000"/>
                <w:sz w:val="22"/>
                <w:szCs w:val="22"/>
              </w:rPr>
              <w:t>Insurance provision reviewed annually.</w:t>
            </w:r>
          </w:p>
          <w:p w14:paraId="3CA7B8DD" w14:textId="77777777" w:rsidR="005D4A54" w:rsidRDefault="00803EEB">
            <w:pPr>
              <w:numPr>
                <w:ilvl w:val="0"/>
                <w:numId w:val="27"/>
              </w:numPr>
              <w:pBdr>
                <w:top w:val="nil"/>
                <w:left w:val="nil"/>
                <w:bottom w:val="nil"/>
                <w:right w:val="nil"/>
                <w:between w:val="nil"/>
              </w:pBdr>
              <w:rPr>
                <w:color w:val="000000"/>
                <w:sz w:val="22"/>
                <w:szCs w:val="22"/>
              </w:rPr>
            </w:pPr>
            <w:r>
              <w:rPr>
                <w:rFonts w:ascii="Arial" w:eastAsia="Arial" w:hAnsi="Arial" w:cs="Arial"/>
                <w:b/>
                <w:color w:val="000000"/>
                <w:sz w:val="22"/>
                <w:szCs w:val="22"/>
              </w:rPr>
              <w:t>Risk Assessments undertaken when required</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BB813" w14:textId="77777777" w:rsidR="005D4A54" w:rsidRDefault="00803EEB">
            <w:pPr>
              <w:numPr>
                <w:ilvl w:val="0"/>
                <w:numId w:val="28"/>
              </w:numPr>
              <w:pBdr>
                <w:top w:val="nil"/>
                <w:left w:val="nil"/>
                <w:bottom w:val="nil"/>
                <w:right w:val="nil"/>
                <w:between w:val="nil"/>
              </w:pBdr>
              <w:rPr>
                <w:color w:val="000000"/>
                <w:sz w:val="22"/>
                <w:szCs w:val="22"/>
              </w:rPr>
            </w:pPr>
            <w:r>
              <w:rPr>
                <w:rFonts w:ascii="Arial" w:eastAsia="Arial" w:hAnsi="Arial" w:cs="Arial"/>
                <w:b/>
                <w:color w:val="000000"/>
                <w:sz w:val="22"/>
                <w:szCs w:val="22"/>
              </w:rPr>
              <w:t>No action required.</w:t>
            </w:r>
          </w:p>
          <w:p w14:paraId="048176D0" w14:textId="77777777" w:rsidR="005D4A54" w:rsidRDefault="00803EEB">
            <w:pPr>
              <w:numPr>
                <w:ilvl w:val="0"/>
                <w:numId w:val="28"/>
              </w:numPr>
              <w:pBdr>
                <w:top w:val="nil"/>
                <w:left w:val="nil"/>
                <w:bottom w:val="nil"/>
                <w:right w:val="nil"/>
                <w:between w:val="nil"/>
              </w:pBdr>
              <w:rPr>
                <w:color w:val="000000"/>
                <w:sz w:val="22"/>
                <w:szCs w:val="22"/>
              </w:rPr>
            </w:pPr>
            <w:r>
              <w:rPr>
                <w:rFonts w:ascii="Arial" w:eastAsia="Arial" w:hAnsi="Arial" w:cs="Arial"/>
                <w:b/>
                <w:color w:val="000000"/>
                <w:sz w:val="22"/>
                <w:szCs w:val="22"/>
              </w:rPr>
              <w:t>Existing procedure adequate</w:t>
            </w:r>
          </w:p>
        </w:tc>
      </w:tr>
      <w:tr w:rsidR="005D4A54" w14:paraId="1A5E10A5" w14:textId="77777777">
        <w:trPr>
          <w:trHeight w:val="384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0BB24"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u w:val="single"/>
              </w:rPr>
              <w:lastRenderedPageBreak/>
              <w:t>USE OF VOLUNTEERS</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80B72" w14:textId="77777777" w:rsidR="005D4A54" w:rsidRDefault="00803EEB">
            <w:pPr>
              <w:pBdr>
                <w:top w:val="nil"/>
                <w:left w:val="nil"/>
                <w:bottom w:val="nil"/>
                <w:right w:val="nil"/>
                <w:between w:val="nil"/>
              </w:pBdr>
              <w:rPr>
                <w:color w:val="000000"/>
              </w:rPr>
            </w:pPr>
            <w:r>
              <w:rPr>
                <w:rFonts w:ascii="Arial" w:eastAsia="Arial" w:hAnsi="Arial" w:cs="Arial"/>
                <w:b/>
                <w:color w:val="000000"/>
                <w:sz w:val="22"/>
                <w:szCs w:val="22"/>
              </w:rPr>
              <w:t>Injury, accident to 3rd party public or volunteer, damage to assets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C1D89" w14:textId="77777777" w:rsidR="005D4A54" w:rsidRDefault="00803EEB">
            <w:pPr>
              <w:jc w:val="center"/>
            </w:pPr>
            <w:r>
              <w:rPr>
                <w:rFonts w:ascii="Arial" w:eastAsia="Arial" w:hAnsi="Arial" w:cs="Arial"/>
                <w:color w:val="000000"/>
                <w:sz w:val="22"/>
                <w:szCs w:val="22"/>
              </w:rPr>
              <w:t>L</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5D3D4" w14:textId="77777777" w:rsidR="005D4A54" w:rsidRDefault="00803EEB">
            <w:pPr>
              <w:numPr>
                <w:ilvl w:val="0"/>
                <w:numId w:val="44"/>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Public liability provided by Parish Council to cover activities by volunteers </w:t>
            </w:r>
          </w:p>
          <w:p w14:paraId="79AC5BA8" w14:textId="77777777" w:rsidR="005D4A54" w:rsidRDefault="00803EEB">
            <w:pPr>
              <w:numPr>
                <w:ilvl w:val="0"/>
                <w:numId w:val="44"/>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Any work undertaken by volunteers must be adequately risk assessed. </w:t>
            </w:r>
          </w:p>
          <w:p w14:paraId="64452E98" w14:textId="77777777" w:rsidR="005D4A54" w:rsidRDefault="00803EEB">
            <w:pPr>
              <w:numPr>
                <w:ilvl w:val="0"/>
                <w:numId w:val="44"/>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A register of volunteers must be taken and retained by the Parish Council. </w:t>
            </w:r>
          </w:p>
          <w:p w14:paraId="4D197315" w14:textId="77777777" w:rsidR="005D4A54" w:rsidRDefault="00803EEB">
            <w:pPr>
              <w:numPr>
                <w:ilvl w:val="0"/>
                <w:numId w:val="44"/>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A briefing must be given before any volunteer work is undertaken to detail the scope of the activity and any risks identified. </w:t>
            </w:r>
          </w:p>
          <w:p w14:paraId="6460BBC0" w14:textId="77777777" w:rsidR="005D4A54" w:rsidRDefault="00803EEB">
            <w:pPr>
              <w:numPr>
                <w:ilvl w:val="0"/>
                <w:numId w:val="44"/>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Insurance company to be informed of any volunteer activity. </w:t>
            </w:r>
          </w:p>
          <w:p w14:paraId="6E0FADC2" w14:textId="77777777" w:rsidR="005D4A54" w:rsidRDefault="00803EEB">
            <w:pPr>
              <w:numPr>
                <w:ilvl w:val="0"/>
                <w:numId w:val="44"/>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PPE will be arranged as appropriate. </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9D2BA" w14:textId="77777777" w:rsidR="005D4A54" w:rsidRDefault="00803EEB">
            <w:pPr>
              <w:numPr>
                <w:ilvl w:val="0"/>
                <w:numId w:val="45"/>
              </w:numPr>
              <w:pBdr>
                <w:top w:val="nil"/>
                <w:left w:val="nil"/>
                <w:bottom w:val="nil"/>
                <w:right w:val="nil"/>
                <w:between w:val="nil"/>
              </w:pBdr>
              <w:rPr>
                <w:color w:val="000000"/>
                <w:sz w:val="22"/>
                <w:szCs w:val="22"/>
              </w:rPr>
            </w:pPr>
            <w:r>
              <w:rPr>
                <w:rFonts w:ascii="Arial" w:eastAsia="Arial" w:hAnsi="Arial" w:cs="Arial"/>
                <w:b/>
                <w:color w:val="000000"/>
                <w:sz w:val="22"/>
                <w:szCs w:val="22"/>
              </w:rPr>
              <w:t>No action required.</w:t>
            </w:r>
          </w:p>
          <w:p w14:paraId="44660F19" w14:textId="77777777" w:rsidR="005D4A54" w:rsidRDefault="00803EEB">
            <w:pPr>
              <w:numPr>
                <w:ilvl w:val="0"/>
                <w:numId w:val="45"/>
              </w:numPr>
              <w:pBdr>
                <w:top w:val="nil"/>
                <w:left w:val="nil"/>
                <w:bottom w:val="nil"/>
                <w:right w:val="nil"/>
                <w:between w:val="nil"/>
              </w:pBdr>
              <w:rPr>
                <w:color w:val="000000"/>
                <w:sz w:val="22"/>
                <w:szCs w:val="22"/>
              </w:rPr>
            </w:pPr>
            <w:r>
              <w:rPr>
                <w:rFonts w:ascii="Arial" w:eastAsia="Arial" w:hAnsi="Arial" w:cs="Arial"/>
                <w:b/>
                <w:color w:val="000000"/>
                <w:sz w:val="22"/>
                <w:szCs w:val="22"/>
              </w:rPr>
              <w:t>Existing procedure adequate</w:t>
            </w:r>
          </w:p>
        </w:tc>
      </w:tr>
      <w:tr w:rsidR="005D4A54" w14:paraId="2A57F041" w14:textId="77777777">
        <w:trPr>
          <w:trHeight w:val="312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14643"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u w:val="single"/>
              </w:rPr>
              <w:t>USE OF CONTRACTORS</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13449" w14:textId="77777777" w:rsidR="005D4A54" w:rsidRDefault="00803EEB">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Injury to public, damage to assets or other property</w:t>
            </w:r>
          </w:p>
          <w:p w14:paraId="069F93FD" w14:textId="77777777" w:rsidR="005D4A54" w:rsidRDefault="005D4A54">
            <w:pPr>
              <w:pBdr>
                <w:top w:val="nil"/>
                <w:left w:val="nil"/>
                <w:bottom w:val="nil"/>
                <w:right w:val="nil"/>
                <w:between w:val="nil"/>
              </w:pBdr>
              <w:rPr>
                <w:rFonts w:ascii="Arial" w:eastAsia="Arial" w:hAnsi="Arial" w:cs="Arial"/>
                <w:b/>
                <w:color w:val="000000"/>
                <w:sz w:val="22"/>
                <w:szCs w:val="22"/>
              </w:rPr>
            </w:pPr>
          </w:p>
          <w:p w14:paraId="32FCFE9E" w14:textId="77777777" w:rsidR="005D4A54" w:rsidRDefault="00803EEB">
            <w:pPr>
              <w:pBdr>
                <w:top w:val="nil"/>
                <w:left w:val="nil"/>
                <w:bottom w:val="nil"/>
                <w:right w:val="nil"/>
                <w:between w:val="nil"/>
              </w:pBdr>
              <w:rPr>
                <w:color w:val="000000"/>
              </w:rPr>
            </w:pPr>
            <w:r>
              <w:rPr>
                <w:rFonts w:ascii="Arial" w:eastAsia="Arial" w:hAnsi="Arial" w:cs="Arial"/>
                <w:b/>
                <w:color w:val="000000"/>
                <w:sz w:val="22"/>
                <w:szCs w:val="22"/>
              </w:rPr>
              <w:t>incomplete or unsatisfactory work</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0C599" w14:textId="77777777" w:rsidR="005D4A54" w:rsidRDefault="00803EEB">
            <w:pPr>
              <w:jc w:val="center"/>
            </w:pPr>
            <w:r>
              <w:rPr>
                <w:rFonts w:ascii="Arial" w:eastAsia="Arial" w:hAnsi="Arial" w:cs="Arial"/>
                <w:color w:val="000000"/>
                <w:sz w:val="22"/>
                <w:szCs w:val="22"/>
              </w:rPr>
              <w:t>L</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93C06" w14:textId="77777777" w:rsidR="005D4A54" w:rsidRDefault="00803EEB">
            <w:pPr>
              <w:numPr>
                <w:ilvl w:val="0"/>
                <w:numId w:val="43"/>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Contractor to have public liability insurance cover of £5 million.</w:t>
            </w:r>
          </w:p>
          <w:p w14:paraId="443089EC" w14:textId="77777777" w:rsidR="005D4A54" w:rsidRDefault="00803EEB">
            <w:pPr>
              <w:numPr>
                <w:ilvl w:val="0"/>
                <w:numId w:val="43"/>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 All contractors asked for Health and Safety Policy. </w:t>
            </w:r>
          </w:p>
          <w:p w14:paraId="1527F11D" w14:textId="77777777" w:rsidR="005D4A54" w:rsidRDefault="00803EEB">
            <w:pPr>
              <w:numPr>
                <w:ilvl w:val="0"/>
                <w:numId w:val="43"/>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Evidence of registration and </w:t>
            </w:r>
            <w:proofErr w:type="spellStart"/>
            <w:r>
              <w:rPr>
                <w:rFonts w:ascii="Arial" w:eastAsia="Arial" w:hAnsi="Arial" w:cs="Arial"/>
                <w:b/>
                <w:color w:val="000000"/>
                <w:sz w:val="22"/>
                <w:szCs w:val="22"/>
              </w:rPr>
              <w:t>licence</w:t>
            </w:r>
            <w:proofErr w:type="spellEnd"/>
            <w:r>
              <w:rPr>
                <w:rFonts w:ascii="Arial" w:eastAsia="Arial" w:hAnsi="Arial" w:cs="Arial"/>
                <w:b/>
                <w:color w:val="000000"/>
                <w:sz w:val="22"/>
                <w:szCs w:val="22"/>
              </w:rPr>
              <w:t xml:space="preserve"> is obtained. </w:t>
            </w:r>
          </w:p>
          <w:p w14:paraId="385998DD" w14:textId="77777777" w:rsidR="005D4A54" w:rsidRDefault="00803EEB">
            <w:pPr>
              <w:numPr>
                <w:ilvl w:val="0"/>
                <w:numId w:val="43"/>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Contractors asked by the RFO to produce risk assessments for the associated work activities. </w:t>
            </w:r>
          </w:p>
          <w:p w14:paraId="604A1A05" w14:textId="77777777" w:rsidR="005D4A54" w:rsidRDefault="00803EEB">
            <w:pPr>
              <w:numPr>
                <w:ilvl w:val="0"/>
                <w:numId w:val="43"/>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All electricians used are NICEIC registered and contractors servicing gas appliances are GASSAFE registered</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51373" w14:textId="43A17D70" w:rsidR="00E96162" w:rsidRPr="008B25E0" w:rsidRDefault="00803EEB" w:rsidP="008B25E0">
            <w:pPr>
              <w:numPr>
                <w:ilvl w:val="0"/>
                <w:numId w:val="3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Design a record for monitoring activities.</w:t>
            </w:r>
            <w:r w:rsidR="008B25E0">
              <w:rPr>
                <w:rFonts w:ascii="Arial" w:eastAsia="Arial" w:hAnsi="Arial" w:cs="Arial"/>
                <w:color w:val="000000"/>
                <w:sz w:val="22"/>
                <w:szCs w:val="22"/>
              </w:rPr>
              <w:t xml:space="preserve"> </w:t>
            </w:r>
            <w:r w:rsidR="008B25E0">
              <w:rPr>
                <w:rFonts w:ascii="Arial" w:eastAsia="Arial" w:hAnsi="Arial" w:cs="Arial"/>
                <w:b/>
                <w:bCs/>
                <w:color w:val="000000"/>
                <w:sz w:val="22"/>
                <w:szCs w:val="22"/>
              </w:rPr>
              <w:t>Document in place, Clerk to action</w:t>
            </w:r>
          </w:p>
        </w:tc>
      </w:tr>
      <w:tr w:rsidR="005D4A54" w14:paraId="7FEC14ED" w14:textId="77777777">
        <w:trPr>
          <w:trHeight w:val="240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8C06A" w14:textId="77777777" w:rsidR="005D4A54" w:rsidRPr="00D06B0C" w:rsidRDefault="00803EEB">
            <w:pPr>
              <w:pBdr>
                <w:top w:val="nil"/>
                <w:left w:val="nil"/>
                <w:bottom w:val="nil"/>
                <w:right w:val="nil"/>
                <w:between w:val="nil"/>
              </w:pBdr>
              <w:jc w:val="center"/>
              <w:rPr>
                <w:rFonts w:ascii="Arial" w:eastAsia="Arial" w:hAnsi="Arial" w:cs="Arial"/>
                <w:b/>
                <w:sz w:val="22"/>
                <w:szCs w:val="22"/>
                <w:u w:val="single"/>
              </w:rPr>
            </w:pPr>
            <w:r w:rsidRPr="00D06B0C">
              <w:rPr>
                <w:rFonts w:ascii="Arial" w:eastAsia="Arial" w:hAnsi="Arial" w:cs="Arial"/>
                <w:b/>
                <w:sz w:val="22"/>
                <w:szCs w:val="22"/>
                <w:u w:val="single"/>
              </w:rPr>
              <w:lastRenderedPageBreak/>
              <w:t>COUNCIL RECORDS</w:t>
            </w:r>
          </w:p>
          <w:p w14:paraId="06EA4AF9" w14:textId="77777777" w:rsidR="005D4A54" w:rsidRPr="00D06B0C" w:rsidRDefault="00803EEB">
            <w:pPr>
              <w:pBdr>
                <w:top w:val="nil"/>
                <w:left w:val="nil"/>
                <w:bottom w:val="nil"/>
                <w:right w:val="nil"/>
                <w:between w:val="nil"/>
              </w:pBdr>
              <w:jc w:val="center"/>
            </w:pPr>
            <w:r w:rsidRPr="00D06B0C">
              <w:rPr>
                <w:rFonts w:ascii="Arial" w:eastAsia="Arial" w:hAnsi="Arial" w:cs="Arial"/>
                <w:b/>
                <w:sz w:val="22"/>
                <w:szCs w:val="22"/>
                <w:u w:val="single"/>
              </w:rPr>
              <w:t>paper records</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AE93A" w14:textId="77777777" w:rsidR="005D4A54" w:rsidRPr="00D06B0C" w:rsidRDefault="00803EEB">
            <w:pPr>
              <w:pBdr>
                <w:top w:val="nil"/>
                <w:left w:val="nil"/>
                <w:bottom w:val="nil"/>
                <w:right w:val="nil"/>
                <w:between w:val="nil"/>
              </w:pBdr>
              <w:jc w:val="center"/>
              <w:rPr>
                <w:rFonts w:ascii="Arial" w:eastAsia="Arial" w:hAnsi="Arial" w:cs="Arial"/>
                <w:sz w:val="22"/>
                <w:szCs w:val="22"/>
              </w:rPr>
            </w:pPr>
            <w:r w:rsidRPr="00D06B0C">
              <w:rPr>
                <w:rFonts w:ascii="Arial" w:eastAsia="Arial" w:hAnsi="Arial" w:cs="Arial"/>
                <w:b/>
                <w:sz w:val="22"/>
                <w:szCs w:val="22"/>
              </w:rPr>
              <w:t>Loss of essential records through theft and/or fire damage, error</w:t>
            </w:r>
          </w:p>
          <w:p w14:paraId="05E24DCF" w14:textId="77777777" w:rsidR="005D4A54" w:rsidRPr="00D06B0C" w:rsidRDefault="005D4A54">
            <w:pPr>
              <w:pBdr>
                <w:top w:val="nil"/>
                <w:left w:val="nil"/>
                <w:bottom w:val="nil"/>
                <w:right w:val="nil"/>
                <w:between w:val="nil"/>
              </w:pBdr>
              <w:jc w:val="center"/>
              <w:rPr>
                <w:rFonts w:ascii="Arial" w:eastAsia="Arial" w:hAnsi="Arial" w:cs="Arial"/>
                <w:sz w:val="22"/>
                <w:szCs w:val="22"/>
              </w:rPr>
            </w:pPr>
          </w:p>
          <w:p w14:paraId="55CFBBB7" w14:textId="77777777" w:rsidR="005D4A54" w:rsidRPr="00D06B0C" w:rsidRDefault="005D4A54">
            <w:pPr>
              <w:pBdr>
                <w:top w:val="nil"/>
                <w:left w:val="nil"/>
                <w:bottom w:val="nil"/>
                <w:right w:val="nil"/>
                <w:between w:val="nil"/>
              </w:pBd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13A31" w14:textId="77777777" w:rsidR="005D4A54" w:rsidRPr="00D06B0C" w:rsidRDefault="005D4A54">
            <w:pPr>
              <w:pBdr>
                <w:top w:val="nil"/>
                <w:left w:val="nil"/>
                <w:bottom w:val="nil"/>
                <w:right w:val="nil"/>
                <w:between w:val="nil"/>
              </w:pBdr>
              <w:jc w:val="center"/>
              <w:rPr>
                <w:rFonts w:ascii="Arial" w:eastAsia="Arial" w:hAnsi="Arial" w:cs="Arial"/>
                <w:sz w:val="22"/>
                <w:szCs w:val="22"/>
              </w:rPr>
            </w:pPr>
          </w:p>
          <w:p w14:paraId="271ABF0C" w14:textId="77777777" w:rsidR="007B5052" w:rsidRPr="00D06B0C" w:rsidRDefault="007B5052" w:rsidP="007B5052">
            <w:pPr>
              <w:pBdr>
                <w:top w:val="nil"/>
                <w:left w:val="nil"/>
                <w:bottom w:val="nil"/>
                <w:right w:val="nil"/>
                <w:between w:val="nil"/>
              </w:pBdr>
              <w:jc w:val="center"/>
              <w:rPr>
                <w:rFonts w:ascii="Arial" w:eastAsia="Arial" w:hAnsi="Arial" w:cs="Arial"/>
                <w:sz w:val="22"/>
                <w:szCs w:val="22"/>
              </w:rPr>
            </w:pPr>
            <w:r w:rsidRPr="00D06B0C">
              <w:rPr>
                <w:rFonts w:ascii="Arial" w:eastAsia="Arial" w:hAnsi="Arial" w:cs="Arial"/>
                <w:sz w:val="22"/>
                <w:szCs w:val="22"/>
              </w:rPr>
              <w:t>M</w:t>
            </w:r>
          </w:p>
          <w:p w14:paraId="3602340E" w14:textId="1CD85C3A" w:rsidR="005D4A54" w:rsidRPr="00D06B0C" w:rsidRDefault="005D4A54">
            <w:pPr>
              <w:pBdr>
                <w:top w:val="nil"/>
                <w:left w:val="nil"/>
                <w:bottom w:val="nil"/>
                <w:right w:val="nil"/>
                <w:between w:val="nil"/>
              </w:pBdr>
              <w:jc w:val="center"/>
              <w:rPr>
                <w:rFonts w:ascii="Arial" w:eastAsia="Arial" w:hAnsi="Arial" w:cs="Arial"/>
                <w:sz w:val="22"/>
                <w:szCs w:val="22"/>
              </w:rPr>
            </w:pPr>
          </w:p>
          <w:p w14:paraId="0D93D727" w14:textId="77777777" w:rsidR="005D4A54" w:rsidRPr="00D06B0C" w:rsidRDefault="005D4A54">
            <w:pPr>
              <w:pBdr>
                <w:top w:val="nil"/>
                <w:left w:val="nil"/>
                <w:bottom w:val="nil"/>
                <w:right w:val="nil"/>
                <w:between w:val="nil"/>
              </w:pBdr>
              <w:jc w:val="center"/>
              <w:rPr>
                <w:rFonts w:ascii="Arial" w:eastAsia="Arial" w:hAnsi="Arial" w:cs="Arial"/>
                <w:sz w:val="22"/>
                <w:szCs w:val="22"/>
              </w:rPr>
            </w:pPr>
          </w:p>
          <w:p w14:paraId="7BB1B361" w14:textId="77777777" w:rsidR="005D4A54" w:rsidRPr="00D06B0C" w:rsidRDefault="005D4A54">
            <w:pPr>
              <w:pBdr>
                <w:top w:val="nil"/>
                <w:left w:val="nil"/>
                <w:bottom w:val="nil"/>
                <w:right w:val="nil"/>
                <w:between w:val="nil"/>
              </w:pBdr>
              <w:jc w:val="center"/>
              <w:rPr>
                <w:rFonts w:ascii="Arial" w:eastAsia="Arial" w:hAnsi="Arial" w:cs="Arial"/>
                <w:sz w:val="22"/>
                <w:szCs w:val="22"/>
              </w:rPr>
            </w:pPr>
          </w:p>
          <w:p w14:paraId="6B3B83A0" w14:textId="77777777" w:rsidR="005D4A54" w:rsidRPr="00D06B0C" w:rsidRDefault="005D4A54">
            <w:pPr>
              <w:pBdr>
                <w:top w:val="nil"/>
                <w:left w:val="nil"/>
                <w:bottom w:val="nil"/>
                <w:right w:val="nil"/>
                <w:between w:val="nil"/>
              </w:pBdr>
              <w:jc w:val="center"/>
              <w:rPr>
                <w:rFonts w:ascii="Arial" w:eastAsia="Arial" w:hAnsi="Arial" w:cs="Arial"/>
                <w:sz w:val="22"/>
                <w:szCs w:val="22"/>
              </w:rPr>
            </w:pPr>
          </w:p>
          <w:p w14:paraId="5182A75E" w14:textId="77777777" w:rsidR="005D4A54" w:rsidRPr="00D06B0C" w:rsidRDefault="005D4A54">
            <w:pPr>
              <w:pBdr>
                <w:top w:val="nil"/>
                <w:left w:val="nil"/>
                <w:bottom w:val="nil"/>
                <w:right w:val="nil"/>
                <w:between w:val="nil"/>
              </w:pBdr>
              <w:jc w:val="center"/>
              <w:rPr>
                <w:rFonts w:ascii="Arial" w:eastAsia="Arial" w:hAnsi="Arial" w:cs="Arial"/>
                <w:sz w:val="22"/>
                <w:szCs w:val="22"/>
              </w:rPr>
            </w:pPr>
          </w:p>
          <w:p w14:paraId="1C5BA302" w14:textId="77777777" w:rsidR="005D4A54" w:rsidRPr="00D06B0C" w:rsidRDefault="005D4A54">
            <w:pPr>
              <w:pBdr>
                <w:top w:val="nil"/>
                <w:left w:val="nil"/>
                <w:bottom w:val="nil"/>
                <w:right w:val="nil"/>
                <w:between w:val="nil"/>
              </w:pBdr>
              <w:jc w:val="center"/>
              <w:rPr>
                <w:rFonts w:ascii="Arial" w:eastAsia="Arial" w:hAnsi="Arial" w:cs="Arial"/>
                <w:sz w:val="22"/>
                <w:szCs w:val="22"/>
              </w:rPr>
            </w:pPr>
          </w:p>
          <w:p w14:paraId="02893FC0" w14:textId="77777777" w:rsidR="005D4A54" w:rsidRPr="00D06B0C" w:rsidRDefault="005D4A54">
            <w:pPr>
              <w:pBdr>
                <w:top w:val="nil"/>
                <w:left w:val="nil"/>
                <w:bottom w:val="nil"/>
                <w:right w:val="nil"/>
                <w:between w:val="nil"/>
              </w:pBdr>
              <w:jc w:val="center"/>
            </w:pP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F48D1" w14:textId="77777777" w:rsidR="005D4A54" w:rsidRPr="00D06B0C" w:rsidRDefault="00803EEB">
            <w:pPr>
              <w:numPr>
                <w:ilvl w:val="0"/>
                <w:numId w:val="33"/>
              </w:numPr>
              <w:pBdr>
                <w:top w:val="nil"/>
                <w:left w:val="nil"/>
                <w:bottom w:val="nil"/>
                <w:right w:val="nil"/>
                <w:between w:val="nil"/>
              </w:pBdr>
              <w:rPr>
                <w:rFonts w:ascii="Arial" w:eastAsia="Arial" w:hAnsi="Arial" w:cs="Arial"/>
                <w:sz w:val="22"/>
                <w:szCs w:val="22"/>
              </w:rPr>
            </w:pPr>
            <w:r w:rsidRPr="00D06B0C">
              <w:rPr>
                <w:rFonts w:ascii="Arial" w:eastAsia="Arial" w:hAnsi="Arial" w:cs="Arial"/>
                <w:b/>
                <w:sz w:val="22"/>
                <w:szCs w:val="22"/>
              </w:rPr>
              <w:t>minutes, leases and historical correspondence are stored in lockable metal cabinet at Clerk’s house</w:t>
            </w:r>
          </w:p>
          <w:p w14:paraId="3F22AC97" w14:textId="77777777" w:rsidR="005D4A54" w:rsidRPr="00D06B0C" w:rsidRDefault="005D4A54">
            <w:pPr>
              <w:pBdr>
                <w:top w:val="nil"/>
                <w:left w:val="nil"/>
                <w:bottom w:val="nil"/>
                <w:right w:val="nil"/>
                <w:between w:val="nil"/>
              </w:pBdr>
              <w:rPr>
                <w:rFonts w:ascii="Arial" w:eastAsia="Arial" w:hAnsi="Arial" w:cs="Arial"/>
                <w:sz w:val="22"/>
                <w:szCs w:val="22"/>
              </w:rPr>
            </w:pPr>
          </w:p>
          <w:p w14:paraId="3043E7DC" w14:textId="77777777" w:rsidR="005D4A54" w:rsidRPr="00D06B0C" w:rsidRDefault="00803EEB">
            <w:pPr>
              <w:numPr>
                <w:ilvl w:val="0"/>
                <w:numId w:val="34"/>
              </w:numPr>
              <w:pBdr>
                <w:top w:val="nil"/>
                <w:left w:val="nil"/>
                <w:bottom w:val="nil"/>
                <w:right w:val="nil"/>
                <w:between w:val="nil"/>
              </w:pBdr>
              <w:rPr>
                <w:sz w:val="22"/>
                <w:szCs w:val="22"/>
              </w:rPr>
            </w:pPr>
            <w:r w:rsidRPr="00D06B0C">
              <w:rPr>
                <w:rFonts w:ascii="Arial" w:eastAsia="Arial" w:hAnsi="Arial" w:cs="Arial"/>
                <w:b/>
                <w:sz w:val="22"/>
                <w:szCs w:val="22"/>
              </w:rPr>
              <w:t>Parish Council financial records are stored at home of Clerk</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2B5F1" w14:textId="50F325EE" w:rsidR="005D4A54" w:rsidRPr="00803EEB" w:rsidRDefault="00803EEB">
            <w:pPr>
              <w:numPr>
                <w:ilvl w:val="0"/>
                <w:numId w:val="36"/>
              </w:numPr>
              <w:pBdr>
                <w:top w:val="nil"/>
                <w:left w:val="nil"/>
                <w:bottom w:val="nil"/>
                <w:right w:val="nil"/>
                <w:between w:val="nil"/>
              </w:pBdr>
              <w:rPr>
                <w:sz w:val="22"/>
                <w:szCs w:val="22"/>
              </w:rPr>
            </w:pPr>
            <w:r w:rsidRPr="00D06B0C">
              <w:rPr>
                <w:rFonts w:ascii="Arial" w:eastAsia="Arial" w:hAnsi="Arial" w:cs="Arial"/>
                <w:b/>
                <w:sz w:val="22"/>
                <w:szCs w:val="22"/>
              </w:rPr>
              <w:t xml:space="preserve">fireproof safe </w:t>
            </w:r>
            <w:r w:rsidR="008B25E0">
              <w:rPr>
                <w:rFonts w:ascii="Arial" w:eastAsia="Arial" w:hAnsi="Arial" w:cs="Arial"/>
                <w:b/>
                <w:sz w:val="22"/>
                <w:szCs w:val="22"/>
              </w:rPr>
              <w:t>purchased</w:t>
            </w:r>
          </w:p>
          <w:p w14:paraId="16A53299" w14:textId="77777777" w:rsidR="005D4A54" w:rsidRDefault="00803EEB">
            <w:pPr>
              <w:numPr>
                <w:ilvl w:val="0"/>
                <w:numId w:val="36"/>
              </w:numPr>
              <w:pBdr>
                <w:top w:val="nil"/>
                <w:left w:val="nil"/>
                <w:bottom w:val="nil"/>
                <w:right w:val="nil"/>
                <w:between w:val="nil"/>
              </w:pBdr>
              <w:rPr>
                <w:rFonts w:ascii="Arial" w:eastAsia="Arial" w:hAnsi="Arial" w:cs="Arial"/>
                <w:b/>
                <w:sz w:val="22"/>
                <w:szCs w:val="22"/>
              </w:rPr>
            </w:pPr>
            <w:r w:rsidRPr="00D06B0C">
              <w:rPr>
                <w:rFonts w:ascii="Arial" w:eastAsia="Arial" w:hAnsi="Arial" w:cs="Arial"/>
                <w:b/>
                <w:sz w:val="22"/>
                <w:szCs w:val="22"/>
              </w:rPr>
              <w:t xml:space="preserve">legal docs’ possible </w:t>
            </w:r>
            <w:r w:rsidR="00D06B0C" w:rsidRPr="00D06B0C">
              <w:rPr>
                <w:rFonts w:ascii="Arial" w:eastAsia="Arial" w:hAnsi="Arial" w:cs="Arial"/>
                <w:b/>
                <w:sz w:val="22"/>
                <w:szCs w:val="22"/>
              </w:rPr>
              <w:t>whereabouts to</w:t>
            </w:r>
            <w:r w:rsidRPr="00D06B0C">
              <w:rPr>
                <w:rFonts w:ascii="Arial" w:eastAsia="Arial" w:hAnsi="Arial" w:cs="Arial"/>
                <w:b/>
                <w:sz w:val="22"/>
                <w:szCs w:val="22"/>
              </w:rPr>
              <w:t xml:space="preserve"> be ascertained via various firms of solicitors</w:t>
            </w:r>
          </w:p>
          <w:p w14:paraId="26AAC248" w14:textId="1F935472" w:rsidR="00803EEB" w:rsidRPr="00803EEB" w:rsidRDefault="00803EEB" w:rsidP="008B25E0">
            <w:pPr>
              <w:pBdr>
                <w:top w:val="nil"/>
                <w:left w:val="nil"/>
                <w:bottom w:val="nil"/>
                <w:right w:val="nil"/>
                <w:between w:val="nil"/>
              </w:pBdr>
              <w:ind w:left="360"/>
              <w:rPr>
                <w:rFonts w:ascii="Arial" w:eastAsia="Arial" w:hAnsi="Arial" w:cs="Arial"/>
                <w:b/>
                <w:color w:val="FF0000"/>
                <w:sz w:val="22"/>
                <w:szCs w:val="22"/>
              </w:rPr>
            </w:pPr>
          </w:p>
        </w:tc>
      </w:tr>
      <w:tr w:rsidR="005D4A54" w14:paraId="453A40F4" w14:textId="77777777">
        <w:trPr>
          <w:trHeight w:val="2963"/>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BC0F6"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rPr>
              <w:t>Electronic Records</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65064" w14:textId="77777777" w:rsidR="005D4A54" w:rsidRDefault="00803EEB">
            <w:pPr>
              <w:pBdr>
                <w:top w:val="nil"/>
                <w:left w:val="nil"/>
                <w:bottom w:val="nil"/>
                <w:right w:val="nil"/>
                <w:between w:val="nil"/>
              </w:pBdr>
              <w:jc w:val="center"/>
              <w:rPr>
                <w:color w:val="000000"/>
              </w:rPr>
            </w:pPr>
            <w:r>
              <w:rPr>
                <w:rFonts w:ascii="Arial" w:eastAsia="Arial" w:hAnsi="Arial" w:cs="Arial"/>
                <w:b/>
                <w:color w:val="000000"/>
                <w:sz w:val="22"/>
                <w:szCs w:val="22"/>
              </w:rPr>
              <w:t>Loss through; theft, fire damage or corruption of computer</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700EA" w14:textId="77777777" w:rsidR="005D4A54" w:rsidRDefault="00803EEB">
            <w:pPr>
              <w:jc w:val="center"/>
            </w:pPr>
            <w:r>
              <w:rPr>
                <w:rFonts w:ascii="Arial" w:eastAsia="Arial" w:hAnsi="Arial" w:cs="Arial"/>
                <w:color w:val="000000"/>
                <w:sz w:val="22"/>
                <w:szCs w:val="22"/>
              </w:rPr>
              <w:t>L</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B0321" w14:textId="77777777" w:rsidR="005D4A54" w:rsidRDefault="00803EEB">
            <w:pPr>
              <w:numPr>
                <w:ilvl w:val="0"/>
                <w:numId w:val="38"/>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Parish Council electronic records are stored on Parish Council laptop supplied to Clerk </w:t>
            </w:r>
          </w:p>
          <w:p w14:paraId="1E43AEAE" w14:textId="77777777" w:rsidR="005D4A54" w:rsidRDefault="00803EEB">
            <w:pPr>
              <w:numPr>
                <w:ilvl w:val="0"/>
                <w:numId w:val="38"/>
              </w:numPr>
              <w:pBdr>
                <w:top w:val="nil"/>
                <w:left w:val="nil"/>
                <w:bottom w:val="nil"/>
                <w:right w:val="nil"/>
                <w:between w:val="nil"/>
              </w:pBdr>
              <w:rPr>
                <w:color w:val="000000"/>
                <w:sz w:val="22"/>
                <w:szCs w:val="22"/>
              </w:rPr>
            </w:pPr>
            <w:proofErr w:type="spellStart"/>
            <w:r>
              <w:rPr>
                <w:rFonts w:ascii="Arial" w:eastAsia="Arial" w:hAnsi="Arial" w:cs="Arial"/>
                <w:b/>
                <w:color w:val="000000"/>
                <w:sz w:val="22"/>
                <w:szCs w:val="22"/>
              </w:rPr>
              <w:t>Back ups</w:t>
            </w:r>
            <w:proofErr w:type="spellEnd"/>
            <w:r>
              <w:rPr>
                <w:rFonts w:ascii="Arial" w:eastAsia="Arial" w:hAnsi="Arial" w:cs="Arial"/>
                <w:b/>
                <w:color w:val="000000"/>
                <w:sz w:val="22"/>
                <w:szCs w:val="22"/>
              </w:rPr>
              <w:t xml:space="preserve"> of electronic data are made at regular intervals, including use of website password protected area</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10AB3" w14:textId="77777777" w:rsidR="005D4A54" w:rsidRDefault="00803EEB">
            <w:pPr>
              <w:numPr>
                <w:ilvl w:val="0"/>
                <w:numId w:val="40"/>
              </w:numPr>
              <w:pBdr>
                <w:top w:val="nil"/>
                <w:left w:val="nil"/>
                <w:bottom w:val="nil"/>
                <w:right w:val="nil"/>
                <w:between w:val="nil"/>
              </w:pBdr>
              <w:rPr>
                <w:color w:val="000000"/>
                <w:sz w:val="22"/>
                <w:szCs w:val="22"/>
              </w:rPr>
            </w:pPr>
            <w:r>
              <w:rPr>
                <w:rFonts w:ascii="Arial" w:eastAsia="Arial" w:hAnsi="Arial" w:cs="Arial"/>
                <w:b/>
                <w:color w:val="000000"/>
                <w:sz w:val="22"/>
                <w:szCs w:val="22"/>
              </w:rPr>
              <w:t>No action required.</w:t>
            </w:r>
          </w:p>
          <w:p w14:paraId="4854456D" w14:textId="77777777" w:rsidR="005D4A54" w:rsidRDefault="00803EEB">
            <w:pPr>
              <w:numPr>
                <w:ilvl w:val="0"/>
                <w:numId w:val="40"/>
              </w:numPr>
              <w:pBdr>
                <w:top w:val="nil"/>
                <w:left w:val="nil"/>
                <w:bottom w:val="nil"/>
                <w:right w:val="nil"/>
                <w:between w:val="nil"/>
              </w:pBdr>
              <w:rPr>
                <w:color w:val="000000"/>
                <w:sz w:val="22"/>
                <w:szCs w:val="22"/>
              </w:rPr>
            </w:pPr>
            <w:r>
              <w:rPr>
                <w:rFonts w:ascii="Arial" w:eastAsia="Arial" w:hAnsi="Arial" w:cs="Arial"/>
                <w:b/>
                <w:color w:val="000000"/>
                <w:sz w:val="22"/>
                <w:szCs w:val="22"/>
              </w:rPr>
              <w:t>Existing procedure adequate</w:t>
            </w:r>
          </w:p>
          <w:p w14:paraId="63F83C9D" w14:textId="77777777" w:rsidR="005D4A54" w:rsidRDefault="005D4A54">
            <w:pPr>
              <w:pBdr>
                <w:top w:val="nil"/>
                <w:left w:val="nil"/>
                <w:bottom w:val="nil"/>
                <w:right w:val="nil"/>
                <w:between w:val="nil"/>
              </w:pBdr>
              <w:jc w:val="center"/>
              <w:rPr>
                <w:color w:val="000000"/>
              </w:rPr>
            </w:pPr>
          </w:p>
        </w:tc>
      </w:tr>
    </w:tbl>
    <w:p w14:paraId="66DABC63" w14:textId="77777777" w:rsidR="005D4A54" w:rsidRDefault="005D4A54">
      <w:pPr>
        <w:widowControl w:val="0"/>
        <w:pBdr>
          <w:top w:val="nil"/>
          <w:left w:val="nil"/>
          <w:bottom w:val="nil"/>
          <w:right w:val="nil"/>
          <w:between w:val="nil"/>
        </w:pBdr>
        <w:rPr>
          <w:color w:val="000000"/>
          <w:sz w:val="22"/>
          <w:szCs w:val="22"/>
        </w:rPr>
      </w:pPr>
    </w:p>
    <w:p w14:paraId="707A0372" w14:textId="77777777" w:rsidR="005D4A54" w:rsidRDefault="005D4A54">
      <w:pPr>
        <w:pBdr>
          <w:top w:val="nil"/>
          <w:left w:val="nil"/>
          <w:bottom w:val="nil"/>
          <w:right w:val="nil"/>
          <w:between w:val="nil"/>
        </w:pBdr>
        <w:rPr>
          <w:color w:val="000000"/>
          <w:sz w:val="22"/>
          <w:szCs w:val="22"/>
        </w:rPr>
      </w:pPr>
    </w:p>
    <w:p w14:paraId="13E31252" w14:textId="77777777" w:rsidR="005D4A54" w:rsidRDefault="00803EEB">
      <w:pPr>
        <w:pBdr>
          <w:top w:val="nil"/>
          <w:left w:val="nil"/>
          <w:bottom w:val="nil"/>
          <w:right w:val="nil"/>
          <w:between w:val="nil"/>
        </w:pBdr>
        <w:rPr>
          <w:color w:val="000000"/>
          <w:sz w:val="22"/>
          <w:szCs w:val="22"/>
        </w:rPr>
      </w:pPr>
      <w:r>
        <w:rPr>
          <w:color w:val="000000"/>
        </w:rPr>
        <w:t>n</w:t>
      </w:r>
      <w:r>
        <w:rPr>
          <w:noProof/>
        </w:rPr>
        <mc:AlternateContent>
          <mc:Choice Requires="wps">
            <w:drawing>
              <wp:anchor distT="0" distB="0" distL="0" distR="0" simplePos="0" relativeHeight="251658240" behindDoc="0" locked="0" layoutInCell="1" hidden="0" allowOverlap="1" wp14:anchorId="5893887C" wp14:editId="2EE7E1D4">
                <wp:simplePos x="0" y="0"/>
                <wp:positionH relativeFrom="column">
                  <wp:posOffset>0</wp:posOffset>
                </wp:positionH>
                <wp:positionV relativeFrom="paragraph">
                  <wp:posOffset>0</wp:posOffset>
                </wp:positionV>
                <wp:extent cx="1971675" cy="932889"/>
                <wp:effectExtent l="0" t="0" r="0" b="0"/>
                <wp:wrapNone/>
                <wp:docPr id="1" name="Rectangle 1" descr="Shape 2"/>
                <wp:cNvGraphicFramePr/>
                <a:graphic xmlns:a="http://schemas.openxmlformats.org/drawingml/2006/main">
                  <a:graphicData uri="http://schemas.microsoft.com/office/word/2010/wordprocessingShape">
                    <wps:wsp>
                      <wps:cNvSpPr/>
                      <wps:spPr>
                        <a:xfrm>
                          <a:off x="4364925" y="3318318"/>
                          <a:ext cx="1962150" cy="92336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E9CCC4" w14:textId="77777777" w:rsidR="005D4A54" w:rsidRDefault="00803EEB">
                            <w:pPr>
                              <w:textDirection w:val="btLr"/>
                            </w:pPr>
                            <w:r>
                              <w:rPr>
                                <w:rFonts w:ascii="Arial" w:eastAsia="Arial" w:hAnsi="Arial" w:cs="Arial"/>
                                <w:b/>
                                <w:color w:val="000000"/>
                                <w:sz w:val="28"/>
                                <w:u w:val="single"/>
                              </w:rPr>
                              <w:t>KEY</w:t>
                            </w:r>
                          </w:p>
                          <w:p w14:paraId="33616C0C" w14:textId="77777777" w:rsidR="005D4A54" w:rsidRDefault="00803EEB">
                            <w:pPr>
                              <w:textDirection w:val="btLr"/>
                            </w:pPr>
                            <w:r>
                              <w:rPr>
                                <w:rFonts w:ascii="Arial" w:eastAsia="Arial" w:hAnsi="Arial" w:cs="Arial"/>
                                <w:b/>
                                <w:color w:val="000000"/>
                                <w:sz w:val="28"/>
                                <w:u w:val="single"/>
                              </w:rPr>
                              <w:t>LEVEL OF RISK:</w:t>
                            </w:r>
                          </w:p>
                          <w:p w14:paraId="3B7AD0F7" w14:textId="77777777" w:rsidR="005D4A54" w:rsidRDefault="00803EEB">
                            <w:pPr>
                              <w:textDirection w:val="btLr"/>
                            </w:pPr>
                            <w:r>
                              <w:rPr>
                                <w:rFonts w:ascii="Arial" w:eastAsia="Arial" w:hAnsi="Arial" w:cs="Arial"/>
                                <w:b/>
                                <w:color w:val="000000"/>
                                <w:sz w:val="20"/>
                              </w:rPr>
                              <w:t>L: LOW</w:t>
                            </w:r>
                          </w:p>
                          <w:p w14:paraId="71AF6DF1" w14:textId="77777777" w:rsidR="005D4A54" w:rsidRDefault="00803EEB">
                            <w:pPr>
                              <w:textDirection w:val="btLr"/>
                            </w:pPr>
                            <w:r>
                              <w:rPr>
                                <w:rFonts w:ascii="Arial" w:eastAsia="Arial" w:hAnsi="Arial" w:cs="Arial"/>
                                <w:b/>
                                <w:color w:val="000000"/>
                                <w:sz w:val="20"/>
                              </w:rPr>
                              <w:t>M: MED</w:t>
                            </w:r>
                          </w:p>
                          <w:p w14:paraId="7219AB10" w14:textId="77777777" w:rsidR="005D4A54" w:rsidRDefault="00803EEB">
                            <w:pPr>
                              <w:textDirection w:val="btLr"/>
                            </w:pPr>
                            <w:r>
                              <w:rPr>
                                <w:rFonts w:ascii="Arial" w:eastAsia="Arial" w:hAnsi="Arial" w:cs="Arial"/>
                                <w:b/>
                                <w:color w:val="000000"/>
                                <w:sz w:val="20"/>
                              </w:rPr>
                              <w:t>H: HIGH</w:t>
                            </w:r>
                          </w:p>
                        </w:txbxContent>
                      </wps:txbx>
                      <wps:bodyPr spcFirstLastPara="1" wrap="square" lIns="45675" tIns="45675" rIns="45675" bIns="45675" anchor="t" anchorCtr="0">
                        <a:noAutofit/>
                      </wps:bodyPr>
                    </wps:wsp>
                  </a:graphicData>
                </a:graphic>
              </wp:anchor>
            </w:drawing>
          </mc:Choice>
          <mc:Fallback>
            <w:pict>
              <v:rect w14:anchorId="5893887C" id="Rectangle 1" o:spid="_x0000_s1026" alt="Shape 2" style="position:absolute;margin-left:0;margin-top:0;width:155.25pt;height:73.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">
                <v:stroke startarrowwidth="narrow" startarrowlength="short" endarrowwidth="narrow" endarrowlength="short"/>
                <v:textbox inset="1.26875mm,1.26875mm,1.26875mm,1.26875mm">
                  <w:txbxContent>
                    <w:p w14:paraId="5BE9CCC4" w14:textId="77777777" w:rsidR="005D4A54" w:rsidRDefault="00803EEB">
                      <w:pPr>
                        <w:textDirection w:val="btLr"/>
                      </w:pPr>
                      <w:r>
                        <w:rPr>
                          <w:rFonts w:ascii="Arial" w:eastAsia="Arial" w:hAnsi="Arial" w:cs="Arial"/>
                          <w:b/>
                          <w:color w:val="000000"/>
                          <w:sz w:val="28"/>
                          <w:u w:val="single"/>
                        </w:rPr>
                        <w:t>KEY</w:t>
                      </w:r>
                    </w:p>
                    <w:p w14:paraId="33616C0C" w14:textId="77777777" w:rsidR="005D4A54" w:rsidRDefault="00803EEB">
                      <w:pPr>
                        <w:textDirection w:val="btLr"/>
                      </w:pPr>
                      <w:r>
                        <w:rPr>
                          <w:rFonts w:ascii="Arial" w:eastAsia="Arial" w:hAnsi="Arial" w:cs="Arial"/>
                          <w:b/>
                          <w:color w:val="000000"/>
                          <w:sz w:val="28"/>
                          <w:u w:val="single"/>
                        </w:rPr>
                        <w:t>LEVEL OF RISK:</w:t>
                      </w:r>
                    </w:p>
                    <w:p w14:paraId="3B7AD0F7" w14:textId="77777777" w:rsidR="005D4A54" w:rsidRDefault="00803EEB">
                      <w:pPr>
                        <w:textDirection w:val="btLr"/>
                      </w:pPr>
                      <w:r>
                        <w:rPr>
                          <w:rFonts w:ascii="Arial" w:eastAsia="Arial" w:hAnsi="Arial" w:cs="Arial"/>
                          <w:b/>
                          <w:color w:val="000000"/>
                          <w:sz w:val="20"/>
                        </w:rPr>
                        <w:t>L: LOW</w:t>
                      </w:r>
                    </w:p>
                    <w:p w14:paraId="71AF6DF1" w14:textId="77777777" w:rsidR="005D4A54" w:rsidRDefault="00803EEB">
                      <w:pPr>
                        <w:textDirection w:val="btLr"/>
                      </w:pPr>
                      <w:r>
                        <w:rPr>
                          <w:rFonts w:ascii="Arial" w:eastAsia="Arial" w:hAnsi="Arial" w:cs="Arial"/>
                          <w:b/>
                          <w:color w:val="000000"/>
                          <w:sz w:val="20"/>
                        </w:rPr>
                        <w:t>M: MED</w:t>
                      </w:r>
                    </w:p>
                    <w:p w14:paraId="7219AB10" w14:textId="77777777" w:rsidR="005D4A54" w:rsidRDefault="00803EEB">
                      <w:pPr>
                        <w:textDirection w:val="btLr"/>
                      </w:pPr>
                      <w:r>
                        <w:rPr>
                          <w:rFonts w:ascii="Arial" w:eastAsia="Arial" w:hAnsi="Arial" w:cs="Arial"/>
                          <w:b/>
                          <w:color w:val="000000"/>
                          <w:sz w:val="20"/>
                        </w:rPr>
                        <w:t>H: HIGH</w:t>
                      </w:r>
                    </w:p>
                  </w:txbxContent>
                </v:textbox>
              </v:rect>
            </w:pict>
          </mc:Fallback>
        </mc:AlternateContent>
      </w:r>
    </w:p>
    <w:p w14:paraId="09428878" w14:textId="77777777" w:rsidR="005D4A54" w:rsidRDefault="005D4A54">
      <w:pPr>
        <w:pBdr>
          <w:top w:val="nil"/>
          <w:left w:val="nil"/>
          <w:bottom w:val="nil"/>
          <w:right w:val="nil"/>
          <w:between w:val="nil"/>
        </w:pBdr>
        <w:rPr>
          <w:color w:val="000000"/>
          <w:sz w:val="22"/>
          <w:szCs w:val="22"/>
        </w:rPr>
      </w:pPr>
    </w:p>
    <w:p w14:paraId="587A0B4E" w14:textId="77777777" w:rsidR="005D4A54" w:rsidRDefault="005D4A54">
      <w:pPr>
        <w:pBdr>
          <w:top w:val="nil"/>
          <w:left w:val="nil"/>
          <w:bottom w:val="nil"/>
          <w:right w:val="nil"/>
          <w:between w:val="nil"/>
        </w:pBdr>
        <w:rPr>
          <w:color w:val="000000"/>
          <w:sz w:val="22"/>
          <w:szCs w:val="22"/>
        </w:rPr>
      </w:pPr>
    </w:p>
    <w:p w14:paraId="5D109383" w14:textId="77777777" w:rsidR="005D4A54" w:rsidRDefault="005D4A54">
      <w:pPr>
        <w:pBdr>
          <w:top w:val="nil"/>
          <w:left w:val="nil"/>
          <w:bottom w:val="nil"/>
          <w:right w:val="nil"/>
          <w:between w:val="nil"/>
        </w:pBdr>
        <w:rPr>
          <w:color w:val="000000"/>
          <w:sz w:val="22"/>
          <w:szCs w:val="22"/>
        </w:rPr>
      </w:pPr>
    </w:p>
    <w:p w14:paraId="5FF8032C" w14:textId="77777777" w:rsidR="005D4A54" w:rsidRDefault="005D4A54">
      <w:pPr>
        <w:pBdr>
          <w:top w:val="nil"/>
          <w:left w:val="nil"/>
          <w:bottom w:val="nil"/>
          <w:right w:val="nil"/>
          <w:between w:val="nil"/>
        </w:pBdr>
        <w:rPr>
          <w:color w:val="000000"/>
          <w:sz w:val="22"/>
          <w:szCs w:val="22"/>
        </w:rPr>
      </w:pPr>
    </w:p>
    <w:p w14:paraId="489E8F1E" w14:textId="77777777" w:rsidR="005D4A54" w:rsidRDefault="005D4A54">
      <w:pPr>
        <w:pBdr>
          <w:top w:val="nil"/>
          <w:left w:val="nil"/>
          <w:bottom w:val="nil"/>
          <w:right w:val="nil"/>
          <w:between w:val="nil"/>
        </w:pBdr>
        <w:rPr>
          <w:color w:val="000000"/>
          <w:sz w:val="22"/>
          <w:szCs w:val="22"/>
        </w:rPr>
      </w:pPr>
    </w:p>
    <w:p w14:paraId="05E54D77" w14:textId="77777777" w:rsidR="005D4A54" w:rsidRDefault="005D4A54">
      <w:pPr>
        <w:pBdr>
          <w:top w:val="nil"/>
          <w:left w:val="nil"/>
          <w:bottom w:val="nil"/>
          <w:right w:val="nil"/>
          <w:between w:val="nil"/>
        </w:pBdr>
        <w:rPr>
          <w:color w:val="000000"/>
          <w:sz w:val="22"/>
          <w:szCs w:val="22"/>
        </w:rPr>
      </w:pPr>
    </w:p>
    <w:p w14:paraId="48D9805B" w14:textId="77777777" w:rsidR="005D4A54" w:rsidRDefault="005D4A54">
      <w:pPr>
        <w:pBdr>
          <w:top w:val="nil"/>
          <w:left w:val="nil"/>
          <w:bottom w:val="nil"/>
          <w:right w:val="nil"/>
          <w:between w:val="nil"/>
        </w:pBdr>
        <w:rPr>
          <w:color w:val="000000"/>
          <w:sz w:val="22"/>
          <w:szCs w:val="22"/>
        </w:rPr>
      </w:pPr>
    </w:p>
    <w:p w14:paraId="5B1E10C1" w14:textId="77777777" w:rsidR="005D4A54" w:rsidRDefault="005D4A54">
      <w:pPr>
        <w:pBdr>
          <w:top w:val="nil"/>
          <w:left w:val="nil"/>
          <w:bottom w:val="nil"/>
          <w:right w:val="nil"/>
          <w:between w:val="nil"/>
        </w:pBdr>
        <w:rPr>
          <w:color w:val="000000"/>
          <w:sz w:val="22"/>
          <w:szCs w:val="22"/>
        </w:rPr>
      </w:pPr>
    </w:p>
    <w:p w14:paraId="2B7592F5" w14:textId="27067139" w:rsidR="005D4A54" w:rsidRDefault="00803EEB">
      <w:pPr>
        <w:pBdr>
          <w:top w:val="nil"/>
          <w:left w:val="nil"/>
          <w:bottom w:val="nil"/>
          <w:right w:val="nil"/>
          <w:between w:val="nil"/>
        </w:pBdr>
        <w:tabs>
          <w:tab w:val="left" w:pos="1273"/>
        </w:tabs>
        <w:rPr>
          <w:color w:val="000000"/>
        </w:rPr>
      </w:pPr>
      <w:r>
        <w:rPr>
          <w:rFonts w:ascii="Arial" w:eastAsia="Arial" w:hAnsi="Arial" w:cs="Arial"/>
          <w:b/>
          <w:color w:val="000000"/>
          <w:sz w:val="22"/>
          <w:szCs w:val="22"/>
        </w:rPr>
        <w:t xml:space="preserve">Date of Review </w:t>
      </w:r>
      <w:r w:rsidR="007B5052">
        <w:rPr>
          <w:rFonts w:ascii="Arial" w:eastAsia="Arial" w:hAnsi="Arial" w:cs="Arial"/>
          <w:b/>
          <w:color w:val="000000"/>
          <w:sz w:val="22"/>
          <w:szCs w:val="22"/>
        </w:rPr>
        <w:t>October 2022</w:t>
      </w:r>
      <w:r>
        <w:rPr>
          <w:rFonts w:ascii="Arial" w:eastAsia="Arial" w:hAnsi="Arial" w:cs="Arial"/>
          <w:b/>
          <w:color w:val="000000"/>
          <w:sz w:val="22"/>
          <w:szCs w:val="22"/>
        </w:rPr>
        <w:t>, October 202</w:t>
      </w:r>
      <w:r w:rsidR="007B5052">
        <w:rPr>
          <w:rFonts w:ascii="Arial" w:eastAsia="Arial" w:hAnsi="Arial" w:cs="Arial"/>
          <w:b/>
          <w:color w:val="000000"/>
          <w:sz w:val="22"/>
          <w:szCs w:val="22"/>
        </w:rPr>
        <w:t>3</w:t>
      </w:r>
      <w:r w:rsidR="008B25E0">
        <w:rPr>
          <w:rFonts w:ascii="Arial" w:eastAsia="Arial" w:hAnsi="Arial" w:cs="Arial"/>
          <w:b/>
          <w:color w:val="000000"/>
          <w:sz w:val="22"/>
          <w:szCs w:val="22"/>
        </w:rPr>
        <w:t>, next review 2024</w:t>
      </w:r>
    </w:p>
    <w:sectPr w:rsidR="005D4A54">
      <w:headerReference w:type="default" r:id="rId7"/>
      <w:footerReference w:type="default" r:id="rId8"/>
      <w:pgSz w:w="16840" w:h="11900" w:orient="landscape"/>
      <w:pgMar w:top="1797" w:right="1440" w:bottom="179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772D" w14:textId="77777777" w:rsidR="005F2C46" w:rsidRDefault="005F2C46">
      <w:r>
        <w:separator/>
      </w:r>
    </w:p>
  </w:endnote>
  <w:endnote w:type="continuationSeparator" w:id="0">
    <w:p w14:paraId="0EB3FE24" w14:textId="77777777" w:rsidR="005F2C46" w:rsidRDefault="005F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E17A" w14:textId="77777777" w:rsidR="005D4A54" w:rsidRDefault="005D4A54">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1BE72" w14:textId="77777777" w:rsidR="005F2C46" w:rsidRDefault="005F2C46">
      <w:r>
        <w:separator/>
      </w:r>
    </w:p>
  </w:footnote>
  <w:footnote w:type="continuationSeparator" w:id="0">
    <w:p w14:paraId="1515B48E" w14:textId="77777777" w:rsidR="005F2C46" w:rsidRDefault="005F2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5AFD" w14:textId="77777777" w:rsidR="005D4A54" w:rsidRDefault="005D4A54">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429"/>
    <w:multiLevelType w:val="multilevel"/>
    <w:tmpl w:val="D6BC73AE"/>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1444608"/>
    <w:multiLevelType w:val="multilevel"/>
    <w:tmpl w:val="B33CB338"/>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037E22A8"/>
    <w:multiLevelType w:val="multilevel"/>
    <w:tmpl w:val="5C5E0BCE"/>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052B63B6"/>
    <w:multiLevelType w:val="multilevel"/>
    <w:tmpl w:val="0BAC4BB4"/>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05523A25"/>
    <w:multiLevelType w:val="multilevel"/>
    <w:tmpl w:val="DC684002"/>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5" w15:restartNumberingAfterBreak="0">
    <w:nsid w:val="06A51AFA"/>
    <w:multiLevelType w:val="multilevel"/>
    <w:tmpl w:val="4D8091F2"/>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6" w15:restartNumberingAfterBreak="0">
    <w:nsid w:val="087F2B08"/>
    <w:multiLevelType w:val="multilevel"/>
    <w:tmpl w:val="335E1932"/>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7" w15:restartNumberingAfterBreak="0">
    <w:nsid w:val="0C2C285B"/>
    <w:multiLevelType w:val="multilevel"/>
    <w:tmpl w:val="B8B4512C"/>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0F223492"/>
    <w:multiLevelType w:val="multilevel"/>
    <w:tmpl w:val="2C10C7EE"/>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9" w15:restartNumberingAfterBreak="0">
    <w:nsid w:val="0F624E92"/>
    <w:multiLevelType w:val="multilevel"/>
    <w:tmpl w:val="0972C43A"/>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0" w15:restartNumberingAfterBreak="0">
    <w:nsid w:val="14716DF8"/>
    <w:multiLevelType w:val="multilevel"/>
    <w:tmpl w:val="359E6E6E"/>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1" w15:restartNumberingAfterBreak="0">
    <w:nsid w:val="16591178"/>
    <w:multiLevelType w:val="multilevel"/>
    <w:tmpl w:val="A1A0EF36"/>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2" w15:restartNumberingAfterBreak="0">
    <w:nsid w:val="196C7A15"/>
    <w:multiLevelType w:val="multilevel"/>
    <w:tmpl w:val="95821FF8"/>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3" w15:restartNumberingAfterBreak="0">
    <w:nsid w:val="1A3B7C4A"/>
    <w:multiLevelType w:val="multilevel"/>
    <w:tmpl w:val="075E117E"/>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4" w15:restartNumberingAfterBreak="0">
    <w:nsid w:val="1B0A78E4"/>
    <w:multiLevelType w:val="multilevel"/>
    <w:tmpl w:val="4C6E95AE"/>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5" w15:restartNumberingAfterBreak="0">
    <w:nsid w:val="1C814747"/>
    <w:multiLevelType w:val="multilevel"/>
    <w:tmpl w:val="4C5E26AE"/>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6" w15:restartNumberingAfterBreak="0">
    <w:nsid w:val="23786229"/>
    <w:multiLevelType w:val="multilevel"/>
    <w:tmpl w:val="1A2C5400"/>
    <w:lvl w:ilvl="0">
      <w:start w:val="1"/>
      <w:numFmt w:val="bullet"/>
      <w:lvlText w:val="●"/>
      <w:lvlJc w:val="left"/>
      <w:pPr>
        <w:ind w:left="720" w:hanging="360"/>
      </w:pPr>
      <w:rPr>
        <w:b/>
        <w:smallCaps w:val="0"/>
        <w:strike w:val="0"/>
        <w:shd w:val="clear" w:color="auto" w:fill="auto"/>
        <w:vertAlign w:val="baseline"/>
      </w:rPr>
    </w:lvl>
    <w:lvl w:ilvl="1">
      <w:start w:val="1"/>
      <w:numFmt w:val="bullet"/>
      <w:lvlText w:val="○"/>
      <w:lvlJc w:val="left"/>
      <w:pPr>
        <w:ind w:left="1440" w:hanging="360"/>
      </w:pPr>
      <w:rPr>
        <w:b/>
        <w:smallCaps w:val="0"/>
        <w:strike w:val="0"/>
        <w:shd w:val="clear" w:color="auto" w:fill="auto"/>
        <w:vertAlign w:val="baseline"/>
      </w:rPr>
    </w:lvl>
    <w:lvl w:ilvl="2">
      <w:start w:val="1"/>
      <w:numFmt w:val="bullet"/>
      <w:lvlText w:val="■"/>
      <w:lvlJc w:val="left"/>
      <w:pPr>
        <w:ind w:left="2160" w:hanging="360"/>
      </w:pPr>
      <w:rPr>
        <w:b/>
        <w:smallCaps w:val="0"/>
        <w:strike w:val="0"/>
        <w:shd w:val="clear" w:color="auto" w:fill="auto"/>
        <w:vertAlign w:val="baseline"/>
      </w:rPr>
    </w:lvl>
    <w:lvl w:ilvl="3">
      <w:start w:val="1"/>
      <w:numFmt w:val="bullet"/>
      <w:lvlText w:val="●"/>
      <w:lvlJc w:val="left"/>
      <w:pPr>
        <w:ind w:left="2880" w:hanging="360"/>
      </w:pPr>
      <w:rPr>
        <w:b/>
        <w:smallCaps w:val="0"/>
        <w:strike w:val="0"/>
        <w:shd w:val="clear" w:color="auto" w:fill="auto"/>
        <w:vertAlign w:val="baseline"/>
      </w:rPr>
    </w:lvl>
    <w:lvl w:ilvl="4">
      <w:start w:val="1"/>
      <w:numFmt w:val="bullet"/>
      <w:lvlText w:val="○"/>
      <w:lvlJc w:val="left"/>
      <w:pPr>
        <w:ind w:left="3600" w:hanging="360"/>
      </w:pPr>
      <w:rPr>
        <w:b/>
        <w:smallCaps w:val="0"/>
        <w:strike w:val="0"/>
        <w:shd w:val="clear" w:color="auto" w:fill="auto"/>
        <w:vertAlign w:val="baseline"/>
      </w:rPr>
    </w:lvl>
    <w:lvl w:ilvl="5">
      <w:start w:val="1"/>
      <w:numFmt w:val="bullet"/>
      <w:lvlText w:val="■"/>
      <w:lvlJc w:val="left"/>
      <w:pPr>
        <w:ind w:left="4320" w:hanging="360"/>
      </w:pPr>
      <w:rPr>
        <w:b/>
        <w:smallCaps w:val="0"/>
        <w:strike w:val="0"/>
        <w:shd w:val="clear" w:color="auto" w:fill="auto"/>
        <w:vertAlign w:val="baseline"/>
      </w:rPr>
    </w:lvl>
    <w:lvl w:ilvl="6">
      <w:start w:val="1"/>
      <w:numFmt w:val="bullet"/>
      <w:lvlText w:val="●"/>
      <w:lvlJc w:val="left"/>
      <w:pPr>
        <w:ind w:left="5040" w:hanging="360"/>
      </w:pPr>
      <w:rPr>
        <w:b/>
        <w:smallCaps w:val="0"/>
        <w:strike w:val="0"/>
        <w:shd w:val="clear" w:color="auto" w:fill="auto"/>
        <w:vertAlign w:val="baseline"/>
      </w:rPr>
    </w:lvl>
    <w:lvl w:ilvl="7">
      <w:start w:val="1"/>
      <w:numFmt w:val="bullet"/>
      <w:lvlText w:val="○"/>
      <w:lvlJc w:val="left"/>
      <w:pPr>
        <w:ind w:left="5760" w:hanging="360"/>
      </w:pPr>
      <w:rPr>
        <w:b/>
        <w:smallCaps w:val="0"/>
        <w:strike w:val="0"/>
        <w:shd w:val="clear" w:color="auto" w:fill="auto"/>
        <w:vertAlign w:val="baseline"/>
      </w:rPr>
    </w:lvl>
    <w:lvl w:ilvl="8">
      <w:start w:val="1"/>
      <w:numFmt w:val="bullet"/>
      <w:lvlText w:val="■"/>
      <w:lvlJc w:val="left"/>
      <w:pPr>
        <w:ind w:left="6480" w:hanging="360"/>
      </w:pPr>
      <w:rPr>
        <w:b/>
        <w:smallCaps w:val="0"/>
        <w:strike w:val="0"/>
        <w:shd w:val="clear" w:color="auto" w:fill="auto"/>
        <w:vertAlign w:val="baseline"/>
      </w:rPr>
    </w:lvl>
  </w:abstractNum>
  <w:abstractNum w:abstractNumId="17" w15:restartNumberingAfterBreak="0">
    <w:nsid w:val="24894563"/>
    <w:multiLevelType w:val="multilevel"/>
    <w:tmpl w:val="75801B34"/>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8" w15:restartNumberingAfterBreak="0">
    <w:nsid w:val="26B236B8"/>
    <w:multiLevelType w:val="multilevel"/>
    <w:tmpl w:val="03F2B704"/>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9" w15:restartNumberingAfterBreak="0">
    <w:nsid w:val="26D336AA"/>
    <w:multiLevelType w:val="multilevel"/>
    <w:tmpl w:val="BCE2B548"/>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0" w15:restartNumberingAfterBreak="0">
    <w:nsid w:val="270A64D8"/>
    <w:multiLevelType w:val="multilevel"/>
    <w:tmpl w:val="16F2A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8AE50C1"/>
    <w:multiLevelType w:val="multilevel"/>
    <w:tmpl w:val="74FECFDC"/>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2" w15:restartNumberingAfterBreak="0">
    <w:nsid w:val="29AB3B43"/>
    <w:multiLevelType w:val="multilevel"/>
    <w:tmpl w:val="744E3B42"/>
    <w:lvl w:ilvl="0">
      <w:start w:val="1"/>
      <w:numFmt w:val="bullet"/>
      <w:lvlText w:val="●"/>
      <w:lvlJc w:val="left"/>
      <w:pPr>
        <w:ind w:left="720" w:hanging="360"/>
      </w:pPr>
      <w:rPr>
        <w:b/>
        <w:smallCaps w:val="0"/>
        <w:strike w:val="0"/>
        <w:shd w:val="clear" w:color="auto" w:fill="auto"/>
        <w:vertAlign w:val="baseline"/>
      </w:rPr>
    </w:lvl>
    <w:lvl w:ilvl="1">
      <w:start w:val="1"/>
      <w:numFmt w:val="bullet"/>
      <w:lvlText w:val="○"/>
      <w:lvlJc w:val="left"/>
      <w:pPr>
        <w:ind w:left="1440" w:hanging="360"/>
      </w:pPr>
      <w:rPr>
        <w:b/>
        <w:smallCaps w:val="0"/>
        <w:strike w:val="0"/>
        <w:shd w:val="clear" w:color="auto" w:fill="auto"/>
        <w:vertAlign w:val="baseline"/>
      </w:rPr>
    </w:lvl>
    <w:lvl w:ilvl="2">
      <w:start w:val="1"/>
      <w:numFmt w:val="bullet"/>
      <w:lvlText w:val="■"/>
      <w:lvlJc w:val="left"/>
      <w:pPr>
        <w:ind w:left="2160" w:hanging="360"/>
      </w:pPr>
      <w:rPr>
        <w:b/>
        <w:smallCaps w:val="0"/>
        <w:strike w:val="0"/>
        <w:shd w:val="clear" w:color="auto" w:fill="auto"/>
        <w:vertAlign w:val="baseline"/>
      </w:rPr>
    </w:lvl>
    <w:lvl w:ilvl="3">
      <w:start w:val="1"/>
      <w:numFmt w:val="bullet"/>
      <w:lvlText w:val="●"/>
      <w:lvlJc w:val="left"/>
      <w:pPr>
        <w:ind w:left="2880" w:hanging="360"/>
      </w:pPr>
      <w:rPr>
        <w:b/>
        <w:smallCaps w:val="0"/>
        <w:strike w:val="0"/>
        <w:shd w:val="clear" w:color="auto" w:fill="auto"/>
        <w:vertAlign w:val="baseline"/>
      </w:rPr>
    </w:lvl>
    <w:lvl w:ilvl="4">
      <w:start w:val="1"/>
      <w:numFmt w:val="bullet"/>
      <w:lvlText w:val="○"/>
      <w:lvlJc w:val="left"/>
      <w:pPr>
        <w:ind w:left="3600" w:hanging="360"/>
      </w:pPr>
      <w:rPr>
        <w:b/>
        <w:smallCaps w:val="0"/>
        <w:strike w:val="0"/>
        <w:shd w:val="clear" w:color="auto" w:fill="auto"/>
        <w:vertAlign w:val="baseline"/>
      </w:rPr>
    </w:lvl>
    <w:lvl w:ilvl="5">
      <w:start w:val="1"/>
      <w:numFmt w:val="bullet"/>
      <w:lvlText w:val="■"/>
      <w:lvlJc w:val="left"/>
      <w:pPr>
        <w:ind w:left="4320" w:hanging="360"/>
      </w:pPr>
      <w:rPr>
        <w:b/>
        <w:smallCaps w:val="0"/>
        <w:strike w:val="0"/>
        <w:shd w:val="clear" w:color="auto" w:fill="auto"/>
        <w:vertAlign w:val="baseline"/>
      </w:rPr>
    </w:lvl>
    <w:lvl w:ilvl="6">
      <w:start w:val="1"/>
      <w:numFmt w:val="bullet"/>
      <w:lvlText w:val="●"/>
      <w:lvlJc w:val="left"/>
      <w:pPr>
        <w:ind w:left="5040" w:hanging="360"/>
      </w:pPr>
      <w:rPr>
        <w:b/>
        <w:smallCaps w:val="0"/>
        <w:strike w:val="0"/>
        <w:shd w:val="clear" w:color="auto" w:fill="auto"/>
        <w:vertAlign w:val="baseline"/>
      </w:rPr>
    </w:lvl>
    <w:lvl w:ilvl="7">
      <w:start w:val="1"/>
      <w:numFmt w:val="bullet"/>
      <w:lvlText w:val="○"/>
      <w:lvlJc w:val="left"/>
      <w:pPr>
        <w:ind w:left="5760" w:hanging="360"/>
      </w:pPr>
      <w:rPr>
        <w:b/>
        <w:smallCaps w:val="0"/>
        <w:strike w:val="0"/>
        <w:shd w:val="clear" w:color="auto" w:fill="auto"/>
        <w:vertAlign w:val="baseline"/>
      </w:rPr>
    </w:lvl>
    <w:lvl w:ilvl="8">
      <w:start w:val="1"/>
      <w:numFmt w:val="bullet"/>
      <w:lvlText w:val="■"/>
      <w:lvlJc w:val="left"/>
      <w:pPr>
        <w:ind w:left="6480" w:hanging="360"/>
      </w:pPr>
      <w:rPr>
        <w:b/>
        <w:smallCaps w:val="0"/>
        <w:strike w:val="0"/>
        <w:shd w:val="clear" w:color="auto" w:fill="auto"/>
        <w:vertAlign w:val="baseline"/>
      </w:rPr>
    </w:lvl>
  </w:abstractNum>
  <w:abstractNum w:abstractNumId="23" w15:restartNumberingAfterBreak="0">
    <w:nsid w:val="2AE95815"/>
    <w:multiLevelType w:val="multilevel"/>
    <w:tmpl w:val="F11690AC"/>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4" w15:restartNumberingAfterBreak="0">
    <w:nsid w:val="2F7674EA"/>
    <w:multiLevelType w:val="multilevel"/>
    <w:tmpl w:val="10587CF4"/>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5" w15:restartNumberingAfterBreak="0">
    <w:nsid w:val="302B2A39"/>
    <w:multiLevelType w:val="multilevel"/>
    <w:tmpl w:val="2B187ECC"/>
    <w:lvl w:ilvl="0">
      <w:start w:val="1"/>
      <w:numFmt w:val="bullet"/>
      <w:lvlText w:val="●"/>
      <w:lvlJc w:val="left"/>
      <w:pPr>
        <w:ind w:left="720" w:hanging="360"/>
      </w:pPr>
      <w:rPr>
        <w:b/>
        <w:smallCaps w:val="0"/>
        <w:strike w:val="0"/>
        <w:shd w:val="clear" w:color="auto" w:fill="auto"/>
        <w:vertAlign w:val="baseline"/>
      </w:rPr>
    </w:lvl>
    <w:lvl w:ilvl="1">
      <w:start w:val="1"/>
      <w:numFmt w:val="bullet"/>
      <w:lvlText w:val="○"/>
      <w:lvlJc w:val="left"/>
      <w:pPr>
        <w:ind w:left="1440" w:hanging="360"/>
      </w:pPr>
      <w:rPr>
        <w:b/>
        <w:smallCaps w:val="0"/>
        <w:strike w:val="0"/>
        <w:shd w:val="clear" w:color="auto" w:fill="auto"/>
        <w:vertAlign w:val="baseline"/>
      </w:rPr>
    </w:lvl>
    <w:lvl w:ilvl="2">
      <w:start w:val="1"/>
      <w:numFmt w:val="bullet"/>
      <w:lvlText w:val="■"/>
      <w:lvlJc w:val="left"/>
      <w:pPr>
        <w:ind w:left="2160" w:hanging="360"/>
      </w:pPr>
      <w:rPr>
        <w:b/>
        <w:smallCaps w:val="0"/>
        <w:strike w:val="0"/>
        <w:shd w:val="clear" w:color="auto" w:fill="auto"/>
        <w:vertAlign w:val="baseline"/>
      </w:rPr>
    </w:lvl>
    <w:lvl w:ilvl="3">
      <w:start w:val="1"/>
      <w:numFmt w:val="bullet"/>
      <w:lvlText w:val="●"/>
      <w:lvlJc w:val="left"/>
      <w:pPr>
        <w:ind w:left="2880" w:hanging="360"/>
      </w:pPr>
      <w:rPr>
        <w:b/>
        <w:smallCaps w:val="0"/>
        <w:strike w:val="0"/>
        <w:shd w:val="clear" w:color="auto" w:fill="auto"/>
        <w:vertAlign w:val="baseline"/>
      </w:rPr>
    </w:lvl>
    <w:lvl w:ilvl="4">
      <w:start w:val="1"/>
      <w:numFmt w:val="bullet"/>
      <w:lvlText w:val="○"/>
      <w:lvlJc w:val="left"/>
      <w:pPr>
        <w:ind w:left="3600" w:hanging="360"/>
      </w:pPr>
      <w:rPr>
        <w:b/>
        <w:smallCaps w:val="0"/>
        <w:strike w:val="0"/>
        <w:shd w:val="clear" w:color="auto" w:fill="auto"/>
        <w:vertAlign w:val="baseline"/>
      </w:rPr>
    </w:lvl>
    <w:lvl w:ilvl="5">
      <w:start w:val="1"/>
      <w:numFmt w:val="bullet"/>
      <w:lvlText w:val="■"/>
      <w:lvlJc w:val="left"/>
      <w:pPr>
        <w:ind w:left="4320" w:hanging="360"/>
      </w:pPr>
      <w:rPr>
        <w:b/>
        <w:smallCaps w:val="0"/>
        <w:strike w:val="0"/>
        <w:shd w:val="clear" w:color="auto" w:fill="auto"/>
        <w:vertAlign w:val="baseline"/>
      </w:rPr>
    </w:lvl>
    <w:lvl w:ilvl="6">
      <w:start w:val="1"/>
      <w:numFmt w:val="bullet"/>
      <w:lvlText w:val="●"/>
      <w:lvlJc w:val="left"/>
      <w:pPr>
        <w:ind w:left="5040" w:hanging="360"/>
      </w:pPr>
      <w:rPr>
        <w:b/>
        <w:smallCaps w:val="0"/>
        <w:strike w:val="0"/>
        <w:shd w:val="clear" w:color="auto" w:fill="auto"/>
        <w:vertAlign w:val="baseline"/>
      </w:rPr>
    </w:lvl>
    <w:lvl w:ilvl="7">
      <w:start w:val="1"/>
      <w:numFmt w:val="bullet"/>
      <w:lvlText w:val="○"/>
      <w:lvlJc w:val="left"/>
      <w:pPr>
        <w:ind w:left="5760" w:hanging="360"/>
      </w:pPr>
      <w:rPr>
        <w:b/>
        <w:smallCaps w:val="0"/>
        <w:strike w:val="0"/>
        <w:shd w:val="clear" w:color="auto" w:fill="auto"/>
        <w:vertAlign w:val="baseline"/>
      </w:rPr>
    </w:lvl>
    <w:lvl w:ilvl="8">
      <w:start w:val="1"/>
      <w:numFmt w:val="bullet"/>
      <w:lvlText w:val="■"/>
      <w:lvlJc w:val="left"/>
      <w:pPr>
        <w:ind w:left="6480" w:hanging="360"/>
      </w:pPr>
      <w:rPr>
        <w:b/>
        <w:smallCaps w:val="0"/>
        <w:strike w:val="0"/>
        <w:shd w:val="clear" w:color="auto" w:fill="auto"/>
        <w:vertAlign w:val="baseline"/>
      </w:rPr>
    </w:lvl>
  </w:abstractNum>
  <w:abstractNum w:abstractNumId="26" w15:restartNumberingAfterBreak="0">
    <w:nsid w:val="33516431"/>
    <w:multiLevelType w:val="multilevel"/>
    <w:tmpl w:val="1346DC44"/>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7" w15:restartNumberingAfterBreak="0">
    <w:nsid w:val="35891146"/>
    <w:multiLevelType w:val="multilevel"/>
    <w:tmpl w:val="BFF84898"/>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8" w15:restartNumberingAfterBreak="0">
    <w:nsid w:val="3B8819B5"/>
    <w:multiLevelType w:val="multilevel"/>
    <w:tmpl w:val="D7E4CD6A"/>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9" w15:restartNumberingAfterBreak="0">
    <w:nsid w:val="3D2C70EC"/>
    <w:multiLevelType w:val="multilevel"/>
    <w:tmpl w:val="ACC0D132"/>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0" w15:restartNumberingAfterBreak="0">
    <w:nsid w:val="3E952367"/>
    <w:multiLevelType w:val="multilevel"/>
    <w:tmpl w:val="C8CE4064"/>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1" w15:restartNumberingAfterBreak="0">
    <w:nsid w:val="43902BE1"/>
    <w:multiLevelType w:val="multilevel"/>
    <w:tmpl w:val="3014001C"/>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2" w15:restartNumberingAfterBreak="0">
    <w:nsid w:val="459D64AD"/>
    <w:multiLevelType w:val="multilevel"/>
    <w:tmpl w:val="FE7C8EBC"/>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3" w15:restartNumberingAfterBreak="0">
    <w:nsid w:val="47637528"/>
    <w:multiLevelType w:val="multilevel"/>
    <w:tmpl w:val="C6B21BEA"/>
    <w:lvl w:ilvl="0">
      <w:start w:val="1"/>
      <w:numFmt w:val="bullet"/>
      <w:lvlText w:val="●"/>
      <w:lvlJc w:val="left"/>
      <w:pPr>
        <w:ind w:left="720" w:hanging="360"/>
      </w:pPr>
      <w:rPr>
        <w:b/>
        <w:smallCaps w:val="0"/>
        <w:strike w:val="0"/>
        <w:shd w:val="clear" w:color="auto" w:fill="auto"/>
        <w:vertAlign w:val="baseline"/>
      </w:rPr>
    </w:lvl>
    <w:lvl w:ilvl="1">
      <w:start w:val="1"/>
      <w:numFmt w:val="bullet"/>
      <w:lvlText w:val="○"/>
      <w:lvlJc w:val="left"/>
      <w:pPr>
        <w:ind w:left="1440" w:hanging="360"/>
      </w:pPr>
      <w:rPr>
        <w:b/>
        <w:smallCaps w:val="0"/>
        <w:strike w:val="0"/>
        <w:shd w:val="clear" w:color="auto" w:fill="auto"/>
        <w:vertAlign w:val="baseline"/>
      </w:rPr>
    </w:lvl>
    <w:lvl w:ilvl="2">
      <w:start w:val="1"/>
      <w:numFmt w:val="bullet"/>
      <w:lvlText w:val="■"/>
      <w:lvlJc w:val="left"/>
      <w:pPr>
        <w:ind w:left="2160" w:hanging="360"/>
      </w:pPr>
      <w:rPr>
        <w:b/>
        <w:smallCaps w:val="0"/>
        <w:strike w:val="0"/>
        <w:shd w:val="clear" w:color="auto" w:fill="auto"/>
        <w:vertAlign w:val="baseline"/>
      </w:rPr>
    </w:lvl>
    <w:lvl w:ilvl="3">
      <w:start w:val="1"/>
      <w:numFmt w:val="bullet"/>
      <w:lvlText w:val="●"/>
      <w:lvlJc w:val="left"/>
      <w:pPr>
        <w:ind w:left="2880" w:hanging="360"/>
      </w:pPr>
      <w:rPr>
        <w:b/>
        <w:smallCaps w:val="0"/>
        <w:strike w:val="0"/>
        <w:shd w:val="clear" w:color="auto" w:fill="auto"/>
        <w:vertAlign w:val="baseline"/>
      </w:rPr>
    </w:lvl>
    <w:lvl w:ilvl="4">
      <w:start w:val="1"/>
      <w:numFmt w:val="bullet"/>
      <w:lvlText w:val="○"/>
      <w:lvlJc w:val="left"/>
      <w:pPr>
        <w:ind w:left="3600" w:hanging="360"/>
      </w:pPr>
      <w:rPr>
        <w:b/>
        <w:smallCaps w:val="0"/>
        <w:strike w:val="0"/>
        <w:shd w:val="clear" w:color="auto" w:fill="auto"/>
        <w:vertAlign w:val="baseline"/>
      </w:rPr>
    </w:lvl>
    <w:lvl w:ilvl="5">
      <w:start w:val="1"/>
      <w:numFmt w:val="bullet"/>
      <w:lvlText w:val="■"/>
      <w:lvlJc w:val="left"/>
      <w:pPr>
        <w:ind w:left="4320" w:hanging="360"/>
      </w:pPr>
      <w:rPr>
        <w:b/>
        <w:smallCaps w:val="0"/>
        <w:strike w:val="0"/>
        <w:shd w:val="clear" w:color="auto" w:fill="auto"/>
        <w:vertAlign w:val="baseline"/>
      </w:rPr>
    </w:lvl>
    <w:lvl w:ilvl="6">
      <w:start w:val="1"/>
      <w:numFmt w:val="bullet"/>
      <w:lvlText w:val="●"/>
      <w:lvlJc w:val="left"/>
      <w:pPr>
        <w:ind w:left="5040" w:hanging="360"/>
      </w:pPr>
      <w:rPr>
        <w:b/>
        <w:smallCaps w:val="0"/>
        <w:strike w:val="0"/>
        <w:shd w:val="clear" w:color="auto" w:fill="auto"/>
        <w:vertAlign w:val="baseline"/>
      </w:rPr>
    </w:lvl>
    <w:lvl w:ilvl="7">
      <w:start w:val="1"/>
      <w:numFmt w:val="bullet"/>
      <w:lvlText w:val="○"/>
      <w:lvlJc w:val="left"/>
      <w:pPr>
        <w:ind w:left="5760" w:hanging="360"/>
      </w:pPr>
      <w:rPr>
        <w:b/>
        <w:smallCaps w:val="0"/>
        <w:strike w:val="0"/>
        <w:shd w:val="clear" w:color="auto" w:fill="auto"/>
        <w:vertAlign w:val="baseline"/>
      </w:rPr>
    </w:lvl>
    <w:lvl w:ilvl="8">
      <w:start w:val="1"/>
      <w:numFmt w:val="bullet"/>
      <w:lvlText w:val="■"/>
      <w:lvlJc w:val="left"/>
      <w:pPr>
        <w:ind w:left="6480" w:hanging="360"/>
      </w:pPr>
      <w:rPr>
        <w:b/>
        <w:smallCaps w:val="0"/>
        <w:strike w:val="0"/>
        <w:shd w:val="clear" w:color="auto" w:fill="auto"/>
        <w:vertAlign w:val="baseline"/>
      </w:rPr>
    </w:lvl>
  </w:abstractNum>
  <w:abstractNum w:abstractNumId="34" w15:restartNumberingAfterBreak="0">
    <w:nsid w:val="48A220EB"/>
    <w:multiLevelType w:val="multilevel"/>
    <w:tmpl w:val="3C96BBDA"/>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5" w15:restartNumberingAfterBreak="0">
    <w:nsid w:val="496E4604"/>
    <w:multiLevelType w:val="multilevel"/>
    <w:tmpl w:val="8D1C09DA"/>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6" w15:restartNumberingAfterBreak="0">
    <w:nsid w:val="4A683192"/>
    <w:multiLevelType w:val="multilevel"/>
    <w:tmpl w:val="B7141424"/>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7" w15:restartNumberingAfterBreak="0">
    <w:nsid w:val="4E18324A"/>
    <w:multiLevelType w:val="multilevel"/>
    <w:tmpl w:val="F5A43BBE"/>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8" w15:restartNumberingAfterBreak="0">
    <w:nsid w:val="4E24128D"/>
    <w:multiLevelType w:val="multilevel"/>
    <w:tmpl w:val="AF4A40B2"/>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9" w15:restartNumberingAfterBreak="0">
    <w:nsid w:val="51032E4A"/>
    <w:multiLevelType w:val="multilevel"/>
    <w:tmpl w:val="FE78F4E0"/>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0" w15:restartNumberingAfterBreak="0">
    <w:nsid w:val="52041EEF"/>
    <w:multiLevelType w:val="multilevel"/>
    <w:tmpl w:val="FF203BCA"/>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1" w15:restartNumberingAfterBreak="0">
    <w:nsid w:val="593D4BAB"/>
    <w:multiLevelType w:val="multilevel"/>
    <w:tmpl w:val="48068950"/>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2" w15:restartNumberingAfterBreak="0">
    <w:nsid w:val="59E4397F"/>
    <w:multiLevelType w:val="multilevel"/>
    <w:tmpl w:val="DAA8E67A"/>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3" w15:restartNumberingAfterBreak="0">
    <w:nsid w:val="5AE543F1"/>
    <w:multiLevelType w:val="multilevel"/>
    <w:tmpl w:val="5EBE2020"/>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4" w15:restartNumberingAfterBreak="0">
    <w:nsid w:val="5CE46F4F"/>
    <w:multiLevelType w:val="multilevel"/>
    <w:tmpl w:val="E0583200"/>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5" w15:restartNumberingAfterBreak="0">
    <w:nsid w:val="60840556"/>
    <w:multiLevelType w:val="multilevel"/>
    <w:tmpl w:val="BB762758"/>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6" w15:restartNumberingAfterBreak="0">
    <w:nsid w:val="61681A08"/>
    <w:multiLevelType w:val="multilevel"/>
    <w:tmpl w:val="CA12CBB8"/>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7" w15:restartNumberingAfterBreak="0">
    <w:nsid w:val="66B61CEB"/>
    <w:multiLevelType w:val="multilevel"/>
    <w:tmpl w:val="42FA014A"/>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8" w15:restartNumberingAfterBreak="0">
    <w:nsid w:val="67D40636"/>
    <w:multiLevelType w:val="multilevel"/>
    <w:tmpl w:val="D862D48C"/>
    <w:lvl w:ilvl="0">
      <w:start w:val="1"/>
      <w:numFmt w:val="bullet"/>
      <w:lvlText w:val="●"/>
      <w:lvlJc w:val="left"/>
      <w:pPr>
        <w:ind w:left="1440" w:hanging="360"/>
      </w:pPr>
      <w:rPr>
        <w:b/>
        <w:smallCaps w:val="0"/>
        <w:strike w:val="0"/>
        <w:shd w:val="clear" w:color="auto" w:fill="auto"/>
        <w:vertAlign w:val="baseline"/>
      </w:rPr>
    </w:lvl>
    <w:lvl w:ilvl="1">
      <w:start w:val="1"/>
      <w:numFmt w:val="bullet"/>
      <w:lvlText w:val="○"/>
      <w:lvlJc w:val="left"/>
      <w:pPr>
        <w:ind w:left="2160" w:hanging="360"/>
      </w:pPr>
      <w:rPr>
        <w:b/>
        <w:smallCaps w:val="0"/>
        <w:strike w:val="0"/>
        <w:shd w:val="clear" w:color="auto" w:fill="auto"/>
        <w:vertAlign w:val="baseline"/>
      </w:rPr>
    </w:lvl>
    <w:lvl w:ilvl="2">
      <w:start w:val="1"/>
      <w:numFmt w:val="bullet"/>
      <w:lvlText w:val="■"/>
      <w:lvlJc w:val="left"/>
      <w:pPr>
        <w:ind w:left="2880" w:hanging="360"/>
      </w:pPr>
      <w:rPr>
        <w:b/>
        <w:smallCaps w:val="0"/>
        <w:strike w:val="0"/>
        <w:shd w:val="clear" w:color="auto" w:fill="auto"/>
        <w:vertAlign w:val="baseline"/>
      </w:rPr>
    </w:lvl>
    <w:lvl w:ilvl="3">
      <w:start w:val="1"/>
      <w:numFmt w:val="bullet"/>
      <w:lvlText w:val="●"/>
      <w:lvlJc w:val="left"/>
      <w:pPr>
        <w:ind w:left="3600" w:hanging="360"/>
      </w:pPr>
      <w:rPr>
        <w:b/>
        <w:smallCaps w:val="0"/>
        <w:strike w:val="0"/>
        <w:shd w:val="clear" w:color="auto" w:fill="auto"/>
        <w:vertAlign w:val="baseline"/>
      </w:rPr>
    </w:lvl>
    <w:lvl w:ilvl="4">
      <w:start w:val="1"/>
      <w:numFmt w:val="bullet"/>
      <w:lvlText w:val="○"/>
      <w:lvlJc w:val="left"/>
      <w:pPr>
        <w:ind w:left="4320" w:hanging="360"/>
      </w:pPr>
      <w:rPr>
        <w:b/>
        <w:smallCaps w:val="0"/>
        <w:strike w:val="0"/>
        <w:shd w:val="clear" w:color="auto" w:fill="auto"/>
        <w:vertAlign w:val="baseline"/>
      </w:rPr>
    </w:lvl>
    <w:lvl w:ilvl="5">
      <w:start w:val="1"/>
      <w:numFmt w:val="bullet"/>
      <w:lvlText w:val="■"/>
      <w:lvlJc w:val="left"/>
      <w:pPr>
        <w:ind w:left="5040" w:hanging="360"/>
      </w:pPr>
      <w:rPr>
        <w:b/>
        <w:smallCaps w:val="0"/>
        <w:strike w:val="0"/>
        <w:shd w:val="clear" w:color="auto" w:fill="auto"/>
        <w:vertAlign w:val="baseline"/>
      </w:rPr>
    </w:lvl>
    <w:lvl w:ilvl="6">
      <w:start w:val="1"/>
      <w:numFmt w:val="bullet"/>
      <w:lvlText w:val="●"/>
      <w:lvlJc w:val="left"/>
      <w:pPr>
        <w:ind w:left="5760" w:hanging="360"/>
      </w:pPr>
      <w:rPr>
        <w:b/>
        <w:smallCaps w:val="0"/>
        <w:strike w:val="0"/>
        <w:shd w:val="clear" w:color="auto" w:fill="auto"/>
        <w:vertAlign w:val="baseline"/>
      </w:rPr>
    </w:lvl>
    <w:lvl w:ilvl="7">
      <w:start w:val="1"/>
      <w:numFmt w:val="bullet"/>
      <w:lvlText w:val="○"/>
      <w:lvlJc w:val="left"/>
      <w:pPr>
        <w:ind w:left="6480" w:hanging="360"/>
      </w:pPr>
      <w:rPr>
        <w:b/>
        <w:smallCaps w:val="0"/>
        <w:strike w:val="0"/>
        <w:shd w:val="clear" w:color="auto" w:fill="auto"/>
        <w:vertAlign w:val="baseline"/>
      </w:rPr>
    </w:lvl>
    <w:lvl w:ilvl="8">
      <w:start w:val="1"/>
      <w:numFmt w:val="bullet"/>
      <w:lvlText w:val="■"/>
      <w:lvlJc w:val="left"/>
      <w:pPr>
        <w:ind w:left="7200" w:hanging="360"/>
      </w:pPr>
      <w:rPr>
        <w:b/>
        <w:smallCaps w:val="0"/>
        <w:strike w:val="0"/>
        <w:shd w:val="clear" w:color="auto" w:fill="auto"/>
        <w:vertAlign w:val="baseline"/>
      </w:rPr>
    </w:lvl>
  </w:abstractNum>
  <w:abstractNum w:abstractNumId="49" w15:restartNumberingAfterBreak="0">
    <w:nsid w:val="68AD067A"/>
    <w:multiLevelType w:val="multilevel"/>
    <w:tmpl w:val="372AAFE6"/>
    <w:lvl w:ilvl="0">
      <w:start w:val="1"/>
      <w:numFmt w:val="bullet"/>
      <w:lvlText w:val="●"/>
      <w:lvlJc w:val="left"/>
      <w:pPr>
        <w:ind w:left="720" w:hanging="360"/>
      </w:pPr>
      <w:rPr>
        <w:b/>
        <w:smallCaps w:val="0"/>
        <w:strike w:val="0"/>
        <w:shd w:val="clear" w:color="auto" w:fill="auto"/>
        <w:vertAlign w:val="baseline"/>
      </w:rPr>
    </w:lvl>
    <w:lvl w:ilvl="1">
      <w:start w:val="1"/>
      <w:numFmt w:val="bullet"/>
      <w:lvlText w:val="○"/>
      <w:lvlJc w:val="left"/>
      <w:pPr>
        <w:ind w:left="1440" w:hanging="360"/>
      </w:pPr>
      <w:rPr>
        <w:b/>
        <w:smallCaps w:val="0"/>
        <w:strike w:val="0"/>
        <w:shd w:val="clear" w:color="auto" w:fill="auto"/>
        <w:vertAlign w:val="baseline"/>
      </w:rPr>
    </w:lvl>
    <w:lvl w:ilvl="2">
      <w:start w:val="1"/>
      <w:numFmt w:val="bullet"/>
      <w:lvlText w:val="■"/>
      <w:lvlJc w:val="left"/>
      <w:pPr>
        <w:ind w:left="2160" w:hanging="360"/>
      </w:pPr>
      <w:rPr>
        <w:b/>
        <w:smallCaps w:val="0"/>
        <w:strike w:val="0"/>
        <w:shd w:val="clear" w:color="auto" w:fill="auto"/>
        <w:vertAlign w:val="baseline"/>
      </w:rPr>
    </w:lvl>
    <w:lvl w:ilvl="3">
      <w:start w:val="1"/>
      <w:numFmt w:val="bullet"/>
      <w:lvlText w:val="●"/>
      <w:lvlJc w:val="left"/>
      <w:pPr>
        <w:ind w:left="2880" w:hanging="360"/>
      </w:pPr>
      <w:rPr>
        <w:b/>
        <w:smallCaps w:val="0"/>
        <w:strike w:val="0"/>
        <w:shd w:val="clear" w:color="auto" w:fill="auto"/>
        <w:vertAlign w:val="baseline"/>
      </w:rPr>
    </w:lvl>
    <w:lvl w:ilvl="4">
      <w:start w:val="1"/>
      <w:numFmt w:val="bullet"/>
      <w:lvlText w:val="○"/>
      <w:lvlJc w:val="left"/>
      <w:pPr>
        <w:ind w:left="3600" w:hanging="360"/>
      </w:pPr>
      <w:rPr>
        <w:b/>
        <w:smallCaps w:val="0"/>
        <w:strike w:val="0"/>
        <w:shd w:val="clear" w:color="auto" w:fill="auto"/>
        <w:vertAlign w:val="baseline"/>
      </w:rPr>
    </w:lvl>
    <w:lvl w:ilvl="5">
      <w:start w:val="1"/>
      <w:numFmt w:val="bullet"/>
      <w:lvlText w:val="■"/>
      <w:lvlJc w:val="left"/>
      <w:pPr>
        <w:ind w:left="4320" w:hanging="360"/>
      </w:pPr>
      <w:rPr>
        <w:b/>
        <w:smallCaps w:val="0"/>
        <w:strike w:val="0"/>
        <w:shd w:val="clear" w:color="auto" w:fill="auto"/>
        <w:vertAlign w:val="baseline"/>
      </w:rPr>
    </w:lvl>
    <w:lvl w:ilvl="6">
      <w:start w:val="1"/>
      <w:numFmt w:val="bullet"/>
      <w:lvlText w:val="●"/>
      <w:lvlJc w:val="left"/>
      <w:pPr>
        <w:ind w:left="5040" w:hanging="360"/>
      </w:pPr>
      <w:rPr>
        <w:b/>
        <w:smallCaps w:val="0"/>
        <w:strike w:val="0"/>
        <w:shd w:val="clear" w:color="auto" w:fill="auto"/>
        <w:vertAlign w:val="baseline"/>
      </w:rPr>
    </w:lvl>
    <w:lvl w:ilvl="7">
      <w:start w:val="1"/>
      <w:numFmt w:val="bullet"/>
      <w:lvlText w:val="○"/>
      <w:lvlJc w:val="left"/>
      <w:pPr>
        <w:ind w:left="5760" w:hanging="360"/>
      </w:pPr>
      <w:rPr>
        <w:b/>
        <w:smallCaps w:val="0"/>
        <w:strike w:val="0"/>
        <w:shd w:val="clear" w:color="auto" w:fill="auto"/>
        <w:vertAlign w:val="baseline"/>
      </w:rPr>
    </w:lvl>
    <w:lvl w:ilvl="8">
      <w:start w:val="1"/>
      <w:numFmt w:val="bullet"/>
      <w:lvlText w:val="■"/>
      <w:lvlJc w:val="left"/>
      <w:pPr>
        <w:ind w:left="6480" w:hanging="360"/>
      </w:pPr>
      <w:rPr>
        <w:b/>
        <w:smallCaps w:val="0"/>
        <w:strike w:val="0"/>
        <w:shd w:val="clear" w:color="auto" w:fill="auto"/>
        <w:vertAlign w:val="baseline"/>
      </w:rPr>
    </w:lvl>
  </w:abstractNum>
  <w:abstractNum w:abstractNumId="50" w15:restartNumberingAfterBreak="0">
    <w:nsid w:val="694011F5"/>
    <w:multiLevelType w:val="multilevel"/>
    <w:tmpl w:val="2CE6F77C"/>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51" w15:restartNumberingAfterBreak="0">
    <w:nsid w:val="69C625CB"/>
    <w:multiLevelType w:val="multilevel"/>
    <w:tmpl w:val="10641718"/>
    <w:lvl w:ilvl="0">
      <w:start w:val="1"/>
      <w:numFmt w:val="bullet"/>
      <w:lvlText w:val="●"/>
      <w:lvlJc w:val="left"/>
      <w:pPr>
        <w:ind w:left="720" w:hanging="360"/>
      </w:pPr>
      <w:rPr>
        <w:b/>
        <w:smallCaps w:val="0"/>
        <w:strike w:val="0"/>
        <w:shd w:val="clear" w:color="auto" w:fill="auto"/>
        <w:vertAlign w:val="baseline"/>
      </w:rPr>
    </w:lvl>
    <w:lvl w:ilvl="1">
      <w:start w:val="1"/>
      <w:numFmt w:val="bullet"/>
      <w:lvlText w:val="○"/>
      <w:lvlJc w:val="left"/>
      <w:pPr>
        <w:ind w:left="1440" w:hanging="360"/>
      </w:pPr>
      <w:rPr>
        <w:b/>
        <w:smallCaps w:val="0"/>
        <w:strike w:val="0"/>
        <w:shd w:val="clear" w:color="auto" w:fill="auto"/>
        <w:vertAlign w:val="baseline"/>
      </w:rPr>
    </w:lvl>
    <w:lvl w:ilvl="2">
      <w:start w:val="1"/>
      <w:numFmt w:val="bullet"/>
      <w:lvlText w:val="■"/>
      <w:lvlJc w:val="left"/>
      <w:pPr>
        <w:ind w:left="2160" w:hanging="360"/>
      </w:pPr>
      <w:rPr>
        <w:b/>
        <w:smallCaps w:val="0"/>
        <w:strike w:val="0"/>
        <w:shd w:val="clear" w:color="auto" w:fill="auto"/>
        <w:vertAlign w:val="baseline"/>
      </w:rPr>
    </w:lvl>
    <w:lvl w:ilvl="3">
      <w:start w:val="1"/>
      <w:numFmt w:val="bullet"/>
      <w:lvlText w:val="●"/>
      <w:lvlJc w:val="left"/>
      <w:pPr>
        <w:ind w:left="2880" w:hanging="360"/>
      </w:pPr>
      <w:rPr>
        <w:b/>
        <w:smallCaps w:val="0"/>
        <w:strike w:val="0"/>
        <w:shd w:val="clear" w:color="auto" w:fill="auto"/>
        <w:vertAlign w:val="baseline"/>
      </w:rPr>
    </w:lvl>
    <w:lvl w:ilvl="4">
      <w:start w:val="1"/>
      <w:numFmt w:val="bullet"/>
      <w:lvlText w:val="○"/>
      <w:lvlJc w:val="left"/>
      <w:pPr>
        <w:ind w:left="3600" w:hanging="360"/>
      </w:pPr>
      <w:rPr>
        <w:b/>
        <w:smallCaps w:val="0"/>
        <w:strike w:val="0"/>
        <w:shd w:val="clear" w:color="auto" w:fill="auto"/>
        <w:vertAlign w:val="baseline"/>
      </w:rPr>
    </w:lvl>
    <w:lvl w:ilvl="5">
      <w:start w:val="1"/>
      <w:numFmt w:val="bullet"/>
      <w:lvlText w:val="■"/>
      <w:lvlJc w:val="left"/>
      <w:pPr>
        <w:ind w:left="4320" w:hanging="360"/>
      </w:pPr>
      <w:rPr>
        <w:b/>
        <w:smallCaps w:val="0"/>
        <w:strike w:val="0"/>
        <w:shd w:val="clear" w:color="auto" w:fill="auto"/>
        <w:vertAlign w:val="baseline"/>
      </w:rPr>
    </w:lvl>
    <w:lvl w:ilvl="6">
      <w:start w:val="1"/>
      <w:numFmt w:val="bullet"/>
      <w:lvlText w:val="●"/>
      <w:lvlJc w:val="left"/>
      <w:pPr>
        <w:ind w:left="5040" w:hanging="360"/>
      </w:pPr>
      <w:rPr>
        <w:b/>
        <w:smallCaps w:val="0"/>
        <w:strike w:val="0"/>
        <w:shd w:val="clear" w:color="auto" w:fill="auto"/>
        <w:vertAlign w:val="baseline"/>
      </w:rPr>
    </w:lvl>
    <w:lvl w:ilvl="7">
      <w:start w:val="1"/>
      <w:numFmt w:val="bullet"/>
      <w:lvlText w:val="○"/>
      <w:lvlJc w:val="left"/>
      <w:pPr>
        <w:ind w:left="5760" w:hanging="360"/>
      </w:pPr>
      <w:rPr>
        <w:b/>
        <w:smallCaps w:val="0"/>
        <w:strike w:val="0"/>
        <w:shd w:val="clear" w:color="auto" w:fill="auto"/>
        <w:vertAlign w:val="baseline"/>
      </w:rPr>
    </w:lvl>
    <w:lvl w:ilvl="8">
      <w:start w:val="1"/>
      <w:numFmt w:val="bullet"/>
      <w:lvlText w:val="■"/>
      <w:lvlJc w:val="left"/>
      <w:pPr>
        <w:ind w:left="6480" w:hanging="360"/>
      </w:pPr>
      <w:rPr>
        <w:b/>
        <w:smallCaps w:val="0"/>
        <w:strike w:val="0"/>
        <w:shd w:val="clear" w:color="auto" w:fill="auto"/>
        <w:vertAlign w:val="baseline"/>
      </w:rPr>
    </w:lvl>
  </w:abstractNum>
  <w:abstractNum w:abstractNumId="52" w15:restartNumberingAfterBreak="0">
    <w:nsid w:val="6B9D395D"/>
    <w:multiLevelType w:val="multilevel"/>
    <w:tmpl w:val="D0B8C274"/>
    <w:lvl w:ilvl="0">
      <w:start w:val="1"/>
      <w:numFmt w:val="bullet"/>
      <w:lvlText w:val="●"/>
      <w:lvlJc w:val="left"/>
      <w:pPr>
        <w:ind w:left="720" w:hanging="360"/>
      </w:pPr>
      <w:rPr>
        <w:b/>
        <w:smallCaps w:val="0"/>
        <w:strike w:val="0"/>
        <w:shd w:val="clear" w:color="auto" w:fill="auto"/>
        <w:vertAlign w:val="baseline"/>
      </w:rPr>
    </w:lvl>
    <w:lvl w:ilvl="1">
      <w:start w:val="1"/>
      <w:numFmt w:val="bullet"/>
      <w:lvlText w:val="○"/>
      <w:lvlJc w:val="left"/>
      <w:pPr>
        <w:ind w:left="1440" w:hanging="360"/>
      </w:pPr>
      <w:rPr>
        <w:b/>
        <w:smallCaps w:val="0"/>
        <w:strike w:val="0"/>
        <w:shd w:val="clear" w:color="auto" w:fill="auto"/>
        <w:vertAlign w:val="baseline"/>
      </w:rPr>
    </w:lvl>
    <w:lvl w:ilvl="2">
      <w:start w:val="1"/>
      <w:numFmt w:val="bullet"/>
      <w:lvlText w:val="■"/>
      <w:lvlJc w:val="left"/>
      <w:pPr>
        <w:ind w:left="2160" w:hanging="360"/>
      </w:pPr>
      <w:rPr>
        <w:b/>
        <w:smallCaps w:val="0"/>
        <w:strike w:val="0"/>
        <w:shd w:val="clear" w:color="auto" w:fill="auto"/>
        <w:vertAlign w:val="baseline"/>
      </w:rPr>
    </w:lvl>
    <w:lvl w:ilvl="3">
      <w:start w:val="1"/>
      <w:numFmt w:val="bullet"/>
      <w:lvlText w:val="●"/>
      <w:lvlJc w:val="left"/>
      <w:pPr>
        <w:ind w:left="2880" w:hanging="360"/>
      </w:pPr>
      <w:rPr>
        <w:b/>
        <w:smallCaps w:val="0"/>
        <w:strike w:val="0"/>
        <w:shd w:val="clear" w:color="auto" w:fill="auto"/>
        <w:vertAlign w:val="baseline"/>
      </w:rPr>
    </w:lvl>
    <w:lvl w:ilvl="4">
      <w:start w:val="1"/>
      <w:numFmt w:val="bullet"/>
      <w:lvlText w:val="○"/>
      <w:lvlJc w:val="left"/>
      <w:pPr>
        <w:ind w:left="3600" w:hanging="360"/>
      </w:pPr>
      <w:rPr>
        <w:b/>
        <w:smallCaps w:val="0"/>
        <w:strike w:val="0"/>
        <w:shd w:val="clear" w:color="auto" w:fill="auto"/>
        <w:vertAlign w:val="baseline"/>
      </w:rPr>
    </w:lvl>
    <w:lvl w:ilvl="5">
      <w:start w:val="1"/>
      <w:numFmt w:val="bullet"/>
      <w:lvlText w:val="■"/>
      <w:lvlJc w:val="left"/>
      <w:pPr>
        <w:ind w:left="4320" w:hanging="360"/>
      </w:pPr>
      <w:rPr>
        <w:b/>
        <w:smallCaps w:val="0"/>
        <w:strike w:val="0"/>
        <w:shd w:val="clear" w:color="auto" w:fill="auto"/>
        <w:vertAlign w:val="baseline"/>
      </w:rPr>
    </w:lvl>
    <w:lvl w:ilvl="6">
      <w:start w:val="1"/>
      <w:numFmt w:val="bullet"/>
      <w:lvlText w:val="●"/>
      <w:lvlJc w:val="left"/>
      <w:pPr>
        <w:ind w:left="5040" w:hanging="360"/>
      </w:pPr>
      <w:rPr>
        <w:b/>
        <w:smallCaps w:val="0"/>
        <w:strike w:val="0"/>
        <w:shd w:val="clear" w:color="auto" w:fill="auto"/>
        <w:vertAlign w:val="baseline"/>
      </w:rPr>
    </w:lvl>
    <w:lvl w:ilvl="7">
      <w:start w:val="1"/>
      <w:numFmt w:val="bullet"/>
      <w:lvlText w:val="○"/>
      <w:lvlJc w:val="left"/>
      <w:pPr>
        <w:ind w:left="5760" w:hanging="360"/>
      </w:pPr>
      <w:rPr>
        <w:b/>
        <w:smallCaps w:val="0"/>
        <w:strike w:val="0"/>
        <w:shd w:val="clear" w:color="auto" w:fill="auto"/>
        <w:vertAlign w:val="baseline"/>
      </w:rPr>
    </w:lvl>
    <w:lvl w:ilvl="8">
      <w:start w:val="1"/>
      <w:numFmt w:val="bullet"/>
      <w:lvlText w:val="■"/>
      <w:lvlJc w:val="left"/>
      <w:pPr>
        <w:ind w:left="6480" w:hanging="360"/>
      </w:pPr>
      <w:rPr>
        <w:b/>
        <w:smallCaps w:val="0"/>
        <w:strike w:val="0"/>
        <w:shd w:val="clear" w:color="auto" w:fill="auto"/>
        <w:vertAlign w:val="baseline"/>
      </w:rPr>
    </w:lvl>
  </w:abstractNum>
  <w:abstractNum w:abstractNumId="53" w15:restartNumberingAfterBreak="0">
    <w:nsid w:val="73C634A0"/>
    <w:multiLevelType w:val="multilevel"/>
    <w:tmpl w:val="3296EF64"/>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54" w15:restartNumberingAfterBreak="0">
    <w:nsid w:val="764B7707"/>
    <w:multiLevelType w:val="multilevel"/>
    <w:tmpl w:val="219A68D8"/>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55" w15:restartNumberingAfterBreak="0">
    <w:nsid w:val="79D239FE"/>
    <w:multiLevelType w:val="multilevel"/>
    <w:tmpl w:val="1A046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FDC7F89"/>
    <w:multiLevelType w:val="multilevel"/>
    <w:tmpl w:val="D904088C"/>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16cid:durableId="659357986">
    <w:abstractNumId w:val="48"/>
  </w:num>
  <w:num w:numId="2" w16cid:durableId="1311060033">
    <w:abstractNumId w:val="45"/>
  </w:num>
  <w:num w:numId="3" w16cid:durableId="633288781">
    <w:abstractNumId w:val="25"/>
  </w:num>
  <w:num w:numId="4" w16cid:durableId="910038490">
    <w:abstractNumId w:val="50"/>
  </w:num>
  <w:num w:numId="5" w16cid:durableId="1561212357">
    <w:abstractNumId w:val="4"/>
  </w:num>
  <w:num w:numId="6" w16cid:durableId="1054624673">
    <w:abstractNumId w:val="29"/>
  </w:num>
  <w:num w:numId="7" w16cid:durableId="944580075">
    <w:abstractNumId w:val="28"/>
  </w:num>
  <w:num w:numId="8" w16cid:durableId="179126037">
    <w:abstractNumId w:val="41"/>
  </w:num>
  <w:num w:numId="9" w16cid:durableId="780338154">
    <w:abstractNumId w:val="36"/>
  </w:num>
  <w:num w:numId="10" w16cid:durableId="871646956">
    <w:abstractNumId w:val="40"/>
  </w:num>
  <w:num w:numId="11" w16cid:durableId="189690344">
    <w:abstractNumId w:val="26"/>
  </w:num>
  <w:num w:numId="12" w16cid:durableId="2065252455">
    <w:abstractNumId w:val="31"/>
  </w:num>
  <w:num w:numId="13" w16cid:durableId="1141270309">
    <w:abstractNumId w:val="27"/>
  </w:num>
  <w:num w:numId="14" w16cid:durableId="1217467855">
    <w:abstractNumId w:val="55"/>
  </w:num>
  <w:num w:numId="15" w16cid:durableId="273679137">
    <w:abstractNumId w:val="8"/>
  </w:num>
  <w:num w:numId="16" w16cid:durableId="1359820723">
    <w:abstractNumId w:val="34"/>
  </w:num>
  <w:num w:numId="17" w16cid:durableId="2132434001">
    <w:abstractNumId w:val="21"/>
  </w:num>
  <w:num w:numId="18" w16cid:durableId="1109734960">
    <w:abstractNumId w:val="39"/>
  </w:num>
  <w:num w:numId="19" w16cid:durableId="2127386528">
    <w:abstractNumId w:val="15"/>
  </w:num>
  <w:num w:numId="20" w16cid:durableId="1062019820">
    <w:abstractNumId w:val="47"/>
  </w:num>
  <w:num w:numId="21" w16cid:durableId="1759138444">
    <w:abstractNumId w:val="53"/>
  </w:num>
  <w:num w:numId="22" w16cid:durableId="1209755514">
    <w:abstractNumId w:val="0"/>
  </w:num>
  <w:num w:numId="23" w16cid:durableId="1514690571">
    <w:abstractNumId w:val="11"/>
  </w:num>
  <w:num w:numId="24" w16cid:durableId="275068199">
    <w:abstractNumId w:val="35"/>
  </w:num>
  <w:num w:numId="25" w16cid:durableId="1816095696">
    <w:abstractNumId w:val="12"/>
  </w:num>
  <w:num w:numId="26" w16cid:durableId="887688536">
    <w:abstractNumId w:val="14"/>
  </w:num>
  <w:num w:numId="27" w16cid:durableId="1209881776">
    <w:abstractNumId w:val="37"/>
  </w:num>
  <w:num w:numId="28" w16cid:durableId="769400835">
    <w:abstractNumId w:val="6"/>
  </w:num>
  <w:num w:numId="29" w16cid:durableId="1127773859">
    <w:abstractNumId w:val="17"/>
  </w:num>
  <w:num w:numId="30" w16cid:durableId="1034187309">
    <w:abstractNumId w:val="52"/>
  </w:num>
  <w:num w:numId="31" w16cid:durableId="526334258">
    <w:abstractNumId w:val="2"/>
  </w:num>
  <w:num w:numId="32" w16cid:durableId="32506116">
    <w:abstractNumId w:val="16"/>
  </w:num>
  <w:num w:numId="33" w16cid:durableId="875124137">
    <w:abstractNumId w:val="49"/>
  </w:num>
  <w:num w:numId="34" w16cid:durableId="1438216284">
    <w:abstractNumId w:val="46"/>
  </w:num>
  <w:num w:numId="35" w16cid:durableId="218635759">
    <w:abstractNumId w:val="1"/>
  </w:num>
  <w:num w:numId="36" w16cid:durableId="2046638452">
    <w:abstractNumId w:val="32"/>
  </w:num>
  <w:num w:numId="37" w16cid:durableId="1077675123">
    <w:abstractNumId w:val="30"/>
  </w:num>
  <w:num w:numId="38" w16cid:durableId="1677884447">
    <w:abstractNumId w:val="24"/>
  </w:num>
  <w:num w:numId="39" w16cid:durableId="1083919814">
    <w:abstractNumId w:val="10"/>
  </w:num>
  <w:num w:numId="40" w16cid:durableId="444927330">
    <w:abstractNumId w:val="43"/>
  </w:num>
  <w:num w:numId="41" w16cid:durableId="26416200">
    <w:abstractNumId w:val="9"/>
  </w:num>
  <w:num w:numId="42" w16cid:durableId="1170607535">
    <w:abstractNumId w:val="3"/>
  </w:num>
  <w:num w:numId="43" w16cid:durableId="269320164">
    <w:abstractNumId w:val="51"/>
  </w:num>
  <w:num w:numId="44" w16cid:durableId="2084142423">
    <w:abstractNumId w:val="19"/>
  </w:num>
  <w:num w:numId="45" w16cid:durableId="541480879">
    <w:abstractNumId w:val="7"/>
  </w:num>
  <w:num w:numId="46" w16cid:durableId="568344851">
    <w:abstractNumId w:val="22"/>
  </w:num>
  <w:num w:numId="47" w16cid:durableId="2057317029">
    <w:abstractNumId w:val="44"/>
  </w:num>
  <w:num w:numId="48" w16cid:durableId="1744374313">
    <w:abstractNumId w:val="56"/>
  </w:num>
  <w:num w:numId="49" w16cid:durableId="80568412">
    <w:abstractNumId w:val="42"/>
  </w:num>
  <w:num w:numId="50" w16cid:durableId="1825050844">
    <w:abstractNumId w:val="5"/>
  </w:num>
  <w:num w:numId="51" w16cid:durableId="1832870881">
    <w:abstractNumId w:val="23"/>
  </w:num>
  <w:num w:numId="52" w16cid:durableId="1347901053">
    <w:abstractNumId w:val="20"/>
  </w:num>
  <w:num w:numId="53" w16cid:durableId="354773356">
    <w:abstractNumId w:val="18"/>
  </w:num>
  <w:num w:numId="54" w16cid:durableId="49038443">
    <w:abstractNumId w:val="38"/>
  </w:num>
  <w:num w:numId="55" w16cid:durableId="1956521721">
    <w:abstractNumId w:val="54"/>
  </w:num>
  <w:num w:numId="56" w16cid:durableId="1665236872">
    <w:abstractNumId w:val="13"/>
  </w:num>
  <w:num w:numId="57" w16cid:durableId="32728921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A54"/>
    <w:rsid w:val="000958D6"/>
    <w:rsid w:val="001577E2"/>
    <w:rsid w:val="001C12C1"/>
    <w:rsid w:val="00237072"/>
    <w:rsid w:val="002C7E00"/>
    <w:rsid w:val="00325115"/>
    <w:rsid w:val="003963FD"/>
    <w:rsid w:val="005428FC"/>
    <w:rsid w:val="0057432C"/>
    <w:rsid w:val="005A1BB1"/>
    <w:rsid w:val="005D4A54"/>
    <w:rsid w:val="005F2C46"/>
    <w:rsid w:val="006356EF"/>
    <w:rsid w:val="007B5052"/>
    <w:rsid w:val="00803EEB"/>
    <w:rsid w:val="00854682"/>
    <w:rsid w:val="00865586"/>
    <w:rsid w:val="008B25E0"/>
    <w:rsid w:val="008C3755"/>
    <w:rsid w:val="00901479"/>
    <w:rsid w:val="009A020B"/>
    <w:rsid w:val="00AE12C3"/>
    <w:rsid w:val="00BE5A54"/>
    <w:rsid w:val="00C914B2"/>
    <w:rsid w:val="00D06B0C"/>
    <w:rsid w:val="00D75AD6"/>
    <w:rsid w:val="00DC0C27"/>
    <w:rsid w:val="00E2523D"/>
    <w:rsid w:val="00E96162"/>
    <w:rsid w:val="00EE620C"/>
    <w:rsid w:val="00FB6090"/>
    <w:rsid w:val="00FC4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A5CB"/>
  <w15:docId w15:val="{138903F5-33A5-42DC-B117-D426E593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B5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1848</Words>
  <Characters>10539</Characters>
  <Application>Microsoft Office Word</Application>
  <DocSecurity>0</DocSecurity>
  <Lines>87</Lines>
  <Paragraphs>24</Paragraphs>
  <ScaleCrop>false</ScaleCrop>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Cawood Clerk</dc:creator>
  <cp:lastModifiedBy>Cawood Clerk</cp:lastModifiedBy>
  <cp:revision>25</cp:revision>
  <dcterms:created xsi:type="dcterms:W3CDTF">2022-11-15T11:03:00Z</dcterms:created>
  <dcterms:modified xsi:type="dcterms:W3CDTF">2023-11-14T11:04:00Z</dcterms:modified>
</cp:coreProperties>
</file>