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4B8BBE" w:rsidR="0028291B" w:rsidRPr="00F765E5" w:rsidRDefault="003E5ADB">
      <w:pPr>
        <w:spacing w:after="0"/>
        <w:rPr>
          <w:b/>
        </w:rPr>
      </w:pPr>
      <w:bookmarkStart w:id="0" w:name="_gjdgxs" w:colFirst="0" w:colLast="0"/>
      <w:bookmarkEnd w:id="0"/>
      <w:r w:rsidRPr="00F765E5">
        <w:rPr>
          <w:b/>
        </w:rPr>
        <w:t xml:space="preserve">AGENDA OF A MEETING OF CAWOOD PARISH COUNCIL TO BE HELD AT THE OLD BOYS’ SCHOOL ON THURSDAY </w:t>
      </w:r>
      <w:r w:rsidR="008F36AE" w:rsidRPr="00F765E5">
        <w:rPr>
          <w:b/>
        </w:rPr>
        <w:t>25</w:t>
      </w:r>
      <w:r w:rsidR="00BB33DB" w:rsidRPr="00F765E5">
        <w:rPr>
          <w:b/>
          <w:vertAlign w:val="superscript"/>
        </w:rPr>
        <w:t>th</w:t>
      </w:r>
      <w:r w:rsidR="00BB33DB" w:rsidRPr="00F765E5">
        <w:rPr>
          <w:b/>
        </w:rPr>
        <w:t xml:space="preserve"> JANUARY 2024</w:t>
      </w:r>
      <w:r w:rsidRPr="00F765E5">
        <w:rPr>
          <w:b/>
        </w:rPr>
        <w:t xml:space="preserve"> AT 7:45PM.</w:t>
      </w:r>
    </w:p>
    <w:p w14:paraId="00000002" w14:textId="77777777" w:rsidR="0028291B" w:rsidRPr="00F765E5" w:rsidRDefault="0028291B">
      <w:pPr>
        <w:spacing w:after="0"/>
      </w:pPr>
    </w:p>
    <w:p w14:paraId="00000003" w14:textId="77777777" w:rsidR="0028291B" w:rsidRPr="00F765E5" w:rsidRDefault="003E5ADB">
      <w:pPr>
        <w:spacing w:after="0"/>
      </w:pPr>
      <w:r w:rsidRPr="00F765E5">
        <w:t xml:space="preserve">1. To </w:t>
      </w:r>
      <w:r w:rsidRPr="00F765E5">
        <w:rPr>
          <w:b/>
        </w:rPr>
        <w:t>receive and note</w:t>
      </w:r>
      <w:r w:rsidRPr="00F765E5">
        <w:t xml:space="preserve"> apologies from </w:t>
      </w:r>
      <w:proofErr w:type="spellStart"/>
      <w:r w:rsidRPr="00F765E5">
        <w:t>councillors</w:t>
      </w:r>
      <w:proofErr w:type="spellEnd"/>
      <w:r w:rsidRPr="00F765E5">
        <w:t xml:space="preserve"> who are unable to attend the meeting</w:t>
      </w:r>
    </w:p>
    <w:p w14:paraId="00000004" w14:textId="77777777" w:rsidR="0028291B" w:rsidRPr="00F765E5" w:rsidRDefault="003E5ADB">
      <w:pPr>
        <w:spacing w:after="0"/>
      </w:pPr>
      <w:r w:rsidRPr="00F765E5">
        <w:t xml:space="preserve"> A To </w:t>
      </w:r>
      <w:r w:rsidRPr="00F765E5">
        <w:rPr>
          <w:b/>
        </w:rPr>
        <w:t>consider</w:t>
      </w:r>
      <w:r w:rsidRPr="00F765E5">
        <w:t xml:space="preserve"> reasons for absence provided by </w:t>
      </w:r>
      <w:proofErr w:type="spellStart"/>
      <w:r w:rsidRPr="00F765E5">
        <w:t>councillors</w:t>
      </w:r>
      <w:proofErr w:type="spellEnd"/>
      <w:r w:rsidRPr="00F765E5">
        <w:t xml:space="preserve"> who cannot attend and </w:t>
      </w:r>
      <w:r w:rsidRPr="00F765E5">
        <w:rPr>
          <w:b/>
        </w:rPr>
        <w:t>resolve</w:t>
      </w:r>
      <w:r w:rsidRPr="00F765E5">
        <w:t xml:space="preserve"> the council’s acceptance of these if felt relevant</w:t>
      </w:r>
    </w:p>
    <w:p w14:paraId="00000005" w14:textId="77777777" w:rsidR="0028291B" w:rsidRPr="00F765E5" w:rsidRDefault="0028291B">
      <w:pPr>
        <w:spacing w:after="0"/>
      </w:pPr>
    </w:p>
    <w:p w14:paraId="00000006" w14:textId="77777777" w:rsidR="0028291B" w:rsidRPr="00F765E5" w:rsidRDefault="003E5ADB">
      <w:pPr>
        <w:spacing w:after="0"/>
      </w:pPr>
      <w:r w:rsidRPr="00F765E5">
        <w:t>2. To receive</w:t>
      </w:r>
      <w:r w:rsidRPr="00F765E5">
        <w:rPr>
          <w:b/>
        </w:rPr>
        <w:t xml:space="preserve"> DECLARATIONS OF INTEREST</w:t>
      </w:r>
      <w:r w:rsidRPr="00F765E5">
        <w:t xml:space="preserve"> in any matters on the agenda.</w:t>
      </w:r>
    </w:p>
    <w:p w14:paraId="00000007" w14:textId="77777777" w:rsidR="0028291B" w:rsidRPr="00F765E5" w:rsidRDefault="0028291B">
      <w:pPr>
        <w:spacing w:after="0"/>
      </w:pPr>
    </w:p>
    <w:p w14:paraId="00000008" w14:textId="77777777" w:rsidR="0028291B" w:rsidRPr="00F765E5" w:rsidRDefault="003E5ADB">
      <w:pPr>
        <w:spacing w:after="0"/>
      </w:pPr>
      <w:r w:rsidRPr="00F765E5">
        <w:t>3.</w:t>
      </w:r>
      <w:r w:rsidRPr="00F765E5">
        <w:rPr>
          <w:b/>
        </w:rPr>
        <w:t xml:space="preserve"> VISITORS: </w:t>
      </w:r>
      <w:r w:rsidRPr="00F765E5">
        <w:t xml:space="preserve">Members of the public may request to attend this meeting by emailing the Clerk: </w:t>
      </w:r>
      <w:hyperlink r:id="rId4">
        <w:r w:rsidRPr="00F765E5">
          <w:rPr>
            <w:u w:val="single"/>
          </w:rPr>
          <w:t>cawood.pclerk@gmail.com</w:t>
        </w:r>
      </w:hyperlink>
      <w:r w:rsidRPr="00F765E5">
        <w:t xml:space="preserve">. They may make a request to address the meeting in advance stating the particulars of the request by email. Visitors may address the Council within an allotted time of 15 minutes. </w:t>
      </w:r>
    </w:p>
    <w:p w14:paraId="00000009" w14:textId="77777777" w:rsidR="0028291B" w:rsidRPr="00F765E5" w:rsidRDefault="0028291B">
      <w:pPr>
        <w:spacing w:after="0"/>
      </w:pPr>
    </w:p>
    <w:p w14:paraId="0000000A" w14:textId="77777777" w:rsidR="0028291B" w:rsidRPr="00F765E5" w:rsidRDefault="003E5ADB">
      <w:pPr>
        <w:spacing w:after="0"/>
      </w:pPr>
      <w:r w:rsidRPr="00F765E5">
        <w:t xml:space="preserve">4. To discuss any </w:t>
      </w:r>
      <w:r w:rsidRPr="00F765E5">
        <w:rPr>
          <w:b/>
        </w:rPr>
        <w:t>POLICE MATTERS &amp; COMMUNITY HEALTH &amp; SAFETY</w:t>
      </w:r>
      <w:r w:rsidRPr="00F765E5">
        <w:t>.</w:t>
      </w:r>
    </w:p>
    <w:p w14:paraId="0000000B" w14:textId="77777777" w:rsidR="0028291B" w:rsidRPr="00F765E5" w:rsidRDefault="003E5ADB">
      <w:pPr>
        <w:spacing w:after="0"/>
      </w:pPr>
      <w:r w:rsidRPr="00F765E5">
        <w:t xml:space="preserve">A To </w:t>
      </w:r>
      <w:r w:rsidRPr="00F765E5">
        <w:rPr>
          <w:b/>
        </w:rPr>
        <w:t xml:space="preserve">receive </w:t>
      </w:r>
      <w:r w:rsidRPr="00F765E5">
        <w:t>the monthly bridge data</w:t>
      </w:r>
    </w:p>
    <w:p w14:paraId="26FE1FA7" w14:textId="008F35D5" w:rsidR="00940723" w:rsidRPr="00F765E5" w:rsidRDefault="00940723">
      <w:pPr>
        <w:spacing w:after="0"/>
      </w:pPr>
      <w:r w:rsidRPr="00F765E5">
        <w:t xml:space="preserve">B To </w:t>
      </w:r>
      <w:r w:rsidRPr="00F765E5">
        <w:rPr>
          <w:b/>
          <w:bCs/>
        </w:rPr>
        <w:t xml:space="preserve">receive </w:t>
      </w:r>
      <w:r w:rsidRPr="00F765E5">
        <w:t>the monthly NYP newsletter</w:t>
      </w:r>
    </w:p>
    <w:p w14:paraId="621DA168" w14:textId="27977F07" w:rsidR="009C29FF" w:rsidRPr="00F765E5" w:rsidRDefault="009C29FF">
      <w:pPr>
        <w:spacing w:after="0"/>
      </w:pPr>
      <w:r w:rsidRPr="00F765E5">
        <w:t>C Bench damaged on PF, reported to NYP via PCSO</w:t>
      </w:r>
      <w:r w:rsidR="00046A3E" w:rsidRPr="00F765E5">
        <w:t xml:space="preserve">. Bench repaired by Cawood Property Maintenance, thanked on website and </w:t>
      </w:r>
      <w:proofErr w:type="gramStart"/>
      <w:r w:rsidR="00046A3E" w:rsidRPr="00F765E5">
        <w:t>CF</w:t>
      </w:r>
      <w:proofErr w:type="gramEnd"/>
    </w:p>
    <w:p w14:paraId="2E806C18" w14:textId="77720428" w:rsidR="002C2A9E" w:rsidRPr="00F765E5" w:rsidRDefault="002C2A9E">
      <w:pPr>
        <w:spacing w:after="0"/>
      </w:pPr>
      <w:r w:rsidRPr="00F765E5">
        <w:t xml:space="preserve">D </w:t>
      </w:r>
      <w:r w:rsidR="00452EEB" w:rsidRPr="00F765E5">
        <w:t xml:space="preserve">Broken padlock reported on PF barrier by NYC (refuse collectors), handyman has checked and </w:t>
      </w:r>
      <w:r w:rsidR="00F01AF4" w:rsidRPr="00F765E5">
        <w:t>fixed</w:t>
      </w:r>
    </w:p>
    <w:p w14:paraId="39244472" w14:textId="3782AA03" w:rsidR="001212E6" w:rsidRPr="00F765E5" w:rsidRDefault="001212E6">
      <w:pPr>
        <w:spacing w:after="0"/>
      </w:pPr>
      <w:r w:rsidRPr="00F765E5">
        <w:t>E PCSO is planning a Police</w:t>
      </w:r>
      <w:r w:rsidR="00150D48" w:rsidRPr="00F765E5">
        <w:t xml:space="preserve"> surgery in February</w:t>
      </w:r>
      <w:r w:rsidR="004D3002" w:rsidRPr="00F765E5">
        <w:t xml:space="preserve"> and requests information for </w:t>
      </w:r>
      <w:r w:rsidR="00BF575F" w:rsidRPr="00F765E5">
        <w:t>where this could take place</w:t>
      </w:r>
    </w:p>
    <w:p w14:paraId="0000000C" w14:textId="77777777" w:rsidR="0028291B" w:rsidRPr="00F765E5" w:rsidRDefault="0028291B">
      <w:pPr>
        <w:spacing w:after="0"/>
      </w:pPr>
    </w:p>
    <w:p w14:paraId="0000000D" w14:textId="77777777" w:rsidR="0028291B" w:rsidRPr="00F765E5" w:rsidRDefault="003E5ADB">
      <w:pPr>
        <w:spacing w:after="0"/>
      </w:pPr>
      <w:r w:rsidRPr="00F765E5">
        <w:t xml:space="preserve">5. </w:t>
      </w:r>
      <w:r w:rsidRPr="00F765E5">
        <w:rPr>
          <w:b/>
        </w:rPr>
        <w:t>MATTERS FOR THE ATTENTION OF THE COUNTY COUNCILLOR</w:t>
      </w:r>
      <w:r w:rsidRPr="00F765E5">
        <w:t>.</w:t>
      </w:r>
    </w:p>
    <w:p w14:paraId="3B458EEF" w14:textId="11A68AF4" w:rsidR="00776791" w:rsidRPr="00F765E5" w:rsidRDefault="00776791">
      <w:pPr>
        <w:spacing w:after="0"/>
      </w:pPr>
      <w:r w:rsidRPr="00F765E5">
        <w:t xml:space="preserve">A Cllr Cattanach continues to assist </w:t>
      </w:r>
      <w:r w:rsidR="00D308EA" w:rsidRPr="00F765E5">
        <w:t>in the longstanding issue of the pumping station door on OBS Lane</w:t>
      </w:r>
    </w:p>
    <w:p w14:paraId="2F732C0D" w14:textId="7C436C3B" w:rsidR="008325EF" w:rsidRPr="00F765E5" w:rsidRDefault="008325EF">
      <w:pPr>
        <w:spacing w:after="0"/>
      </w:pPr>
      <w:r w:rsidRPr="00F765E5">
        <w:t xml:space="preserve">B Update received from Cllr Cattanach RE Selby Local Plan and </w:t>
      </w:r>
      <w:proofErr w:type="spellStart"/>
      <w:r w:rsidRPr="00F765E5">
        <w:t>Heronby</w:t>
      </w:r>
      <w:proofErr w:type="spellEnd"/>
    </w:p>
    <w:p w14:paraId="0000000E" w14:textId="77777777" w:rsidR="0028291B" w:rsidRPr="00F765E5" w:rsidRDefault="0028291B">
      <w:pPr>
        <w:spacing w:after="0"/>
      </w:pPr>
    </w:p>
    <w:p w14:paraId="0000000F" w14:textId="62DCC8DF" w:rsidR="0028291B" w:rsidRPr="00F765E5" w:rsidRDefault="003E5ADB">
      <w:pPr>
        <w:spacing w:after="0"/>
      </w:pPr>
      <w:r w:rsidRPr="00F765E5">
        <w:t xml:space="preserve">6. To </w:t>
      </w:r>
      <w:r w:rsidRPr="00F765E5">
        <w:rPr>
          <w:b/>
        </w:rPr>
        <w:t>resolve to agree minutes</w:t>
      </w:r>
      <w:r w:rsidRPr="00F765E5">
        <w:t xml:space="preserve"> of Thursday </w:t>
      </w:r>
      <w:r w:rsidR="00BB33DB" w:rsidRPr="00F765E5">
        <w:t>21</w:t>
      </w:r>
      <w:r w:rsidR="00BB33DB" w:rsidRPr="00F765E5">
        <w:rPr>
          <w:vertAlign w:val="superscript"/>
        </w:rPr>
        <w:t xml:space="preserve">st </w:t>
      </w:r>
      <w:r w:rsidR="00BB33DB" w:rsidRPr="00F765E5">
        <w:t>December 2023</w:t>
      </w:r>
    </w:p>
    <w:p w14:paraId="00000010" w14:textId="77777777" w:rsidR="0028291B" w:rsidRPr="00F765E5" w:rsidRDefault="0028291B">
      <w:pPr>
        <w:spacing w:after="0"/>
      </w:pPr>
    </w:p>
    <w:p w14:paraId="00000011" w14:textId="77777777" w:rsidR="0028291B" w:rsidRPr="00F765E5" w:rsidRDefault="003E5ADB">
      <w:pPr>
        <w:spacing w:after="0"/>
        <w:rPr>
          <w:b/>
        </w:rPr>
      </w:pPr>
      <w:r w:rsidRPr="00F765E5">
        <w:t xml:space="preserve">7. To </w:t>
      </w:r>
      <w:r w:rsidRPr="00F765E5">
        <w:rPr>
          <w:b/>
        </w:rPr>
        <w:t>receive information on the following issues, some ongoing, and decide further action where necessary:</w:t>
      </w:r>
    </w:p>
    <w:p w14:paraId="73EBED13" w14:textId="69B649F7" w:rsidR="002E58BC" w:rsidRPr="00F765E5" w:rsidRDefault="003E5ADB" w:rsidP="000855BD">
      <w:pPr>
        <w:spacing w:after="0"/>
      </w:pPr>
      <w:r w:rsidRPr="00F765E5">
        <w:t xml:space="preserve">A </w:t>
      </w:r>
      <w:r w:rsidR="002664EA" w:rsidRPr="00F765E5">
        <w:t xml:space="preserve">To </w:t>
      </w:r>
      <w:r w:rsidR="002664EA" w:rsidRPr="00F765E5">
        <w:rPr>
          <w:b/>
        </w:rPr>
        <w:t xml:space="preserve">receive </w:t>
      </w:r>
      <w:r w:rsidR="002664EA" w:rsidRPr="00F765E5">
        <w:t>NY Local Plan launch briefing slides, and Q&amp;A</w:t>
      </w:r>
    </w:p>
    <w:p w14:paraId="3BC01322" w14:textId="6EB44406" w:rsidR="009E6E23" w:rsidRPr="00F765E5" w:rsidRDefault="009E6E23" w:rsidP="000855BD">
      <w:pPr>
        <w:spacing w:after="0"/>
      </w:pPr>
      <w:r w:rsidRPr="00F765E5">
        <w:t xml:space="preserve">B To </w:t>
      </w:r>
      <w:r w:rsidRPr="00F765E5">
        <w:rPr>
          <w:b/>
          <w:bCs/>
        </w:rPr>
        <w:t xml:space="preserve">receive and accept </w:t>
      </w:r>
      <w:r w:rsidRPr="00F765E5">
        <w:t>the budget monitoring review for the third quarter</w:t>
      </w:r>
    </w:p>
    <w:p w14:paraId="360BC747" w14:textId="561439FA" w:rsidR="004C222B" w:rsidRPr="00014C93" w:rsidRDefault="004C222B" w:rsidP="004C222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val="en-GB"/>
        </w:rPr>
      </w:pPr>
      <w:r w:rsidRPr="00F765E5">
        <w:rPr>
          <w:rFonts w:asciiTheme="majorHAnsi" w:eastAsia="Times New Roman" w:hAnsiTheme="majorHAnsi" w:cstheme="majorHAnsi"/>
          <w:lang w:val="en-GB"/>
        </w:rPr>
        <w:t>C T</w:t>
      </w:r>
      <w:r w:rsidRPr="00014C93">
        <w:rPr>
          <w:rFonts w:asciiTheme="majorHAnsi" w:eastAsia="Times New Roman" w:hAnsiTheme="majorHAnsi" w:cstheme="majorHAnsi"/>
          <w:lang w:val="en-GB"/>
        </w:rPr>
        <w:t xml:space="preserve">o </w:t>
      </w:r>
      <w:r w:rsidRPr="00014C93">
        <w:rPr>
          <w:rFonts w:asciiTheme="majorHAnsi" w:eastAsia="Times New Roman" w:hAnsiTheme="majorHAnsi" w:cstheme="majorHAnsi"/>
          <w:b/>
          <w:bCs/>
          <w:lang w:val="en-GB"/>
        </w:rPr>
        <w:t>resolve to accept</w:t>
      </w:r>
      <w:r w:rsidRPr="00014C93">
        <w:rPr>
          <w:rFonts w:asciiTheme="majorHAnsi" w:eastAsia="Times New Roman" w:hAnsiTheme="majorHAnsi" w:cstheme="majorHAnsi"/>
          <w:lang w:val="en-GB"/>
        </w:rPr>
        <w:t xml:space="preserve"> Reserves Policy as an agreed methodology of regularly drawing down budget as advised by YLCA </w:t>
      </w:r>
    </w:p>
    <w:p w14:paraId="7CE8C34F" w14:textId="090F9AC7" w:rsidR="004C222B" w:rsidRPr="00014C93" w:rsidRDefault="00D36EAF" w:rsidP="004C222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val="en-GB"/>
        </w:rPr>
      </w:pPr>
      <w:r w:rsidRPr="00F765E5">
        <w:rPr>
          <w:rFonts w:asciiTheme="majorHAnsi" w:eastAsia="Times New Roman" w:hAnsiTheme="majorHAnsi" w:cstheme="majorHAnsi"/>
          <w:lang w:val="en-GB"/>
        </w:rPr>
        <w:t>D T</w:t>
      </w:r>
      <w:r w:rsidR="004C222B" w:rsidRPr="00014C93">
        <w:rPr>
          <w:rFonts w:asciiTheme="majorHAnsi" w:eastAsia="Times New Roman" w:hAnsiTheme="majorHAnsi" w:cstheme="majorHAnsi"/>
          <w:lang w:val="en-GB"/>
        </w:rPr>
        <w:t xml:space="preserve">o </w:t>
      </w:r>
      <w:r w:rsidR="004C222B" w:rsidRPr="00014C93">
        <w:rPr>
          <w:rFonts w:asciiTheme="majorHAnsi" w:eastAsia="Times New Roman" w:hAnsiTheme="majorHAnsi" w:cstheme="majorHAnsi"/>
          <w:b/>
          <w:bCs/>
          <w:lang w:val="en-GB"/>
        </w:rPr>
        <w:t>discuss</w:t>
      </w:r>
      <w:r w:rsidR="004C222B" w:rsidRPr="00014C93">
        <w:rPr>
          <w:rFonts w:asciiTheme="majorHAnsi" w:eastAsia="Times New Roman" w:hAnsiTheme="majorHAnsi" w:cstheme="majorHAnsi"/>
          <w:lang w:val="en-GB"/>
        </w:rPr>
        <w:t xml:space="preserve"> implications of projected expenditure next financial year and the possible ways to work towards balancing the budget</w:t>
      </w:r>
      <w:r w:rsidRPr="00F765E5">
        <w:rPr>
          <w:rFonts w:asciiTheme="majorHAnsi" w:eastAsia="Times New Roman" w:hAnsiTheme="majorHAnsi" w:cstheme="majorHAnsi"/>
          <w:lang w:val="en-GB"/>
        </w:rPr>
        <w:t>, to be signed off in March 2024 meeting</w:t>
      </w:r>
    </w:p>
    <w:p w14:paraId="0899A9B6" w14:textId="624670B7" w:rsidR="004C222B" w:rsidRPr="00014C93" w:rsidRDefault="00D36EAF" w:rsidP="004C222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val="en-GB"/>
        </w:rPr>
      </w:pPr>
      <w:r w:rsidRPr="00F765E5">
        <w:rPr>
          <w:rFonts w:asciiTheme="majorHAnsi" w:eastAsia="Times New Roman" w:hAnsiTheme="majorHAnsi" w:cstheme="majorHAnsi"/>
          <w:lang w:val="en-GB"/>
        </w:rPr>
        <w:t>E T</w:t>
      </w:r>
      <w:r w:rsidR="004C222B" w:rsidRPr="00014C93">
        <w:rPr>
          <w:rFonts w:asciiTheme="majorHAnsi" w:eastAsia="Times New Roman" w:hAnsiTheme="majorHAnsi" w:cstheme="majorHAnsi"/>
          <w:lang w:val="en-GB"/>
        </w:rPr>
        <w:t xml:space="preserve">o </w:t>
      </w:r>
      <w:r w:rsidR="004C222B" w:rsidRPr="00014C93">
        <w:rPr>
          <w:rFonts w:asciiTheme="majorHAnsi" w:eastAsia="Times New Roman" w:hAnsiTheme="majorHAnsi" w:cstheme="majorHAnsi"/>
          <w:b/>
          <w:bCs/>
          <w:lang w:val="en-GB"/>
        </w:rPr>
        <w:t>consider</w:t>
      </w:r>
      <w:r w:rsidR="004C222B" w:rsidRPr="00014C93">
        <w:rPr>
          <w:rFonts w:asciiTheme="majorHAnsi" w:eastAsia="Times New Roman" w:hAnsiTheme="majorHAnsi" w:cstheme="majorHAnsi"/>
          <w:lang w:val="en-GB"/>
        </w:rPr>
        <w:t xml:space="preserve"> the need to call a single item agenda extraordinary meeting to enable extended discussion on budget </w:t>
      </w:r>
    </w:p>
    <w:p w14:paraId="3C7F0B28" w14:textId="099AE606" w:rsidR="00595ED0" w:rsidRPr="00F765E5" w:rsidRDefault="00B66EFF" w:rsidP="000855BD">
      <w:pPr>
        <w:spacing w:after="0"/>
      </w:pPr>
      <w:r w:rsidRPr="00F765E5">
        <w:t>F</w:t>
      </w:r>
      <w:r w:rsidR="00595ED0" w:rsidRPr="00F765E5">
        <w:t xml:space="preserve"> To </w:t>
      </w:r>
      <w:r w:rsidR="00595ED0" w:rsidRPr="00F765E5">
        <w:rPr>
          <w:b/>
          <w:bCs/>
        </w:rPr>
        <w:t xml:space="preserve">discuss </w:t>
      </w:r>
      <w:r w:rsidR="00595ED0" w:rsidRPr="00F765E5">
        <w:t>alternative options for lighting Broad Lane Christmas tree</w:t>
      </w:r>
    </w:p>
    <w:p w14:paraId="6756BF28" w14:textId="75F3D5C9" w:rsidR="001B2718" w:rsidRPr="00F765E5" w:rsidRDefault="00B66EFF" w:rsidP="000855BD">
      <w:pPr>
        <w:spacing w:after="0"/>
      </w:pPr>
      <w:r w:rsidRPr="00F765E5">
        <w:t>G</w:t>
      </w:r>
      <w:r w:rsidR="001B2718" w:rsidRPr="00F765E5">
        <w:t xml:space="preserve"> To </w:t>
      </w:r>
      <w:r w:rsidR="001B2718" w:rsidRPr="00F765E5">
        <w:rPr>
          <w:b/>
          <w:bCs/>
        </w:rPr>
        <w:t xml:space="preserve">resolve to accept </w:t>
      </w:r>
      <w:r w:rsidR="001B2718" w:rsidRPr="00F765E5">
        <w:t>the reviewed equal opportunities policy</w:t>
      </w:r>
    </w:p>
    <w:p w14:paraId="53F4146D" w14:textId="68DC812E" w:rsidR="00E33F62" w:rsidRPr="00F765E5" w:rsidRDefault="00B66EFF" w:rsidP="000855BD">
      <w:pPr>
        <w:spacing w:after="0"/>
      </w:pPr>
      <w:r w:rsidRPr="00F765E5">
        <w:t>H</w:t>
      </w:r>
      <w:r w:rsidR="00E33F62" w:rsidRPr="00F765E5">
        <w:t xml:space="preserve"> To </w:t>
      </w:r>
      <w:r w:rsidR="00E33F62" w:rsidRPr="00F765E5">
        <w:rPr>
          <w:b/>
          <w:bCs/>
        </w:rPr>
        <w:t xml:space="preserve">receive </w:t>
      </w:r>
      <w:r w:rsidR="00BC1943" w:rsidRPr="00F765E5">
        <w:t>NALC new employee contract templates</w:t>
      </w:r>
    </w:p>
    <w:p w14:paraId="10B4CEFA" w14:textId="63F877DE" w:rsidR="00272ECC" w:rsidRPr="0091605C" w:rsidRDefault="00B66EFF" w:rsidP="000855BD">
      <w:pPr>
        <w:spacing w:after="0"/>
        <w:rPr>
          <w:b/>
          <w:bCs/>
        </w:rPr>
      </w:pPr>
      <w:r w:rsidRPr="00F765E5">
        <w:t>I</w:t>
      </w:r>
      <w:r w:rsidR="00272ECC" w:rsidRPr="00F765E5">
        <w:t xml:space="preserve"> To </w:t>
      </w:r>
      <w:r w:rsidR="00272ECC" w:rsidRPr="00F765E5">
        <w:rPr>
          <w:b/>
          <w:bCs/>
        </w:rPr>
        <w:t xml:space="preserve">receive </w:t>
      </w:r>
      <w:r w:rsidR="00272ECC" w:rsidRPr="00F765E5">
        <w:t xml:space="preserve">D-Day 80 letter and information from the </w:t>
      </w:r>
      <w:proofErr w:type="spellStart"/>
      <w:r w:rsidR="00F16A34" w:rsidRPr="00F765E5">
        <w:t>P</w:t>
      </w:r>
      <w:r w:rsidR="00272ECC" w:rsidRPr="00F765E5">
        <w:t>ageantmaster</w:t>
      </w:r>
      <w:proofErr w:type="spellEnd"/>
      <w:r w:rsidR="00272ECC" w:rsidRPr="00F765E5">
        <w:t>, Bruno Peek</w:t>
      </w:r>
      <w:r w:rsidR="0091605C">
        <w:t xml:space="preserve">, and to </w:t>
      </w:r>
      <w:r w:rsidR="0091605C">
        <w:rPr>
          <w:b/>
          <w:bCs/>
        </w:rPr>
        <w:t xml:space="preserve">discuss </w:t>
      </w:r>
      <w:r w:rsidR="0091605C" w:rsidRPr="00014C93">
        <w:rPr>
          <w:rFonts w:asciiTheme="majorHAnsi" w:eastAsia="Times New Roman" w:hAnsiTheme="majorHAnsi" w:cstheme="majorHAnsi"/>
          <w:lang w:val="en-GB"/>
        </w:rPr>
        <w:t>preliminary arrangements for beacon lighting for national event June 6</w:t>
      </w:r>
      <w:r w:rsidR="0091605C" w:rsidRPr="0091605C">
        <w:rPr>
          <w:rFonts w:asciiTheme="majorHAnsi" w:eastAsia="Times New Roman" w:hAnsiTheme="majorHAnsi" w:cstheme="majorHAnsi"/>
          <w:vertAlign w:val="superscript"/>
          <w:lang w:val="en-GB"/>
        </w:rPr>
        <w:t>th</w:t>
      </w:r>
      <w:proofErr w:type="gramStart"/>
      <w:r w:rsidR="0091605C">
        <w:rPr>
          <w:rFonts w:asciiTheme="majorHAnsi" w:eastAsia="Times New Roman" w:hAnsiTheme="majorHAnsi" w:cstheme="majorHAnsi"/>
          <w:lang w:val="en-GB"/>
        </w:rPr>
        <w:t xml:space="preserve"> 2024</w:t>
      </w:r>
      <w:proofErr w:type="gramEnd"/>
    </w:p>
    <w:p w14:paraId="6F0EC1C4" w14:textId="47552493" w:rsidR="004A578C" w:rsidRPr="00F765E5" w:rsidRDefault="004A578C">
      <w:pPr>
        <w:spacing w:after="0"/>
      </w:pPr>
      <w:r w:rsidRPr="00F765E5">
        <w:t xml:space="preserve">J PAT testing due </w:t>
      </w:r>
      <w:r w:rsidR="00566388" w:rsidRPr="00F765E5">
        <w:t>across all sites, February. Clerk to book</w:t>
      </w:r>
      <w:r w:rsidR="00314F66" w:rsidRPr="00F765E5">
        <w:t>.</w:t>
      </w:r>
    </w:p>
    <w:p w14:paraId="5CC90660" w14:textId="37E13E69" w:rsidR="00314F66" w:rsidRPr="00F765E5" w:rsidRDefault="006713C9">
      <w:pPr>
        <w:spacing w:after="0"/>
      </w:pPr>
      <w:r w:rsidRPr="00F765E5">
        <w:t xml:space="preserve">K To </w:t>
      </w:r>
      <w:r w:rsidRPr="00F765E5">
        <w:rPr>
          <w:b/>
          <w:bCs/>
        </w:rPr>
        <w:t>resolve to accept</w:t>
      </w:r>
      <w:r w:rsidRPr="00F765E5">
        <w:t xml:space="preserve"> quarterly internal control review</w:t>
      </w:r>
    </w:p>
    <w:p w14:paraId="77E3A09F" w14:textId="63D5D968" w:rsidR="00300FB7" w:rsidRPr="00F765E5" w:rsidRDefault="00300FB7">
      <w:pPr>
        <w:spacing w:after="0"/>
      </w:pPr>
      <w:r w:rsidRPr="00F765E5">
        <w:lastRenderedPageBreak/>
        <w:t xml:space="preserve">L To </w:t>
      </w:r>
      <w:r w:rsidRPr="00F765E5">
        <w:rPr>
          <w:b/>
          <w:bCs/>
        </w:rPr>
        <w:t xml:space="preserve">review </w:t>
      </w:r>
      <w:r w:rsidRPr="00F765E5">
        <w:t>terms of reference for independent internal auditor</w:t>
      </w:r>
    </w:p>
    <w:p w14:paraId="0D88A17D" w14:textId="6956FF90" w:rsidR="00DD17E3" w:rsidRPr="00F765E5" w:rsidRDefault="00DD17E3">
      <w:pPr>
        <w:spacing w:after="0"/>
      </w:pPr>
      <w:r w:rsidRPr="00F765E5">
        <w:t xml:space="preserve">M To </w:t>
      </w:r>
      <w:r w:rsidRPr="00F765E5">
        <w:rPr>
          <w:b/>
          <w:bCs/>
        </w:rPr>
        <w:t>discuss and agree</w:t>
      </w:r>
      <w:r w:rsidRPr="00F765E5">
        <w:t xml:space="preserve"> date for Spring litter pick in March, and any further a</w:t>
      </w:r>
      <w:r w:rsidR="006574AE" w:rsidRPr="00F765E5">
        <w:t>ctions</w:t>
      </w:r>
    </w:p>
    <w:p w14:paraId="1E14EDB3" w14:textId="2B0D081B" w:rsidR="00B30A24" w:rsidRPr="00014C93" w:rsidRDefault="00B30A24" w:rsidP="00B30A2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val="en-GB"/>
        </w:rPr>
      </w:pPr>
      <w:r w:rsidRPr="00F765E5">
        <w:rPr>
          <w:rFonts w:asciiTheme="majorHAnsi" w:eastAsia="Times New Roman" w:hAnsiTheme="majorHAnsi" w:cstheme="majorHAnsi"/>
          <w:lang w:val="en-GB"/>
        </w:rPr>
        <w:t>N T</w:t>
      </w:r>
      <w:r w:rsidRPr="00014C93">
        <w:rPr>
          <w:rFonts w:asciiTheme="majorHAnsi" w:eastAsia="Times New Roman" w:hAnsiTheme="majorHAnsi" w:cstheme="majorHAnsi"/>
          <w:lang w:val="en-GB"/>
        </w:rPr>
        <w:t xml:space="preserve">o </w:t>
      </w:r>
      <w:r w:rsidRPr="00014C93">
        <w:rPr>
          <w:rFonts w:asciiTheme="majorHAnsi" w:eastAsia="Times New Roman" w:hAnsiTheme="majorHAnsi" w:cstheme="majorHAnsi"/>
          <w:b/>
          <w:bCs/>
          <w:lang w:val="en-GB"/>
        </w:rPr>
        <w:t>discuss and agree</w:t>
      </w:r>
      <w:r w:rsidRPr="00014C93">
        <w:rPr>
          <w:rFonts w:asciiTheme="majorHAnsi" w:eastAsia="Times New Roman" w:hAnsiTheme="majorHAnsi" w:cstheme="majorHAnsi"/>
          <w:lang w:val="en-GB"/>
        </w:rPr>
        <w:t xml:space="preserve"> potential agenda items for Selby branch mtg YLCA (including reminding them of planning issues carried over from October mtg)</w:t>
      </w:r>
    </w:p>
    <w:p w14:paraId="23EFAE44" w14:textId="247EDAB8" w:rsidR="00B30A24" w:rsidRPr="00014C93" w:rsidRDefault="00B30A24" w:rsidP="00B30A2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val="en-GB"/>
        </w:rPr>
      </w:pPr>
      <w:r w:rsidRPr="00F765E5">
        <w:rPr>
          <w:rFonts w:asciiTheme="majorHAnsi" w:eastAsia="Times New Roman" w:hAnsiTheme="majorHAnsi" w:cstheme="majorHAnsi"/>
          <w:shd w:val="clear" w:color="auto" w:fill="FFFFFF"/>
          <w:lang w:val="en-GB"/>
        </w:rPr>
        <w:t>O T</w:t>
      </w:r>
      <w:r w:rsidRPr="00014C93">
        <w:rPr>
          <w:rFonts w:asciiTheme="majorHAnsi" w:eastAsia="Times New Roman" w:hAnsiTheme="majorHAnsi" w:cstheme="majorHAnsi"/>
          <w:shd w:val="clear" w:color="auto" w:fill="FFFFFF"/>
          <w:lang w:val="en-GB"/>
        </w:rPr>
        <w:t xml:space="preserve">o </w:t>
      </w:r>
      <w:r w:rsidRPr="00014C93">
        <w:rPr>
          <w:rFonts w:asciiTheme="majorHAnsi" w:eastAsia="Times New Roman" w:hAnsiTheme="majorHAnsi" w:cstheme="majorHAnsi"/>
          <w:b/>
          <w:bCs/>
          <w:shd w:val="clear" w:color="auto" w:fill="FFFFFF"/>
          <w:lang w:val="en-GB"/>
        </w:rPr>
        <w:t>accept and discuss</w:t>
      </w:r>
      <w:r w:rsidRPr="00014C93">
        <w:rPr>
          <w:rFonts w:asciiTheme="majorHAnsi" w:eastAsia="Times New Roman" w:hAnsiTheme="majorHAnsi" w:cstheme="majorHAnsi"/>
          <w:shd w:val="clear" w:color="auto" w:fill="FFFFFF"/>
          <w:lang w:val="en-GB"/>
        </w:rPr>
        <w:t xml:space="preserve"> Chairman's overview of 2024 plans and projects</w:t>
      </w:r>
    </w:p>
    <w:p w14:paraId="5F1AF1F8" w14:textId="0B567986" w:rsidR="00D36EAF" w:rsidRPr="00014C93" w:rsidRDefault="00B30A24" w:rsidP="00D36E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val="en-GB"/>
        </w:rPr>
      </w:pPr>
      <w:r w:rsidRPr="00F765E5">
        <w:rPr>
          <w:rFonts w:asciiTheme="majorHAnsi" w:eastAsia="Times New Roman" w:hAnsiTheme="majorHAnsi" w:cstheme="majorHAnsi"/>
          <w:lang w:val="en-GB"/>
        </w:rPr>
        <w:t>P T</w:t>
      </w:r>
      <w:r w:rsidRPr="00014C93">
        <w:rPr>
          <w:rFonts w:asciiTheme="majorHAnsi" w:eastAsia="Times New Roman" w:hAnsiTheme="majorHAnsi" w:cstheme="majorHAnsi"/>
          <w:lang w:val="en-GB"/>
        </w:rPr>
        <w:t xml:space="preserve">o </w:t>
      </w:r>
      <w:r w:rsidRPr="00014C93">
        <w:rPr>
          <w:rFonts w:asciiTheme="majorHAnsi" w:eastAsia="Times New Roman" w:hAnsiTheme="majorHAnsi" w:cstheme="majorHAnsi"/>
          <w:b/>
          <w:bCs/>
          <w:lang w:val="en-GB"/>
        </w:rPr>
        <w:t>agree</w:t>
      </w:r>
      <w:r w:rsidRPr="00014C93">
        <w:rPr>
          <w:rFonts w:asciiTheme="majorHAnsi" w:eastAsia="Times New Roman" w:hAnsiTheme="majorHAnsi" w:cstheme="majorHAnsi"/>
          <w:lang w:val="en-GB"/>
        </w:rPr>
        <w:t xml:space="preserve"> to investigate means of ending lease with PFLC and revising committee </w:t>
      </w:r>
    </w:p>
    <w:p w14:paraId="27C19402" w14:textId="578F6897" w:rsidR="00D36EAF" w:rsidRDefault="00F832D0" w:rsidP="00D36E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val="en-GB"/>
        </w:rPr>
      </w:pPr>
      <w:r>
        <w:rPr>
          <w:rFonts w:asciiTheme="majorHAnsi" w:eastAsia="Times New Roman" w:hAnsiTheme="majorHAnsi" w:cstheme="majorHAnsi"/>
          <w:lang w:val="en-GB"/>
        </w:rPr>
        <w:t>Q</w:t>
      </w:r>
      <w:r w:rsidR="00A9387A" w:rsidRPr="00F765E5">
        <w:rPr>
          <w:rFonts w:asciiTheme="majorHAnsi" w:eastAsia="Times New Roman" w:hAnsiTheme="majorHAnsi" w:cstheme="majorHAnsi"/>
          <w:lang w:val="en-GB"/>
        </w:rPr>
        <w:t xml:space="preserve"> </w:t>
      </w:r>
      <w:r w:rsidR="00D36EAF" w:rsidRPr="00F765E5">
        <w:rPr>
          <w:rFonts w:asciiTheme="majorHAnsi" w:eastAsia="Times New Roman" w:hAnsiTheme="majorHAnsi" w:cstheme="majorHAnsi"/>
          <w:lang w:val="en-GB"/>
        </w:rPr>
        <w:t>T</w:t>
      </w:r>
      <w:r w:rsidR="00D36EAF" w:rsidRPr="00014C93">
        <w:rPr>
          <w:rFonts w:asciiTheme="majorHAnsi" w:eastAsia="Times New Roman" w:hAnsiTheme="majorHAnsi" w:cstheme="majorHAnsi"/>
          <w:lang w:val="en-GB"/>
        </w:rPr>
        <w:t xml:space="preserve">o </w:t>
      </w:r>
      <w:r w:rsidR="00D36EAF" w:rsidRPr="00014C93">
        <w:rPr>
          <w:rFonts w:asciiTheme="majorHAnsi" w:eastAsia="Times New Roman" w:hAnsiTheme="majorHAnsi" w:cstheme="majorHAnsi"/>
          <w:b/>
          <w:bCs/>
          <w:lang w:val="en-GB"/>
        </w:rPr>
        <w:t>discuss</w:t>
      </w:r>
      <w:r w:rsidR="00D36EAF" w:rsidRPr="00014C93">
        <w:rPr>
          <w:rFonts w:asciiTheme="majorHAnsi" w:eastAsia="Times New Roman" w:hAnsiTheme="majorHAnsi" w:cstheme="majorHAnsi"/>
          <w:lang w:val="en-GB"/>
        </w:rPr>
        <w:t xml:space="preserve"> possibility of holding village open gardens in June</w:t>
      </w:r>
    </w:p>
    <w:p w14:paraId="446AED15" w14:textId="76F6E540" w:rsidR="00ED7125" w:rsidRDefault="00F832D0" w:rsidP="00D36E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val="en-GB"/>
        </w:rPr>
      </w:pPr>
      <w:r>
        <w:rPr>
          <w:rFonts w:asciiTheme="majorHAnsi" w:eastAsia="Times New Roman" w:hAnsiTheme="majorHAnsi" w:cstheme="majorHAnsi"/>
          <w:lang w:val="en-GB"/>
        </w:rPr>
        <w:t>R</w:t>
      </w:r>
      <w:r w:rsidR="00ED7125">
        <w:rPr>
          <w:rFonts w:asciiTheme="majorHAnsi" w:eastAsia="Times New Roman" w:hAnsiTheme="majorHAnsi" w:cstheme="majorHAnsi"/>
          <w:lang w:val="en-GB"/>
        </w:rPr>
        <w:t xml:space="preserve"> To </w:t>
      </w:r>
      <w:r w:rsidR="00ED7125">
        <w:rPr>
          <w:rFonts w:asciiTheme="majorHAnsi" w:eastAsia="Times New Roman" w:hAnsiTheme="majorHAnsi" w:cstheme="majorHAnsi"/>
          <w:b/>
          <w:bCs/>
          <w:lang w:val="en-GB"/>
        </w:rPr>
        <w:t xml:space="preserve">receive </w:t>
      </w:r>
      <w:r w:rsidR="00ED7125">
        <w:rPr>
          <w:rFonts w:asciiTheme="majorHAnsi" w:eastAsia="Times New Roman" w:hAnsiTheme="majorHAnsi" w:cstheme="majorHAnsi"/>
          <w:lang w:val="en-GB"/>
        </w:rPr>
        <w:t>the proposed amendment order</w:t>
      </w:r>
      <w:r w:rsidR="00C85DCF">
        <w:rPr>
          <w:rFonts w:asciiTheme="majorHAnsi" w:eastAsia="Times New Roman" w:hAnsiTheme="majorHAnsi" w:cstheme="majorHAnsi"/>
          <w:lang w:val="en-GB"/>
        </w:rPr>
        <w:t xml:space="preserve"> for waiting restrictions on Ryther Road, and </w:t>
      </w:r>
      <w:r w:rsidR="00C85DCF">
        <w:rPr>
          <w:rFonts w:asciiTheme="majorHAnsi" w:eastAsia="Times New Roman" w:hAnsiTheme="majorHAnsi" w:cstheme="majorHAnsi"/>
          <w:b/>
          <w:bCs/>
          <w:lang w:val="en-GB"/>
        </w:rPr>
        <w:t>agree</w:t>
      </w:r>
      <w:r w:rsidR="00C85DCF">
        <w:rPr>
          <w:rFonts w:asciiTheme="majorHAnsi" w:eastAsia="Times New Roman" w:hAnsiTheme="majorHAnsi" w:cstheme="majorHAnsi"/>
          <w:lang w:val="en-GB"/>
        </w:rPr>
        <w:t xml:space="preserve"> any comments prior to the </w:t>
      </w:r>
      <w:r w:rsidR="005B5F2A">
        <w:rPr>
          <w:rFonts w:asciiTheme="majorHAnsi" w:eastAsia="Times New Roman" w:hAnsiTheme="majorHAnsi" w:cstheme="majorHAnsi"/>
          <w:lang w:val="en-GB"/>
        </w:rPr>
        <w:t>deadline on 15/02/2024</w:t>
      </w:r>
    </w:p>
    <w:p w14:paraId="4BB7579C" w14:textId="541B592B" w:rsidR="00D0064E" w:rsidRPr="00D0064E" w:rsidRDefault="00F832D0" w:rsidP="00D36E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val="en-GB"/>
        </w:rPr>
      </w:pPr>
      <w:r>
        <w:rPr>
          <w:rFonts w:asciiTheme="majorHAnsi" w:eastAsia="Times New Roman" w:hAnsiTheme="majorHAnsi" w:cstheme="majorHAnsi"/>
          <w:lang w:val="en-GB"/>
        </w:rPr>
        <w:t>S</w:t>
      </w:r>
      <w:r w:rsidR="00D0064E">
        <w:rPr>
          <w:rFonts w:asciiTheme="majorHAnsi" w:eastAsia="Times New Roman" w:hAnsiTheme="majorHAnsi" w:cstheme="majorHAnsi"/>
          <w:lang w:val="en-GB"/>
        </w:rPr>
        <w:t xml:space="preserve"> To </w:t>
      </w:r>
      <w:r w:rsidR="00D0064E">
        <w:rPr>
          <w:rFonts w:asciiTheme="majorHAnsi" w:eastAsia="Times New Roman" w:hAnsiTheme="majorHAnsi" w:cstheme="majorHAnsi"/>
          <w:b/>
          <w:bCs/>
          <w:lang w:val="en-GB"/>
        </w:rPr>
        <w:t xml:space="preserve">receive </w:t>
      </w:r>
      <w:r w:rsidR="00D0064E">
        <w:rPr>
          <w:rFonts w:asciiTheme="majorHAnsi" w:eastAsia="Times New Roman" w:hAnsiTheme="majorHAnsi" w:cstheme="majorHAnsi"/>
          <w:lang w:val="en-GB"/>
        </w:rPr>
        <w:t xml:space="preserve">urban highway grass cutting letter, and </w:t>
      </w:r>
      <w:r w:rsidR="00D0064E">
        <w:rPr>
          <w:rFonts w:asciiTheme="majorHAnsi" w:eastAsia="Times New Roman" w:hAnsiTheme="majorHAnsi" w:cstheme="majorHAnsi"/>
          <w:b/>
          <w:bCs/>
          <w:lang w:val="en-GB"/>
        </w:rPr>
        <w:t xml:space="preserve">agree </w:t>
      </w:r>
      <w:r w:rsidR="00D0064E">
        <w:rPr>
          <w:rFonts w:asciiTheme="majorHAnsi" w:eastAsia="Times New Roman" w:hAnsiTheme="majorHAnsi" w:cstheme="majorHAnsi"/>
          <w:lang w:val="en-GB"/>
        </w:rPr>
        <w:t>actions from it</w:t>
      </w:r>
    </w:p>
    <w:p w14:paraId="23083D4F" w14:textId="719887B5" w:rsidR="00E14349" w:rsidRPr="00F765E5" w:rsidRDefault="00F832D0">
      <w:pPr>
        <w:spacing w:after="0"/>
      </w:pPr>
      <w:r>
        <w:rPr>
          <w:rFonts w:asciiTheme="majorHAnsi" w:eastAsia="Times New Roman" w:hAnsiTheme="majorHAnsi" w:cstheme="majorHAnsi"/>
          <w:lang w:val="en-GB"/>
        </w:rPr>
        <w:t>T</w:t>
      </w:r>
      <w:r w:rsidR="005D29BF">
        <w:rPr>
          <w:rFonts w:asciiTheme="majorHAnsi" w:eastAsia="Times New Roman" w:hAnsiTheme="majorHAnsi" w:cstheme="majorHAnsi"/>
          <w:lang w:val="en-GB"/>
        </w:rPr>
        <w:t xml:space="preserve"> </w:t>
      </w:r>
      <w:r w:rsidR="003E5ADB" w:rsidRPr="00F765E5">
        <w:t xml:space="preserve">To </w:t>
      </w:r>
      <w:r w:rsidR="003E5ADB" w:rsidRPr="00F765E5">
        <w:rPr>
          <w:b/>
        </w:rPr>
        <w:t>receive and accept</w:t>
      </w:r>
      <w:r w:rsidR="003E5ADB" w:rsidRPr="00F765E5">
        <w:t xml:space="preserve"> actions from last meeting (attached) and note actions still required; in particular </w:t>
      </w:r>
      <w:r w:rsidR="00FD383A" w:rsidRPr="00F765E5">
        <w:t xml:space="preserve">confirmed Garth Cut with contractor </w:t>
      </w:r>
      <w:r w:rsidR="00E33F62" w:rsidRPr="00F765E5">
        <w:t>–</w:t>
      </w:r>
      <w:r w:rsidR="00FD383A" w:rsidRPr="00F765E5">
        <w:t xml:space="preserve"> </w:t>
      </w:r>
      <w:r w:rsidR="00E33F62" w:rsidRPr="00F765E5">
        <w:t>PL certificate to follow; confirmed tree report with contractor – added Old Road tree, awaiting date;</w:t>
      </w:r>
      <w:r w:rsidR="004736B1" w:rsidRPr="00F765E5">
        <w:t xml:space="preserve"> VAS </w:t>
      </w:r>
      <w:r w:rsidR="00A035B3" w:rsidRPr="00F765E5">
        <w:t>was turned off for one week in December as per planning rules</w:t>
      </w:r>
      <w:r w:rsidR="00600116" w:rsidRPr="00F765E5">
        <w:t xml:space="preserve"> </w:t>
      </w:r>
      <w:r w:rsidR="00A035B3" w:rsidRPr="00F765E5">
        <w:t>previously agreed with NYC;</w:t>
      </w:r>
      <w:r w:rsidR="00E3137A" w:rsidRPr="00F765E5">
        <w:t xml:space="preserve"> update </w:t>
      </w:r>
      <w:r w:rsidR="00486BBA" w:rsidRPr="00F765E5">
        <w:t>re</w:t>
      </w:r>
      <w:r w:rsidR="009D0307">
        <w:t>ceived from YW on transfer of pumping station</w:t>
      </w:r>
      <w:r w:rsidR="009A7195" w:rsidRPr="00F765E5">
        <w:t>;</w:t>
      </w:r>
      <w:r w:rsidR="00AF5500" w:rsidRPr="00F765E5">
        <w:t xml:space="preserve"> </w:t>
      </w:r>
      <w:r w:rsidR="008D0598" w:rsidRPr="00F765E5">
        <w:t xml:space="preserve">PC insurance confirmed </w:t>
      </w:r>
      <w:r w:rsidR="00797BD8" w:rsidRPr="00F765E5">
        <w:t>that the contractor would not be covered by the PC insurance to remove reed mace on the Garth pond</w:t>
      </w:r>
      <w:r w:rsidR="00570878">
        <w:t xml:space="preserve"> – discuss further options</w:t>
      </w:r>
      <w:r w:rsidR="00797BD8" w:rsidRPr="00F765E5">
        <w:t>;</w:t>
      </w:r>
      <w:r w:rsidR="00600116" w:rsidRPr="00F765E5">
        <w:t xml:space="preserve"> Historic England – permission received to plant replacement Horse Chestnut tree, need to give two weeks’ notice prior to plant date;</w:t>
      </w:r>
      <w:r w:rsidR="00212A09" w:rsidRPr="00F765E5">
        <w:t xml:space="preserve"> Clerk continues to chase, with the help of Cllr Cattanach RE OBS Lan</w:t>
      </w:r>
      <w:r w:rsidR="001F57AD">
        <w:t xml:space="preserve">e Pump House door, YW will contact with an update by 1730hrs </w:t>
      </w:r>
      <w:r w:rsidR="00D17379">
        <w:t>23/01/2024</w:t>
      </w:r>
      <w:r w:rsidR="00F269FE" w:rsidRPr="00F765E5">
        <w:t>;</w:t>
      </w:r>
      <w:r w:rsidR="00E14349" w:rsidRPr="00F765E5">
        <w:t xml:space="preserve"> </w:t>
      </w:r>
      <w:r w:rsidR="00C47FF1" w:rsidRPr="00F765E5">
        <w:t xml:space="preserve">thank you cards sent to </w:t>
      </w:r>
      <w:proofErr w:type="spellStart"/>
      <w:r w:rsidR="00C47FF1" w:rsidRPr="00F765E5">
        <w:t>Mr</w:t>
      </w:r>
      <w:proofErr w:type="spellEnd"/>
      <w:r w:rsidR="00C47FF1" w:rsidRPr="00F765E5">
        <w:t xml:space="preserve"> &amp; </w:t>
      </w:r>
      <w:proofErr w:type="spellStart"/>
      <w:r w:rsidR="00C47FF1" w:rsidRPr="00F765E5">
        <w:t>Mrs</w:t>
      </w:r>
      <w:proofErr w:type="spellEnd"/>
      <w:r w:rsidR="00C47FF1" w:rsidRPr="00F765E5">
        <w:t xml:space="preserve"> Spinks for supplying the village Christmas tree; thank you card sent to </w:t>
      </w:r>
      <w:proofErr w:type="spellStart"/>
      <w:r w:rsidR="00C47FF1" w:rsidRPr="00F765E5">
        <w:t>M</w:t>
      </w:r>
      <w:r w:rsidR="00F76467" w:rsidRPr="00F765E5">
        <w:t>r</w:t>
      </w:r>
      <w:proofErr w:type="spellEnd"/>
      <w:r w:rsidR="00C47FF1" w:rsidRPr="00F765E5">
        <w:t xml:space="preserve"> &amp; </w:t>
      </w:r>
      <w:proofErr w:type="spellStart"/>
      <w:r w:rsidR="00C47FF1" w:rsidRPr="00F765E5">
        <w:t>Mrs</w:t>
      </w:r>
      <w:proofErr w:type="spellEnd"/>
      <w:r w:rsidR="00C47FF1" w:rsidRPr="00F765E5">
        <w:t xml:space="preserve"> Gray </w:t>
      </w:r>
      <w:r w:rsidR="00F76467" w:rsidRPr="00F765E5">
        <w:t>for providing electricity for the Christmas tree lights; update on NY Local Plan</w:t>
      </w:r>
      <w:r w:rsidR="009B68BA" w:rsidRPr="00F765E5">
        <w:t>; J O’Connor to liaise with Orion Homes RE replacement of coping on cemetery wall</w:t>
      </w:r>
      <w:r w:rsidR="00B66EFF" w:rsidRPr="00F765E5">
        <w:t xml:space="preserve"> – thank you card to be sent</w:t>
      </w:r>
      <w:r w:rsidR="00D8245C">
        <w:t xml:space="preserve">; bulbs are coming up on </w:t>
      </w:r>
      <w:r w:rsidR="00616256">
        <w:t>the foreshore (near Water Row), grass to be cut around them so as not to damage them.</w:t>
      </w:r>
    </w:p>
    <w:p w14:paraId="07A80ABC" w14:textId="77777777" w:rsidR="000855BD" w:rsidRPr="00F765E5" w:rsidRDefault="000855BD">
      <w:pPr>
        <w:spacing w:after="0"/>
      </w:pPr>
    </w:p>
    <w:p w14:paraId="00000029" w14:textId="77777777" w:rsidR="0028291B" w:rsidRPr="00F765E5" w:rsidRDefault="003E5ADB">
      <w:pPr>
        <w:spacing w:after="0"/>
      </w:pPr>
      <w:r w:rsidRPr="00F765E5">
        <w:rPr>
          <w:b/>
        </w:rPr>
        <w:t xml:space="preserve">8 </w:t>
      </w:r>
      <w:proofErr w:type="gramStart"/>
      <w:r w:rsidRPr="00F765E5">
        <w:rPr>
          <w:b/>
        </w:rPr>
        <w:t>FINANCE</w:t>
      </w:r>
      <w:proofErr w:type="gramEnd"/>
      <w:r w:rsidRPr="00F765E5">
        <w:rPr>
          <w:b/>
        </w:rPr>
        <w:t>:</w:t>
      </w:r>
    </w:p>
    <w:p w14:paraId="0000002A" w14:textId="77777777" w:rsidR="0028291B" w:rsidRPr="00F765E5" w:rsidRDefault="003E5ADB">
      <w:pPr>
        <w:spacing w:after="0"/>
      </w:pPr>
      <w:r w:rsidRPr="00F765E5">
        <w:t>A To</w:t>
      </w:r>
      <w:r w:rsidRPr="00F765E5">
        <w:rPr>
          <w:b/>
        </w:rPr>
        <w:t xml:space="preserve"> resolve to confirm </w:t>
      </w:r>
      <w:proofErr w:type="spellStart"/>
      <w:r w:rsidRPr="00F765E5">
        <w:rPr>
          <w:b/>
        </w:rPr>
        <w:t>authorisation</w:t>
      </w:r>
      <w:proofErr w:type="spellEnd"/>
      <w:r w:rsidRPr="00F765E5">
        <w:rPr>
          <w:b/>
        </w:rPr>
        <w:t xml:space="preserve"> of payment of this month’s bills</w:t>
      </w:r>
      <w:r w:rsidRPr="00F765E5">
        <w:t>:</w:t>
      </w:r>
    </w:p>
    <w:p w14:paraId="0000002B" w14:textId="77777777" w:rsidR="0028291B" w:rsidRPr="00F765E5" w:rsidRDefault="003E5ADB">
      <w:pPr>
        <w:spacing w:after="0"/>
      </w:pPr>
      <w:r w:rsidRPr="00F765E5">
        <w:t xml:space="preserve">Clerk’s Wages (to </w:t>
      </w:r>
      <w:proofErr w:type="gramStart"/>
      <w:r w:rsidRPr="00F765E5">
        <w:t xml:space="preserve">pay)   </w:t>
      </w:r>
      <w:proofErr w:type="gramEnd"/>
      <w:r w:rsidRPr="00F765E5">
        <w:t xml:space="preserve">                                       </w:t>
      </w:r>
      <w:r w:rsidRPr="00F765E5">
        <w:tab/>
      </w:r>
      <w:r w:rsidRPr="00F765E5">
        <w:tab/>
        <w:t xml:space="preserve">Net salary </w:t>
      </w:r>
    </w:p>
    <w:p w14:paraId="0000002C" w14:textId="77777777" w:rsidR="0028291B" w:rsidRPr="00F765E5" w:rsidRDefault="003E5ADB">
      <w:pPr>
        <w:spacing w:after="0"/>
      </w:pPr>
      <w:r w:rsidRPr="00F765E5">
        <w:t xml:space="preserve">Handyman’s Wages (to </w:t>
      </w:r>
      <w:proofErr w:type="gramStart"/>
      <w:r w:rsidRPr="00F765E5">
        <w:t xml:space="preserve">pay)   </w:t>
      </w:r>
      <w:proofErr w:type="gramEnd"/>
      <w:r w:rsidRPr="00F765E5">
        <w:t xml:space="preserve">                                       </w:t>
      </w:r>
      <w:r w:rsidRPr="00F765E5">
        <w:tab/>
        <w:t>Net salary</w:t>
      </w:r>
    </w:p>
    <w:p w14:paraId="0000002D" w14:textId="0077203E" w:rsidR="0028291B" w:rsidRPr="00F765E5" w:rsidRDefault="003E5ADB">
      <w:pPr>
        <w:spacing w:after="0"/>
      </w:pPr>
      <w:r w:rsidRPr="00F765E5">
        <w:t>NEST (</w:t>
      </w:r>
      <w:proofErr w:type="gramStart"/>
      <w:r w:rsidRPr="00F765E5">
        <w:t xml:space="preserve">paid)   </w:t>
      </w:r>
      <w:proofErr w:type="gramEnd"/>
      <w:r w:rsidRPr="00F765E5">
        <w:t xml:space="preserve">                                 </w:t>
      </w:r>
      <w:r w:rsidRPr="00F765E5">
        <w:tab/>
      </w:r>
      <w:r w:rsidR="00901C51" w:rsidRPr="00F765E5">
        <w:t>£1</w:t>
      </w:r>
      <w:r w:rsidR="00AE4E46">
        <w:t>16.30</w:t>
      </w:r>
      <w:r w:rsidRPr="00F765E5">
        <w:tab/>
      </w:r>
      <w:r w:rsidRPr="00F765E5">
        <w:tab/>
        <w:t xml:space="preserve">Pension </w:t>
      </w:r>
    </w:p>
    <w:p w14:paraId="4B6E834B" w14:textId="77777777" w:rsidR="008E2822" w:rsidRPr="00F765E5" w:rsidRDefault="003E5ADB">
      <w:pPr>
        <w:spacing w:after="0"/>
      </w:pPr>
      <w:bookmarkStart w:id="1" w:name="_30j0zll" w:colFirst="0" w:colLast="0"/>
      <w:bookmarkEnd w:id="1"/>
      <w:r w:rsidRPr="00F765E5">
        <w:t>Clerk (SO)</w:t>
      </w:r>
      <w:r w:rsidRPr="00F765E5">
        <w:tab/>
      </w:r>
      <w:r w:rsidRPr="00F765E5">
        <w:tab/>
      </w:r>
      <w:r w:rsidRPr="00F765E5">
        <w:tab/>
        <w:t>£10.00</w:t>
      </w:r>
      <w:r w:rsidRPr="00F765E5">
        <w:tab/>
      </w:r>
      <w:r w:rsidRPr="00F765E5">
        <w:tab/>
      </w:r>
      <w:r w:rsidRPr="00F765E5">
        <w:tab/>
        <w:t>Clerk’s WFH Allowance</w:t>
      </w:r>
    </w:p>
    <w:p w14:paraId="3459EA5B" w14:textId="302B34B7" w:rsidR="006C0E51" w:rsidRPr="00F765E5" w:rsidRDefault="008E2822">
      <w:pPr>
        <w:spacing w:after="0"/>
      </w:pPr>
      <w:r w:rsidRPr="00F765E5">
        <w:t>Yorkshire Trading Company</w:t>
      </w:r>
      <w:r w:rsidR="000F6DB1" w:rsidRPr="00F765E5">
        <w:t xml:space="preserve"> (visa)</w:t>
      </w:r>
      <w:r w:rsidRPr="00F765E5">
        <w:t>£1.00</w:t>
      </w:r>
      <w:r w:rsidRPr="00F765E5">
        <w:tab/>
      </w:r>
      <w:r w:rsidRPr="00F765E5">
        <w:tab/>
      </w:r>
      <w:r w:rsidRPr="00F765E5">
        <w:tab/>
      </w:r>
      <w:r w:rsidR="00996BF1" w:rsidRPr="00F765E5">
        <w:t>Cable ties</w:t>
      </w:r>
    </w:p>
    <w:p w14:paraId="3F7BF242" w14:textId="7D196952" w:rsidR="0018510B" w:rsidRPr="00F765E5" w:rsidRDefault="006C0E51">
      <w:pPr>
        <w:spacing w:after="0"/>
      </w:pPr>
      <w:r w:rsidRPr="00F765E5">
        <w:t>Screwfix</w:t>
      </w:r>
      <w:r w:rsidR="000F6DB1" w:rsidRPr="00F765E5">
        <w:t xml:space="preserve"> (visa)</w:t>
      </w:r>
      <w:r w:rsidRPr="00F765E5">
        <w:tab/>
      </w:r>
      <w:r w:rsidRPr="00F765E5">
        <w:tab/>
      </w:r>
      <w:r w:rsidRPr="00F765E5">
        <w:tab/>
        <w:t>£</w:t>
      </w:r>
      <w:r w:rsidR="001E3D6E" w:rsidRPr="00F765E5">
        <w:t>3.74 (VAT £</w:t>
      </w:r>
      <w:r w:rsidR="00996BF1" w:rsidRPr="00F765E5">
        <w:t>0.75)</w:t>
      </w:r>
      <w:r w:rsidRPr="00F765E5">
        <w:tab/>
      </w:r>
      <w:r w:rsidR="00996BF1" w:rsidRPr="00F765E5">
        <w:t>Timer</w:t>
      </w:r>
      <w:r w:rsidR="003E5ADB" w:rsidRPr="00F765E5">
        <w:t xml:space="preserve"> </w:t>
      </w:r>
    </w:p>
    <w:p w14:paraId="3F801EED" w14:textId="2AEDE701" w:rsidR="00F34AF0" w:rsidRPr="00F765E5" w:rsidRDefault="0018510B">
      <w:pPr>
        <w:spacing w:after="0"/>
      </w:pPr>
      <w:r w:rsidRPr="00F765E5">
        <w:t>Cawood Feoffment Estate</w:t>
      </w:r>
      <w:r w:rsidR="000F6DB1" w:rsidRPr="00F765E5">
        <w:t xml:space="preserve"> (SO)</w:t>
      </w:r>
      <w:r w:rsidRPr="00F765E5">
        <w:t xml:space="preserve"> </w:t>
      </w:r>
      <w:r w:rsidRPr="00F765E5">
        <w:tab/>
        <w:t>£428.00</w:t>
      </w:r>
      <w:r w:rsidRPr="00F765E5">
        <w:tab/>
      </w:r>
      <w:r w:rsidRPr="00F765E5">
        <w:tab/>
        <w:t>OBS Rent (£140 OBSMC)</w:t>
      </w:r>
    </w:p>
    <w:p w14:paraId="0000002E" w14:textId="508B0EDA" w:rsidR="0028291B" w:rsidRPr="00F765E5" w:rsidRDefault="00F34AF0">
      <w:pPr>
        <w:spacing w:after="0"/>
      </w:pPr>
      <w:r w:rsidRPr="00F765E5">
        <w:t>HMRC</w:t>
      </w:r>
      <w:r w:rsidR="000F6DB1" w:rsidRPr="00F765E5">
        <w:t xml:space="preserve"> (paid)</w:t>
      </w:r>
      <w:r w:rsidR="000F6DB1" w:rsidRPr="00F765E5">
        <w:tab/>
      </w:r>
      <w:r w:rsidR="000F6DB1" w:rsidRPr="00F765E5">
        <w:tab/>
      </w:r>
      <w:r w:rsidR="000F6DB1" w:rsidRPr="00F765E5">
        <w:tab/>
        <w:t>£</w:t>
      </w:r>
      <w:r w:rsidR="00161AC1" w:rsidRPr="00F765E5">
        <w:t>1012.36</w:t>
      </w:r>
      <w:r w:rsidR="00161AC1" w:rsidRPr="00F765E5">
        <w:tab/>
      </w:r>
      <w:r w:rsidR="00161AC1" w:rsidRPr="00F765E5">
        <w:tab/>
        <w:t>Quarterly P32 Payment</w:t>
      </w:r>
    </w:p>
    <w:p w14:paraId="5E20A12D" w14:textId="299C5A49" w:rsidR="00D3740F" w:rsidRPr="00F765E5" w:rsidRDefault="00D3740F">
      <w:pPr>
        <w:spacing w:after="0"/>
      </w:pPr>
      <w:r w:rsidRPr="00F765E5">
        <w:t>British Gas (DD)</w:t>
      </w:r>
      <w:r w:rsidRPr="00F765E5">
        <w:tab/>
      </w:r>
      <w:r w:rsidRPr="00F765E5">
        <w:tab/>
      </w:r>
      <w:r w:rsidRPr="00F765E5">
        <w:tab/>
        <w:t>£</w:t>
      </w:r>
      <w:r w:rsidR="00621403" w:rsidRPr="00F765E5">
        <w:t>9.01 (VAT £7.77)</w:t>
      </w:r>
      <w:r w:rsidR="00621403" w:rsidRPr="00F765E5">
        <w:tab/>
        <w:t>Xmas box electric</w:t>
      </w:r>
    </w:p>
    <w:p w14:paraId="0CEC382C" w14:textId="6C37EDAD" w:rsidR="00B409F6" w:rsidRPr="00F765E5" w:rsidRDefault="00B409F6">
      <w:pPr>
        <w:spacing w:after="0"/>
      </w:pPr>
      <w:r w:rsidRPr="00F765E5">
        <w:t>DC Cleaning Solutions (paid)</w:t>
      </w:r>
      <w:r w:rsidRPr="00F765E5">
        <w:tab/>
        <w:t>£224.00</w:t>
      </w:r>
      <w:r w:rsidRPr="00F765E5">
        <w:tab/>
      </w:r>
      <w:r w:rsidRPr="00F765E5">
        <w:tab/>
        <w:t>OBS December cleaning (OBSMC)</w:t>
      </w:r>
    </w:p>
    <w:p w14:paraId="13C3C628" w14:textId="3753CD3F" w:rsidR="0056319F" w:rsidRPr="00F765E5" w:rsidRDefault="0056319F">
      <w:pPr>
        <w:spacing w:after="0"/>
      </w:pPr>
      <w:proofErr w:type="spellStart"/>
      <w:r w:rsidRPr="00F765E5">
        <w:t>Autela</w:t>
      </w:r>
      <w:proofErr w:type="spellEnd"/>
      <w:r w:rsidRPr="00F765E5">
        <w:t xml:space="preserve"> Payroll Services (paid)</w:t>
      </w:r>
      <w:r w:rsidRPr="00F765E5">
        <w:tab/>
        <w:t>£66.96 (VAT £13.40)</w:t>
      </w:r>
      <w:r w:rsidRPr="00F765E5">
        <w:tab/>
        <w:t xml:space="preserve">Quarterly </w:t>
      </w:r>
      <w:proofErr w:type="gramStart"/>
      <w:r w:rsidR="00964BC8" w:rsidRPr="00F765E5">
        <w:t>invoice</w:t>
      </w:r>
      <w:proofErr w:type="gramEnd"/>
    </w:p>
    <w:p w14:paraId="2EE6E854" w14:textId="4319A6F2" w:rsidR="0010686E" w:rsidRPr="00F765E5" w:rsidRDefault="0010686E">
      <w:pPr>
        <w:spacing w:after="0"/>
      </w:pPr>
      <w:r w:rsidRPr="00F765E5">
        <w:t>British Gas (DD)</w:t>
      </w:r>
      <w:r w:rsidRPr="00F765E5">
        <w:tab/>
      </w:r>
      <w:r w:rsidRPr="00F765E5">
        <w:tab/>
      </w:r>
      <w:r w:rsidRPr="00F765E5">
        <w:tab/>
        <w:t>£71.85 (VAT £</w:t>
      </w:r>
      <w:r w:rsidR="0047101A" w:rsidRPr="00F765E5">
        <w:t>3.59)</w:t>
      </w:r>
      <w:r w:rsidR="0047101A" w:rsidRPr="00F765E5">
        <w:tab/>
        <w:t>PF Electricity Dec/Jan (PFLC)</w:t>
      </w:r>
    </w:p>
    <w:p w14:paraId="3D2EF1BD" w14:textId="6874F5FB" w:rsidR="0047101A" w:rsidRPr="00F765E5" w:rsidRDefault="0047101A">
      <w:pPr>
        <w:spacing w:after="0"/>
      </w:pPr>
      <w:r w:rsidRPr="00F765E5">
        <w:t>British Gas (DD)</w:t>
      </w:r>
      <w:r w:rsidRPr="00F765E5">
        <w:tab/>
      </w:r>
      <w:r w:rsidRPr="00F765E5">
        <w:tab/>
      </w:r>
      <w:r w:rsidRPr="00F765E5">
        <w:tab/>
        <w:t>£</w:t>
      </w:r>
      <w:r w:rsidR="00144270" w:rsidRPr="00F765E5">
        <w:t>301.18 (VAT £60.24)</w:t>
      </w:r>
      <w:r w:rsidR="00144270" w:rsidRPr="00F765E5">
        <w:tab/>
        <w:t>OBS Electricity Dec/Jan (OBSMC)</w:t>
      </w:r>
    </w:p>
    <w:p w14:paraId="1D2F34FC" w14:textId="6CB43D8A" w:rsidR="00E874B9" w:rsidRPr="00F765E5" w:rsidRDefault="00E874B9">
      <w:pPr>
        <w:spacing w:after="0"/>
      </w:pPr>
      <w:proofErr w:type="spellStart"/>
      <w:r w:rsidRPr="00F765E5">
        <w:t>NPower</w:t>
      </w:r>
      <w:proofErr w:type="spellEnd"/>
      <w:r w:rsidRPr="00F765E5">
        <w:t xml:space="preserve"> (paid)</w:t>
      </w:r>
      <w:r w:rsidRPr="00F765E5">
        <w:tab/>
      </w:r>
      <w:r w:rsidRPr="00F765E5">
        <w:tab/>
      </w:r>
      <w:r w:rsidRPr="00F765E5">
        <w:tab/>
        <w:t>£1.56 (VAT £0.08)</w:t>
      </w:r>
      <w:r w:rsidRPr="00F765E5">
        <w:tab/>
        <w:t xml:space="preserve">Street </w:t>
      </w:r>
      <w:proofErr w:type="gramStart"/>
      <w:r w:rsidRPr="00F765E5">
        <w:t>lights</w:t>
      </w:r>
      <w:proofErr w:type="gramEnd"/>
    </w:p>
    <w:p w14:paraId="55048DC3" w14:textId="6430F64B" w:rsidR="008B2E80" w:rsidRPr="00F765E5" w:rsidRDefault="008B2E80">
      <w:pPr>
        <w:spacing w:after="0"/>
      </w:pPr>
      <w:r w:rsidRPr="00F765E5">
        <w:t>Giff Gaff (Visa)</w:t>
      </w:r>
      <w:r w:rsidRPr="00F765E5">
        <w:tab/>
      </w:r>
      <w:r w:rsidRPr="00F765E5">
        <w:tab/>
      </w:r>
      <w:r w:rsidRPr="00F765E5">
        <w:tab/>
        <w:t>£6.00</w:t>
      </w:r>
      <w:r w:rsidRPr="00F765E5">
        <w:tab/>
      </w:r>
      <w:r w:rsidRPr="00F765E5">
        <w:tab/>
      </w:r>
      <w:r w:rsidRPr="00F765E5">
        <w:tab/>
        <w:t>Clerk’s Mobile Phone</w:t>
      </w:r>
    </w:p>
    <w:p w14:paraId="3CF075D4" w14:textId="77F7E437" w:rsidR="00D90CFA" w:rsidRPr="00F765E5" w:rsidRDefault="00D90CFA">
      <w:pPr>
        <w:spacing w:after="0"/>
      </w:pPr>
      <w:r w:rsidRPr="00F765E5">
        <w:t>Post Office (Visa)</w:t>
      </w:r>
      <w:r w:rsidRPr="00F765E5">
        <w:tab/>
      </w:r>
      <w:r w:rsidRPr="00F765E5">
        <w:tab/>
        <w:t>£4.20</w:t>
      </w:r>
      <w:r w:rsidRPr="00F765E5">
        <w:tab/>
      </w:r>
      <w:r w:rsidRPr="00F765E5">
        <w:tab/>
      </w:r>
      <w:r w:rsidRPr="00F765E5">
        <w:tab/>
        <w:t>FIT PF Postage</w:t>
      </w:r>
    </w:p>
    <w:p w14:paraId="48B5DA6F" w14:textId="62D09C4C" w:rsidR="00900B41" w:rsidRDefault="00900B41">
      <w:pPr>
        <w:spacing w:after="0"/>
      </w:pPr>
      <w:r w:rsidRPr="00F765E5">
        <w:t>PCC (to pay)</w:t>
      </w:r>
      <w:r w:rsidRPr="00F765E5">
        <w:tab/>
      </w:r>
      <w:r w:rsidRPr="00F765E5">
        <w:tab/>
      </w:r>
      <w:r w:rsidRPr="00F765E5">
        <w:tab/>
        <w:t>£168.00</w:t>
      </w:r>
      <w:r w:rsidRPr="00F765E5">
        <w:tab/>
      </w:r>
      <w:r w:rsidRPr="00F765E5">
        <w:tab/>
        <w:t xml:space="preserve">Annual clock </w:t>
      </w:r>
      <w:proofErr w:type="gramStart"/>
      <w:r w:rsidRPr="00F765E5">
        <w:t>service</w:t>
      </w:r>
      <w:proofErr w:type="gramEnd"/>
    </w:p>
    <w:p w14:paraId="55F685C1" w14:textId="379EED50" w:rsidR="00FE41F3" w:rsidRPr="00F765E5" w:rsidRDefault="00FE41F3">
      <w:pPr>
        <w:spacing w:after="0"/>
      </w:pPr>
      <w:proofErr w:type="spellStart"/>
      <w:r>
        <w:t>Marktek</w:t>
      </w:r>
      <w:proofErr w:type="spellEnd"/>
      <w:r>
        <w:t xml:space="preserve"> (Visa)</w:t>
      </w:r>
      <w:r>
        <w:tab/>
      </w:r>
      <w:r>
        <w:tab/>
      </w:r>
      <w:r>
        <w:tab/>
        <w:t>£</w:t>
      </w:r>
      <w:r w:rsidR="00AD4215">
        <w:t>70.80 (£14.16)</w:t>
      </w:r>
      <w:r w:rsidR="00AD4215">
        <w:tab/>
      </w:r>
      <w:r w:rsidR="00AD4215">
        <w:tab/>
        <w:t>Signage PF (</w:t>
      </w:r>
      <w:r w:rsidR="005D0EAD">
        <w:t>Item 11A, Oct 2023 mtg)</w:t>
      </w:r>
    </w:p>
    <w:p w14:paraId="4D1E825E" w14:textId="77777777" w:rsidR="000855BD" w:rsidRPr="00F765E5" w:rsidRDefault="000855BD">
      <w:pPr>
        <w:spacing w:after="0"/>
      </w:pPr>
    </w:p>
    <w:p w14:paraId="02A334C3" w14:textId="77777777" w:rsidR="000855BD" w:rsidRPr="00F765E5" w:rsidRDefault="000855BD">
      <w:pPr>
        <w:spacing w:after="0"/>
      </w:pPr>
    </w:p>
    <w:p w14:paraId="00000049" w14:textId="77777777" w:rsidR="0028291B" w:rsidRPr="00F765E5" w:rsidRDefault="003E5ADB">
      <w:pPr>
        <w:spacing w:after="0"/>
        <w:rPr>
          <w:b/>
        </w:rPr>
      </w:pPr>
      <w:r w:rsidRPr="00F765E5">
        <w:t>B To</w:t>
      </w:r>
      <w:r w:rsidRPr="00F765E5">
        <w:rPr>
          <w:b/>
        </w:rPr>
        <w:t xml:space="preserve"> resolve to confirm </w:t>
      </w:r>
      <w:proofErr w:type="spellStart"/>
      <w:r w:rsidRPr="00F765E5">
        <w:rPr>
          <w:b/>
        </w:rPr>
        <w:t>authorisation</w:t>
      </w:r>
      <w:proofErr w:type="spellEnd"/>
      <w:r w:rsidRPr="00F765E5">
        <w:rPr>
          <w:b/>
        </w:rPr>
        <w:t xml:space="preserve"> of payment of this month’s S137 Expenditure:</w:t>
      </w:r>
    </w:p>
    <w:p w14:paraId="38CA5786" w14:textId="439370D2" w:rsidR="00B81E19" w:rsidRPr="00F765E5" w:rsidRDefault="00B81E19">
      <w:pPr>
        <w:spacing w:after="0"/>
        <w:rPr>
          <w:bCs/>
        </w:rPr>
      </w:pPr>
      <w:r w:rsidRPr="00F765E5">
        <w:rPr>
          <w:bCs/>
        </w:rPr>
        <w:t>JRB Enterprise</w:t>
      </w:r>
      <w:r w:rsidR="00F8086D" w:rsidRPr="00F765E5">
        <w:rPr>
          <w:bCs/>
        </w:rPr>
        <w:t xml:space="preserve"> Ltd (paid)</w:t>
      </w:r>
      <w:r w:rsidR="00F8086D" w:rsidRPr="00F765E5">
        <w:rPr>
          <w:bCs/>
        </w:rPr>
        <w:tab/>
        <w:t>£450.00 (VAT £90.00)</w:t>
      </w:r>
      <w:r w:rsidR="00F8086D" w:rsidRPr="00F765E5">
        <w:rPr>
          <w:bCs/>
        </w:rPr>
        <w:tab/>
        <w:t xml:space="preserve">Dog waste </w:t>
      </w:r>
      <w:proofErr w:type="gramStart"/>
      <w:r w:rsidR="00F8086D" w:rsidRPr="00F765E5">
        <w:rPr>
          <w:bCs/>
        </w:rPr>
        <w:t>bags</w:t>
      </w:r>
      <w:proofErr w:type="gramEnd"/>
    </w:p>
    <w:p w14:paraId="0000004A" w14:textId="77777777" w:rsidR="0028291B" w:rsidRPr="00F765E5" w:rsidRDefault="0028291B">
      <w:pPr>
        <w:spacing w:after="0"/>
      </w:pPr>
    </w:p>
    <w:p w14:paraId="0000004B" w14:textId="77777777" w:rsidR="0028291B" w:rsidRPr="00F765E5" w:rsidRDefault="003E5ADB">
      <w:pPr>
        <w:spacing w:after="0"/>
      </w:pPr>
      <w:r w:rsidRPr="00F765E5">
        <w:t>C Income Received</w:t>
      </w:r>
    </w:p>
    <w:p w14:paraId="407BAFD3" w14:textId="08B43408" w:rsidR="00D53864" w:rsidRPr="00F765E5" w:rsidRDefault="00D53864">
      <w:pPr>
        <w:spacing w:after="0"/>
      </w:pPr>
      <w:r w:rsidRPr="00F765E5">
        <w:t>Lloyds</w:t>
      </w:r>
      <w:r w:rsidRPr="00F765E5">
        <w:tab/>
      </w:r>
      <w:r w:rsidRPr="00F765E5">
        <w:tab/>
      </w:r>
      <w:r w:rsidRPr="00F765E5">
        <w:tab/>
      </w:r>
      <w:r w:rsidRPr="00F765E5">
        <w:tab/>
        <w:t>£</w:t>
      </w:r>
      <w:r w:rsidR="00960346" w:rsidRPr="00F765E5">
        <w:t>44.12</w:t>
      </w:r>
      <w:r w:rsidR="00960346" w:rsidRPr="00F765E5">
        <w:tab/>
      </w:r>
      <w:r w:rsidR="00960346" w:rsidRPr="00F765E5">
        <w:tab/>
      </w:r>
      <w:r w:rsidR="00960346" w:rsidRPr="00F765E5">
        <w:tab/>
        <w:t>Bank Interest</w:t>
      </w:r>
    </w:p>
    <w:p w14:paraId="0000004E" w14:textId="15383707" w:rsidR="0028291B" w:rsidRPr="00F765E5" w:rsidRDefault="00703ED3">
      <w:pPr>
        <w:spacing w:after="0"/>
      </w:pPr>
      <w:r w:rsidRPr="00F765E5">
        <w:t>HH Chambers</w:t>
      </w:r>
      <w:r w:rsidRPr="00F765E5">
        <w:tab/>
      </w:r>
      <w:r w:rsidRPr="00F765E5">
        <w:tab/>
      </w:r>
      <w:r w:rsidRPr="00F765E5">
        <w:tab/>
        <w:t>£170.00</w:t>
      </w:r>
      <w:r w:rsidRPr="00F765E5">
        <w:tab/>
      </w:r>
      <w:r w:rsidRPr="00F765E5">
        <w:tab/>
        <w:t xml:space="preserve">Cem invoice </w:t>
      </w:r>
      <w:r w:rsidR="00140351" w:rsidRPr="00F765E5">
        <w:t>0723</w:t>
      </w:r>
    </w:p>
    <w:p w14:paraId="6E74CEB3" w14:textId="2D24BFA9" w:rsidR="00656F32" w:rsidRPr="00F765E5" w:rsidRDefault="00656F32">
      <w:pPr>
        <w:spacing w:after="0"/>
      </w:pPr>
      <w:r w:rsidRPr="00F765E5">
        <w:t>H Hunt</w:t>
      </w:r>
      <w:r w:rsidRPr="00F765E5">
        <w:tab/>
      </w:r>
      <w:r w:rsidRPr="00F765E5">
        <w:tab/>
      </w:r>
      <w:r w:rsidRPr="00F765E5">
        <w:tab/>
      </w:r>
      <w:r w:rsidRPr="00F765E5">
        <w:tab/>
        <w:t>£210.00</w:t>
      </w:r>
      <w:r w:rsidRPr="00F765E5">
        <w:tab/>
      </w:r>
      <w:r w:rsidRPr="00F765E5">
        <w:tab/>
        <w:t>Cem invoice 0124</w:t>
      </w:r>
    </w:p>
    <w:p w14:paraId="1E01599C" w14:textId="187EC95A" w:rsidR="008009A5" w:rsidRPr="00F765E5" w:rsidRDefault="008009A5">
      <w:pPr>
        <w:spacing w:after="0"/>
      </w:pPr>
      <w:r w:rsidRPr="00F765E5">
        <w:t>Lloyds</w:t>
      </w:r>
      <w:r w:rsidRPr="00F765E5">
        <w:tab/>
      </w:r>
      <w:r w:rsidRPr="00F765E5">
        <w:tab/>
      </w:r>
      <w:r w:rsidRPr="00F765E5">
        <w:tab/>
      </w:r>
      <w:r w:rsidRPr="00F765E5">
        <w:tab/>
        <w:t>£36.20</w:t>
      </w:r>
      <w:r w:rsidRPr="00F765E5">
        <w:tab/>
      </w:r>
      <w:r w:rsidRPr="00F765E5">
        <w:tab/>
      </w:r>
      <w:r w:rsidRPr="00F765E5">
        <w:tab/>
        <w:t>Bank Interest</w:t>
      </w:r>
    </w:p>
    <w:p w14:paraId="0595294F" w14:textId="77777777" w:rsidR="00B52BC0" w:rsidRPr="00F765E5" w:rsidRDefault="00B52BC0">
      <w:pPr>
        <w:spacing w:after="0"/>
      </w:pPr>
    </w:p>
    <w:p w14:paraId="0000004F" w14:textId="77777777" w:rsidR="0028291B" w:rsidRPr="00F765E5" w:rsidRDefault="003E5ADB">
      <w:pPr>
        <w:spacing w:after="0"/>
      </w:pPr>
      <w:r w:rsidRPr="00F765E5">
        <w:t xml:space="preserve">C to </w:t>
      </w:r>
      <w:r w:rsidRPr="00F765E5">
        <w:rPr>
          <w:b/>
        </w:rPr>
        <w:t>receive</w:t>
      </w:r>
      <w:r w:rsidRPr="00F765E5">
        <w:t xml:space="preserve"> bank statements</w:t>
      </w:r>
    </w:p>
    <w:p w14:paraId="00000050" w14:textId="77777777" w:rsidR="0028291B" w:rsidRPr="00F765E5" w:rsidRDefault="003E5ADB">
      <w:pPr>
        <w:spacing w:after="0"/>
      </w:pPr>
      <w:r w:rsidRPr="00F765E5">
        <w:t xml:space="preserve">D to </w:t>
      </w:r>
      <w:r w:rsidRPr="00F765E5">
        <w:rPr>
          <w:b/>
        </w:rPr>
        <w:t xml:space="preserve">receive </w:t>
      </w:r>
      <w:r w:rsidRPr="00F765E5">
        <w:t>balance sheet</w:t>
      </w:r>
    </w:p>
    <w:p w14:paraId="00000051" w14:textId="77777777" w:rsidR="0028291B" w:rsidRPr="00F765E5" w:rsidRDefault="0028291B">
      <w:pPr>
        <w:spacing w:after="0"/>
      </w:pPr>
    </w:p>
    <w:p w14:paraId="00000052" w14:textId="77777777" w:rsidR="0028291B" w:rsidRPr="00F765E5" w:rsidRDefault="003E5ADB">
      <w:pPr>
        <w:spacing w:after="0"/>
      </w:pPr>
      <w:r w:rsidRPr="00F765E5">
        <w:t xml:space="preserve">9 </w:t>
      </w:r>
      <w:r w:rsidRPr="00F765E5">
        <w:rPr>
          <w:b/>
        </w:rPr>
        <w:t>GARTH</w:t>
      </w:r>
      <w:r w:rsidRPr="00F765E5">
        <w:t xml:space="preserve"> REPORTS and agree any further ACTIONS:</w:t>
      </w:r>
    </w:p>
    <w:p w14:paraId="00000053" w14:textId="79370558" w:rsidR="0028291B" w:rsidRPr="00F765E5" w:rsidRDefault="003E5ADB">
      <w:pPr>
        <w:spacing w:after="0"/>
      </w:pPr>
      <w:r w:rsidRPr="00F765E5">
        <w:t xml:space="preserve">A </w:t>
      </w:r>
      <w:r w:rsidR="009B2961" w:rsidRPr="00F765E5">
        <w:t xml:space="preserve">To </w:t>
      </w:r>
      <w:r w:rsidR="009B2961" w:rsidRPr="00F765E5">
        <w:rPr>
          <w:b/>
          <w:bCs/>
        </w:rPr>
        <w:t xml:space="preserve">receive </w:t>
      </w:r>
      <w:r w:rsidR="009B2961" w:rsidRPr="00F765E5">
        <w:t>Jan</w:t>
      </w:r>
      <w:r w:rsidR="00A340BE" w:rsidRPr="00F765E5">
        <w:t xml:space="preserve"> H&amp;S report</w:t>
      </w:r>
    </w:p>
    <w:p w14:paraId="00000056" w14:textId="77777777" w:rsidR="0028291B" w:rsidRPr="00F765E5" w:rsidRDefault="0028291B">
      <w:pPr>
        <w:spacing w:after="0"/>
      </w:pPr>
    </w:p>
    <w:p w14:paraId="00000057" w14:textId="77777777" w:rsidR="0028291B" w:rsidRPr="00F765E5" w:rsidRDefault="003E5ADB">
      <w:pPr>
        <w:spacing w:after="0"/>
      </w:pPr>
      <w:r w:rsidRPr="00F765E5">
        <w:t xml:space="preserve">10 </w:t>
      </w:r>
      <w:r w:rsidRPr="00F765E5">
        <w:rPr>
          <w:b/>
        </w:rPr>
        <w:t>OLD BOYS’ SCHOOL</w:t>
      </w:r>
      <w:r w:rsidRPr="00F765E5">
        <w:t xml:space="preserve"> REPORTS and decide any ACTIONS:</w:t>
      </w:r>
    </w:p>
    <w:p w14:paraId="419304C6" w14:textId="77777777" w:rsidR="00E96ABB" w:rsidRPr="00F765E5" w:rsidRDefault="00E96ABB" w:rsidP="00E96ABB">
      <w:pPr>
        <w:spacing w:after="0"/>
      </w:pPr>
      <w:r w:rsidRPr="00F765E5">
        <w:t xml:space="preserve">A To </w:t>
      </w:r>
      <w:r w:rsidRPr="00F765E5">
        <w:rPr>
          <w:b/>
          <w:bCs/>
        </w:rPr>
        <w:t xml:space="preserve">receive </w:t>
      </w:r>
      <w:r w:rsidRPr="00F765E5">
        <w:t>Jan H&amp;S report</w:t>
      </w:r>
    </w:p>
    <w:p w14:paraId="75BB0BF8" w14:textId="7D72F0B1" w:rsidR="00C03AF4" w:rsidRDefault="00C03AF4" w:rsidP="00E96ABB">
      <w:pPr>
        <w:spacing w:after="0"/>
        <w:rPr>
          <w:rFonts w:asciiTheme="majorHAnsi" w:hAnsiTheme="majorHAnsi" w:cstheme="majorHAnsi"/>
          <w:shd w:val="clear" w:color="auto" w:fill="FFFFFF"/>
        </w:rPr>
      </w:pPr>
      <w:r w:rsidRPr="00F765E5">
        <w:t xml:space="preserve">B </w:t>
      </w:r>
      <w:r w:rsidRPr="00F765E5">
        <w:rPr>
          <w:rFonts w:asciiTheme="majorHAnsi" w:hAnsiTheme="majorHAnsi" w:cstheme="majorHAnsi"/>
          <w:shd w:val="clear" w:color="auto" w:fill="FFFFFF"/>
        </w:rPr>
        <w:t xml:space="preserve">The OBSMC </w:t>
      </w:r>
      <w:proofErr w:type="gramStart"/>
      <w:r w:rsidRPr="00F765E5">
        <w:rPr>
          <w:rFonts w:asciiTheme="majorHAnsi" w:hAnsiTheme="majorHAnsi" w:cstheme="majorHAnsi"/>
          <w:shd w:val="clear" w:color="auto" w:fill="FFFFFF"/>
        </w:rPr>
        <w:t>request</w:t>
      </w:r>
      <w:proofErr w:type="gramEnd"/>
      <w:r w:rsidRPr="00F765E5">
        <w:rPr>
          <w:rFonts w:asciiTheme="majorHAnsi" w:hAnsiTheme="majorHAnsi" w:cstheme="majorHAnsi"/>
          <w:shd w:val="clear" w:color="auto" w:fill="FFFFFF"/>
        </w:rPr>
        <w:t xml:space="preserve"> the PC's agreement in use of weighted parking cones as a deterrent to keep the OBS parking area, and fire assembly point clear. The cones will be provided by the OBSMC</w:t>
      </w:r>
      <w:r w:rsidR="006A29BA" w:rsidRPr="00F765E5">
        <w:rPr>
          <w:rFonts w:asciiTheme="majorHAnsi" w:hAnsiTheme="majorHAnsi" w:cstheme="majorHAnsi"/>
          <w:shd w:val="clear" w:color="auto" w:fill="FFFFFF"/>
        </w:rPr>
        <w:t>.</w:t>
      </w:r>
    </w:p>
    <w:p w14:paraId="6E7D31D1" w14:textId="61F90EB5" w:rsidR="003539BC" w:rsidRPr="00841773" w:rsidRDefault="003539BC" w:rsidP="00E96ABB">
      <w:pPr>
        <w:spacing w:after="0"/>
      </w:pPr>
      <w:r>
        <w:rPr>
          <w:rFonts w:asciiTheme="majorHAnsi" w:hAnsiTheme="majorHAnsi" w:cstheme="majorHAnsi"/>
          <w:shd w:val="clear" w:color="auto" w:fill="FFFFFF"/>
        </w:rPr>
        <w:t xml:space="preserve">C To </w:t>
      </w:r>
      <w:r>
        <w:rPr>
          <w:rFonts w:asciiTheme="majorHAnsi" w:hAnsiTheme="majorHAnsi" w:cstheme="majorHAnsi"/>
          <w:b/>
          <w:bCs/>
          <w:shd w:val="clear" w:color="auto" w:fill="FFFFFF"/>
        </w:rPr>
        <w:t xml:space="preserve">receive </w:t>
      </w:r>
      <w:r>
        <w:rPr>
          <w:rFonts w:asciiTheme="majorHAnsi" w:hAnsiTheme="majorHAnsi" w:cstheme="majorHAnsi"/>
          <w:shd w:val="clear" w:color="auto" w:fill="FFFFFF"/>
        </w:rPr>
        <w:t xml:space="preserve">government announcement to extend </w:t>
      </w:r>
      <w:r w:rsidR="00CA0296">
        <w:rPr>
          <w:rFonts w:asciiTheme="majorHAnsi" w:hAnsiTheme="majorHAnsi" w:cstheme="majorHAnsi"/>
          <w:shd w:val="clear" w:color="auto" w:fill="FFFFFF"/>
        </w:rPr>
        <w:t>VAT reduction on installation of energy saving materials to buildings used for charitable purchase</w:t>
      </w:r>
      <w:r w:rsidR="00841773">
        <w:rPr>
          <w:rFonts w:asciiTheme="majorHAnsi" w:hAnsiTheme="majorHAnsi" w:cstheme="majorHAnsi"/>
          <w:shd w:val="clear" w:color="auto" w:fill="FFFFFF"/>
        </w:rPr>
        <w:t xml:space="preserve"> and to </w:t>
      </w:r>
      <w:r w:rsidR="00841773">
        <w:rPr>
          <w:rFonts w:asciiTheme="majorHAnsi" w:hAnsiTheme="majorHAnsi" w:cstheme="majorHAnsi"/>
          <w:b/>
          <w:bCs/>
          <w:shd w:val="clear" w:color="auto" w:fill="FFFFFF"/>
        </w:rPr>
        <w:t xml:space="preserve">agree </w:t>
      </w:r>
      <w:r w:rsidR="00841773">
        <w:rPr>
          <w:rFonts w:asciiTheme="majorHAnsi" w:hAnsiTheme="majorHAnsi" w:cstheme="majorHAnsi"/>
          <w:shd w:val="clear" w:color="auto" w:fill="FFFFFF"/>
        </w:rPr>
        <w:t>further actions/passing information to the Feoffees</w:t>
      </w:r>
    </w:p>
    <w:p w14:paraId="00000059" w14:textId="77777777" w:rsidR="0028291B" w:rsidRPr="00F765E5" w:rsidRDefault="0028291B">
      <w:pPr>
        <w:spacing w:after="0"/>
      </w:pPr>
    </w:p>
    <w:p w14:paraId="0000005A" w14:textId="77777777" w:rsidR="0028291B" w:rsidRPr="00F765E5" w:rsidRDefault="003E5ADB">
      <w:pPr>
        <w:spacing w:after="0"/>
      </w:pPr>
      <w:r w:rsidRPr="00F765E5">
        <w:t xml:space="preserve">11 </w:t>
      </w:r>
      <w:r w:rsidRPr="00F765E5">
        <w:rPr>
          <w:b/>
        </w:rPr>
        <w:t xml:space="preserve">PLAYING FIELDS </w:t>
      </w:r>
      <w:r w:rsidRPr="00F765E5">
        <w:t xml:space="preserve">REPORTS and decide any ACTIONS: </w:t>
      </w:r>
    </w:p>
    <w:p w14:paraId="577A1E54" w14:textId="77777777" w:rsidR="00E96ABB" w:rsidRPr="00F765E5" w:rsidRDefault="00E96ABB" w:rsidP="00E96ABB">
      <w:pPr>
        <w:spacing w:after="0"/>
      </w:pPr>
      <w:r w:rsidRPr="00F765E5">
        <w:t xml:space="preserve">A To </w:t>
      </w:r>
      <w:r w:rsidRPr="00F765E5">
        <w:rPr>
          <w:b/>
          <w:bCs/>
        </w:rPr>
        <w:t xml:space="preserve">receive </w:t>
      </w:r>
      <w:r w:rsidRPr="00F765E5">
        <w:t>Jan H&amp;S report</w:t>
      </w:r>
    </w:p>
    <w:p w14:paraId="07EE909C" w14:textId="1F62E882" w:rsidR="00875024" w:rsidRPr="00F765E5" w:rsidRDefault="00875024" w:rsidP="00E96ABB">
      <w:pPr>
        <w:spacing w:after="0"/>
      </w:pPr>
      <w:r w:rsidRPr="00F765E5">
        <w:t xml:space="preserve">B Moles continue to be a problem at the PF, </w:t>
      </w:r>
      <w:r w:rsidRPr="00F765E5">
        <w:rPr>
          <w:b/>
          <w:bCs/>
        </w:rPr>
        <w:t>discuss</w:t>
      </w:r>
      <w:r w:rsidRPr="00F765E5">
        <w:t xml:space="preserve"> handyman attending training to manage them ‘</w:t>
      </w:r>
      <w:proofErr w:type="gramStart"/>
      <w:r w:rsidRPr="00F765E5">
        <w:t>in-house</w:t>
      </w:r>
      <w:proofErr w:type="gramEnd"/>
      <w:r w:rsidRPr="00F765E5">
        <w:t>’</w:t>
      </w:r>
    </w:p>
    <w:p w14:paraId="0000005D" w14:textId="77777777" w:rsidR="0028291B" w:rsidRPr="00F765E5" w:rsidRDefault="0028291B">
      <w:pPr>
        <w:spacing w:after="0"/>
      </w:pPr>
    </w:p>
    <w:p w14:paraId="0000005E" w14:textId="77777777" w:rsidR="0028291B" w:rsidRPr="00F765E5" w:rsidRDefault="003E5ADB">
      <w:pPr>
        <w:spacing w:after="0"/>
      </w:pPr>
      <w:r w:rsidRPr="00F765E5">
        <w:t xml:space="preserve">12 </w:t>
      </w:r>
      <w:r w:rsidRPr="00F765E5">
        <w:rPr>
          <w:b/>
        </w:rPr>
        <w:t>CEMETERY</w:t>
      </w:r>
      <w:r w:rsidRPr="00F765E5">
        <w:t xml:space="preserve"> REPORTS and decide any ACTIONS:</w:t>
      </w:r>
    </w:p>
    <w:p w14:paraId="5E9229AB" w14:textId="77777777" w:rsidR="00C3053A" w:rsidRPr="00F765E5" w:rsidRDefault="00C3053A" w:rsidP="00C3053A">
      <w:pPr>
        <w:spacing w:after="0"/>
      </w:pPr>
      <w:r w:rsidRPr="00F765E5">
        <w:t xml:space="preserve">A To </w:t>
      </w:r>
      <w:r w:rsidRPr="00F765E5">
        <w:rPr>
          <w:b/>
          <w:bCs/>
        </w:rPr>
        <w:t xml:space="preserve">receive </w:t>
      </w:r>
      <w:r w:rsidRPr="00F765E5">
        <w:t>Jan H&amp;S report</w:t>
      </w:r>
    </w:p>
    <w:p w14:paraId="0000005F" w14:textId="77777777" w:rsidR="0028291B" w:rsidRPr="00F765E5" w:rsidRDefault="0028291B">
      <w:pPr>
        <w:spacing w:after="0"/>
      </w:pPr>
    </w:p>
    <w:p w14:paraId="00000060" w14:textId="77777777" w:rsidR="0028291B" w:rsidRPr="00F765E5" w:rsidRDefault="003E5ADB">
      <w:pPr>
        <w:spacing w:after="0"/>
      </w:pPr>
      <w:r w:rsidRPr="00F765E5">
        <w:t xml:space="preserve">13 </w:t>
      </w:r>
      <w:r w:rsidRPr="00F765E5">
        <w:rPr>
          <w:b/>
        </w:rPr>
        <w:t>PLANNING</w:t>
      </w:r>
      <w:r w:rsidRPr="00F765E5">
        <w:t>:</w:t>
      </w:r>
    </w:p>
    <w:p w14:paraId="30FB7D77" w14:textId="079916B5" w:rsidR="00B4511B" w:rsidRDefault="003E5ADB" w:rsidP="00B4511B">
      <w:pPr>
        <w:spacing w:after="240"/>
        <w:rPr>
          <w:rFonts w:asciiTheme="majorHAnsi" w:eastAsia="Times New Roman" w:hAnsiTheme="majorHAnsi" w:cstheme="majorHAnsi"/>
          <w:color w:val="000000"/>
          <w:lang w:val="en-GB"/>
        </w:rPr>
      </w:pPr>
      <w:r w:rsidRPr="00B4511B">
        <w:rPr>
          <w:rFonts w:asciiTheme="majorHAnsi" w:hAnsiTheme="majorHAnsi" w:cstheme="majorHAnsi"/>
        </w:rPr>
        <w:t xml:space="preserve">A1 Application: </w:t>
      </w:r>
      <w:r w:rsidR="0042461C" w:rsidRPr="00B4511B">
        <w:rPr>
          <w:rFonts w:asciiTheme="majorHAnsi" w:hAnsiTheme="majorHAnsi" w:cstheme="majorHAnsi"/>
          <w:b/>
          <w:bCs/>
        </w:rPr>
        <w:t>For Information</w:t>
      </w:r>
      <w:r w:rsidR="0052583B" w:rsidRPr="00B4511B">
        <w:rPr>
          <w:rFonts w:asciiTheme="majorHAnsi" w:hAnsiTheme="majorHAnsi" w:cstheme="majorHAnsi"/>
          <w:b/>
          <w:bCs/>
        </w:rPr>
        <w:t xml:space="preserve">. </w:t>
      </w:r>
      <w:proofErr w:type="gramStart"/>
      <w:r w:rsidR="0052583B" w:rsidRPr="00B4511B">
        <w:rPr>
          <w:rFonts w:asciiTheme="majorHAnsi" w:eastAsia="Times New Roman" w:hAnsiTheme="majorHAnsi" w:cstheme="majorHAnsi"/>
          <w:color w:val="000000"/>
          <w:lang w:val="en-GB"/>
        </w:rPr>
        <w:t>Non material</w:t>
      </w:r>
      <w:proofErr w:type="gramEnd"/>
      <w:r w:rsidR="0052583B" w:rsidRPr="00B4511B">
        <w:rPr>
          <w:rFonts w:asciiTheme="majorHAnsi" w:eastAsia="Times New Roman" w:hAnsiTheme="majorHAnsi" w:cstheme="majorHAnsi"/>
          <w:color w:val="000000"/>
          <w:lang w:val="en-GB"/>
        </w:rPr>
        <w:t xml:space="preserve"> amendment of approval 2022/1342/FUL Erection of a replacement dwelling following the demolition of the existing buildings known as </w:t>
      </w:r>
      <w:proofErr w:type="spellStart"/>
      <w:r w:rsidR="0052583B" w:rsidRPr="00B4511B">
        <w:rPr>
          <w:rFonts w:asciiTheme="majorHAnsi" w:eastAsia="Times New Roman" w:hAnsiTheme="majorHAnsi" w:cstheme="majorHAnsi"/>
          <w:color w:val="000000"/>
          <w:lang w:val="en-GB"/>
        </w:rPr>
        <w:t>Bishopdyke</w:t>
      </w:r>
      <w:proofErr w:type="spellEnd"/>
      <w:r w:rsidR="0052583B" w:rsidRPr="00B4511B">
        <w:rPr>
          <w:rFonts w:asciiTheme="majorHAnsi" w:eastAsia="Times New Roman" w:hAnsiTheme="majorHAnsi" w:cstheme="majorHAnsi"/>
          <w:color w:val="000000"/>
          <w:lang w:val="en-GB"/>
        </w:rPr>
        <w:t xml:space="preserve"> Farm Ref: </w:t>
      </w:r>
      <w:r w:rsidR="00B4511B" w:rsidRPr="00B4511B">
        <w:rPr>
          <w:rFonts w:asciiTheme="majorHAnsi" w:hAnsiTheme="majorHAnsi" w:cstheme="majorHAnsi"/>
          <w:color w:val="000000"/>
          <w:shd w:val="clear" w:color="auto" w:fill="FFFFFF"/>
        </w:rPr>
        <w:t xml:space="preserve">2024/0016/MAN2 Location: </w:t>
      </w:r>
      <w:proofErr w:type="spellStart"/>
      <w:r w:rsidR="00B4511B" w:rsidRPr="00B4511B">
        <w:rPr>
          <w:rFonts w:asciiTheme="majorHAnsi" w:eastAsia="Times New Roman" w:hAnsiTheme="majorHAnsi" w:cstheme="majorHAnsi"/>
          <w:color w:val="000000"/>
          <w:lang w:val="en-GB"/>
        </w:rPr>
        <w:t>Bishopdyke</w:t>
      </w:r>
      <w:proofErr w:type="spellEnd"/>
      <w:r w:rsidR="00B4511B" w:rsidRPr="00B4511B">
        <w:rPr>
          <w:rFonts w:asciiTheme="majorHAnsi" w:eastAsia="Times New Roman" w:hAnsiTheme="majorHAnsi" w:cstheme="majorHAnsi"/>
          <w:color w:val="000000"/>
          <w:lang w:val="en-GB"/>
        </w:rPr>
        <w:t xml:space="preserve"> Farm </w:t>
      </w:r>
      <w:proofErr w:type="spellStart"/>
      <w:r w:rsidR="00B4511B" w:rsidRPr="00B4511B">
        <w:rPr>
          <w:rFonts w:asciiTheme="majorHAnsi" w:eastAsia="Times New Roman" w:hAnsiTheme="majorHAnsi" w:cstheme="majorHAnsi"/>
          <w:color w:val="000000"/>
          <w:lang w:val="en-GB"/>
        </w:rPr>
        <w:t>Bishopdyke</w:t>
      </w:r>
      <w:proofErr w:type="spellEnd"/>
      <w:r w:rsidR="00B4511B" w:rsidRPr="00B4511B">
        <w:rPr>
          <w:rFonts w:asciiTheme="majorHAnsi" w:eastAsia="Times New Roman" w:hAnsiTheme="majorHAnsi" w:cstheme="majorHAnsi"/>
          <w:color w:val="000000"/>
          <w:lang w:val="en-GB"/>
        </w:rPr>
        <w:t xml:space="preserve"> Road Cawood</w:t>
      </w:r>
    </w:p>
    <w:p w14:paraId="52FA713D" w14:textId="0C2A0AF1" w:rsidR="009B401C" w:rsidRPr="0080389F" w:rsidRDefault="00B4511B" w:rsidP="009B401C">
      <w:pPr>
        <w:spacing w:after="240"/>
        <w:rPr>
          <w:rFonts w:asciiTheme="majorHAnsi" w:eastAsia="Times New Roman" w:hAnsiTheme="majorHAnsi" w:cstheme="majorHAnsi"/>
          <w:color w:val="000000"/>
          <w:lang w:val="en-GB"/>
        </w:rPr>
      </w:pPr>
      <w:r w:rsidRPr="0080389F">
        <w:rPr>
          <w:rFonts w:asciiTheme="majorHAnsi" w:eastAsia="Times New Roman" w:hAnsiTheme="majorHAnsi" w:cstheme="majorHAnsi"/>
          <w:color w:val="000000"/>
          <w:lang w:val="en-GB"/>
        </w:rPr>
        <w:t xml:space="preserve">A2 Application: </w:t>
      </w:r>
      <w:r w:rsidRPr="0080389F">
        <w:rPr>
          <w:rFonts w:asciiTheme="majorHAnsi" w:eastAsia="Times New Roman" w:hAnsiTheme="majorHAnsi" w:cstheme="majorHAnsi"/>
          <w:b/>
          <w:bCs/>
          <w:color w:val="000000"/>
          <w:lang w:val="en-GB"/>
        </w:rPr>
        <w:t xml:space="preserve">For information. </w:t>
      </w:r>
      <w:r w:rsidR="009B401C" w:rsidRPr="0080389F">
        <w:rPr>
          <w:rFonts w:asciiTheme="majorHAnsi" w:eastAsia="Times New Roman" w:hAnsiTheme="majorHAnsi" w:cstheme="majorHAnsi"/>
          <w:color w:val="000000"/>
          <w:lang w:val="en-GB"/>
        </w:rPr>
        <w:t xml:space="preserve">Discharge of conditions 05 (contamination), 06 (contamination) and 07 (contamination) of planning permission 2022/1057/FUL Conversion of light industrial outbuilding into a single dwelling house Ref: </w:t>
      </w:r>
      <w:r w:rsidR="0080389F" w:rsidRPr="0080389F">
        <w:rPr>
          <w:rFonts w:asciiTheme="majorHAnsi" w:hAnsiTheme="majorHAnsi" w:cstheme="majorHAnsi"/>
          <w:color w:val="000000"/>
          <w:shd w:val="clear" w:color="auto" w:fill="FFFFFF"/>
        </w:rPr>
        <w:t xml:space="preserve">2024/0004/DOC Location: Fairholm, 9 </w:t>
      </w:r>
      <w:proofErr w:type="spellStart"/>
      <w:r w:rsidR="0080389F" w:rsidRPr="0080389F">
        <w:rPr>
          <w:rFonts w:asciiTheme="majorHAnsi" w:hAnsiTheme="majorHAnsi" w:cstheme="majorHAnsi"/>
          <w:color w:val="000000"/>
          <w:shd w:val="clear" w:color="auto" w:fill="FFFFFF"/>
        </w:rPr>
        <w:t>Wistowgate</w:t>
      </w:r>
      <w:proofErr w:type="spellEnd"/>
      <w:r w:rsidR="0080389F" w:rsidRPr="0080389F">
        <w:rPr>
          <w:rFonts w:asciiTheme="majorHAnsi" w:hAnsiTheme="majorHAnsi" w:cstheme="majorHAnsi"/>
          <w:color w:val="000000"/>
          <w:shd w:val="clear" w:color="auto" w:fill="FFFFFF"/>
        </w:rPr>
        <w:t>, Cawood</w:t>
      </w:r>
    </w:p>
    <w:p w14:paraId="4AFE9732" w14:textId="32FE304B" w:rsidR="00B4511B" w:rsidRPr="00B4511B" w:rsidRDefault="00B4511B" w:rsidP="00B4511B">
      <w:pPr>
        <w:spacing w:after="240"/>
        <w:rPr>
          <w:rFonts w:asciiTheme="majorHAnsi" w:eastAsia="Times New Roman" w:hAnsiTheme="majorHAnsi" w:cstheme="majorHAnsi"/>
          <w:color w:val="000000"/>
          <w:lang w:val="en-GB"/>
        </w:rPr>
      </w:pPr>
    </w:p>
    <w:p w14:paraId="0A62F102" w14:textId="7D881BD8" w:rsidR="0052583B" w:rsidRPr="0052583B" w:rsidRDefault="0052583B" w:rsidP="0052583B">
      <w:pPr>
        <w:spacing w:after="240"/>
        <w:rPr>
          <w:rFonts w:ascii="DM Sans" w:eastAsia="Times New Roman" w:hAnsi="DM Sans" w:cs="Times New Roman"/>
          <w:color w:val="000000"/>
          <w:sz w:val="24"/>
          <w:szCs w:val="24"/>
          <w:lang w:val="en-GB"/>
        </w:rPr>
      </w:pPr>
    </w:p>
    <w:p w14:paraId="47BC01FA" w14:textId="675214C5" w:rsidR="0020478A" w:rsidRPr="0052583B" w:rsidRDefault="0020478A" w:rsidP="000855BD">
      <w:pPr>
        <w:spacing w:after="0"/>
      </w:pPr>
    </w:p>
    <w:p w14:paraId="00000064" w14:textId="77777777" w:rsidR="0028291B" w:rsidRPr="00F765E5" w:rsidRDefault="0028291B">
      <w:pPr>
        <w:spacing w:after="0"/>
      </w:pPr>
    </w:p>
    <w:p w14:paraId="00000066" w14:textId="0414E721" w:rsidR="0028291B" w:rsidRPr="00F765E5" w:rsidRDefault="003E5ADB" w:rsidP="007C4B5B">
      <w:pPr>
        <w:spacing w:after="0"/>
      </w:pPr>
      <w:r w:rsidRPr="00F765E5">
        <w:t xml:space="preserve">B1 Approval: </w:t>
      </w:r>
      <w:r w:rsidR="007C4B5B" w:rsidRPr="00F765E5">
        <w:t xml:space="preserve">Discharge of condition 20 (remediation) of approval 2017/0177/FULM Proposed residential development of 0.78 ha to provide 23 dwellings with ancillary infrastructure, access road, parking spaces and garages Ref: </w:t>
      </w:r>
      <w:r w:rsidR="006A4701" w:rsidRPr="00F765E5">
        <w:t>2023/0792/DOC Location: 23 Ryther Road, Cawood</w:t>
      </w:r>
    </w:p>
    <w:p w14:paraId="5CB0E15F" w14:textId="7A03B57F" w:rsidR="000557DF" w:rsidRPr="00F765E5" w:rsidRDefault="000557DF" w:rsidP="000557DF">
      <w:pPr>
        <w:spacing w:after="0"/>
      </w:pPr>
      <w:r w:rsidRPr="00F765E5">
        <w:t xml:space="preserve">B2 Approval: Erection of a replacement dwelling following the demolition of the existing buildings known as </w:t>
      </w:r>
      <w:proofErr w:type="spellStart"/>
      <w:r w:rsidRPr="00F765E5">
        <w:t>Bishopdyke</w:t>
      </w:r>
      <w:proofErr w:type="spellEnd"/>
      <w:r w:rsidRPr="00F765E5">
        <w:t xml:space="preserve"> Farm Ref: </w:t>
      </w:r>
      <w:r w:rsidR="00D155C7" w:rsidRPr="00F765E5">
        <w:t>2023/1342/</w:t>
      </w:r>
      <w:proofErr w:type="gramStart"/>
      <w:r w:rsidR="00D155C7" w:rsidRPr="00F765E5">
        <w:t>FUL</w:t>
      </w:r>
      <w:proofErr w:type="gramEnd"/>
    </w:p>
    <w:p w14:paraId="47D949FF" w14:textId="210894EC" w:rsidR="00D42B0C" w:rsidRPr="00F765E5" w:rsidRDefault="00D42B0C" w:rsidP="00D42B0C">
      <w:pPr>
        <w:spacing w:after="0"/>
      </w:pPr>
      <w:r w:rsidRPr="00F765E5">
        <w:t xml:space="preserve">B3 Approval: </w:t>
      </w:r>
      <w:r w:rsidR="00DC5977" w:rsidRPr="00F765E5">
        <w:t>Fell 1 No Horse Chestnut tree in the conservation area Ref: 2023/1233/TCA Location: Castle Garth, Cawood</w:t>
      </w:r>
    </w:p>
    <w:p w14:paraId="4FEB6BBA" w14:textId="77777777" w:rsidR="000855BD" w:rsidRPr="00F765E5" w:rsidRDefault="000855BD">
      <w:pPr>
        <w:spacing w:after="0"/>
      </w:pPr>
    </w:p>
    <w:p w14:paraId="00000067" w14:textId="1590B1AA" w:rsidR="0028291B" w:rsidRPr="00F765E5" w:rsidRDefault="003E5ADB">
      <w:pPr>
        <w:spacing w:after="0"/>
      </w:pPr>
      <w:r w:rsidRPr="00F765E5">
        <w:t xml:space="preserve">C1 Refusal: </w:t>
      </w:r>
    </w:p>
    <w:p w14:paraId="00000068" w14:textId="77777777" w:rsidR="0028291B" w:rsidRPr="00F765E5" w:rsidRDefault="0028291B">
      <w:pPr>
        <w:spacing w:after="0"/>
      </w:pPr>
    </w:p>
    <w:p w14:paraId="00000069" w14:textId="77777777" w:rsidR="0028291B" w:rsidRPr="00F765E5" w:rsidRDefault="003E5ADB">
      <w:pPr>
        <w:spacing w:after="0"/>
      </w:pPr>
      <w:r w:rsidRPr="00F765E5">
        <w:t xml:space="preserve"> 14 </w:t>
      </w:r>
      <w:proofErr w:type="gramStart"/>
      <w:r w:rsidRPr="00F765E5">
        <w:rPr>
          <w:b/>
        </w:rPr>
        <w:t>CORRESPONDENCE</w:t>
      </w:r>
      <w:proofErr w:type="gramEnd"/>
      <w:r w:rsidRPr="00F765E5">
        <w:t>:</w:t>
      </w:r>
    </w:p>
    <w:p w14:paraId="0000006E" w14:textId="1CB3EECB" w:rsidR="0028291B" w:rsidRPr="00F765E5" w:rsidRDefault="000855BD">
      <w:pPr>
        <w:spacing w:after="0"/>
        <w:rPr>
          <w:b/>
          <w:bCs/>
        </w:rPr>
      </w:pPr>
      <w:r w:rsidRPr="00F765E5">
        <w:t>A</w:t>
      </w:r>
      <w:r w:rsidR="00E665CB" w:rsidRPr="00F765E5">
        <w:t xml:space="preserve"> Resident contacted Chairman regarding</w:t>
      </w:r>
      <w:r w:rsidR="0038000D" w:rsidRPr="00F765E5">
        <w:t xml:space="preserve"> difficulty reading</w:t>
      </w:r>
      <w:r w:rsidR="00E665CB" w:rsidRPr="00F765E5">
        <w:t xml:space="preserve"> reference code on defibrillators</w:t>
      </w:r>
      <w:r w:rsidR="0038000D" w:rsidRPr="00F765E5">
        <w:t xml:space="preserve">, and access difficulties. </w:t>
      </w:r>
      <w:proofErr w:type="gramStart"/>
      <w:r w:rsidR="00992364" w:rsidRPr="00F765E5">
        <w:rPr>
          <w:b/>
          <w:bCs/>
        </w:rPr>
        <w:t>Clerk</w:t>
      </w:r>
      <w:proofErr w:type="gramEnd"/>
      <w:r w:rsidR="00992364" w:rsidRPr="00F765E5">
        <w:rPr>
          <w:b/>
          <w:bCs/>
        </w:rPr>
        <w:t xml:space="preserve"> contacted the Circuit</w:t>
      </w:r>
      <w:r w:rsidR="00E04669" w:rsidRPr="00F765E5">
        <w:rPr>
          <w:b/>
          <w:bCs/>
        </w:rPr>
        <w:t xml:space="preserve"> (BHF)</w:t>
      </w:r>
      <w:r w:rsidR="00992364" w:rsidRPr="00F765E5">
        <w:rPr>
          <w:b/>
          <w:bCs/>
        </w:rPr>
        <w:t xml:space="preserve"> </w:t>
      </w:r>
      <w:r w:rsidR="008F36AE" w:rsidRPr="00F765E5">
        <w:rPr>
          <w:b/>
          <w:bCs/>
        </w:rPr>
        <w:t xml:space="preserve">and YAS </w:t>
      </w:r>
      <w:r w:rsidR="00992364" w:rsidRPr="00F765E5">
        <w:rPr>
          <w:b/>
          <w:bCs/>
        </w:rPr>
        <w:t>for further information</w:t>
      </w:r>
      <w:r w:rsidR="008F36AE" w:rsidRPr="00F765E5">
        <w:rPr>
          <w:b/>
          <w:bCs/>
        </w:rPr>
        <w:t>.</w:t>
      </w:r>
      <w:r w:rsidR="00992364" w:rsidRPr="00F765E5">
        <w:rPr>
          <w:b/>
          <w:bCs/>
        </w:rPr>
        <w:t xml:space="preserve"> Reference codes no longer in use, </w:t>
      </w:r>
      <w:r w:rsidR="008F36AE" w:rsidRPr="00F765E5">
        <w:rPr>
          <w:b/>
          <w:bCs/>
        </w:rPr>
        <w:t>W.3.W referenced added to each defibrillator</w:t>
      </w:r>
      <w:r w:rsidR="00A00E95" w:rsidRPr="00F765E5">
        <w:rPr>
          <w:b/>
          <w:bCs/>
        </w:rPr>
        <w:t>.</w:t>
      </w:r>
      <w:r w:rsidR="00CD4790" w:rsidRPr="00F765E5">
        <w:rPr>
          <w:b/>
          <w:bCs/>
        </w:rPr>
        <w:t xml:space="preserve"> Confirmed that the ambulance service ha</w:t>
      </w:r>
      <w:r w:rsidR="00A00E95" w:rsidRPr="00F765E5">
        <w:rPr>
          <w:b/>
          <w:bCs/>
        </w:rPr>
        <w:t>s</w:t>
      </w:r>
      <w:r w:rsidR="00CD4790" w:rsidRPr="00F765E5">
        <w:rPr>
          <w:b/>
          <w:bCs/>
        </w:rPr>
        <w:t xml:space="preserve"> all details needed to allow access to </w:t>
      </w:r>
      <w:r w:rsidR="00E04A8E" w:rsidRPr="00F765E5">
        <w:rPr>
          <w:b/>
          <w:bCs/>
        </w:rPr>
        <w:t>devices.</w:t>
      </w:r>
      <w:r w:rsidR="00C75454" w:rsidRPr="00F765E5">
        <w:rPr>
          <w:b/>
          <w:bCs/>
        </w:rPr>
        <w:t xml:space="preserve"> </w:t>
      </w:r>
      <w:r w:rsidR="00A00E95" w:rsidRPr="00F765E5">
        <w:rPr>
          <w:b/>
          <w:bCs/>
        </w:rPr>
        <w:t>Responses from YAS &amp; BHF shared.</w:t>
      </w:r>
    </w:p>
    <w:p w14:paraId="7F400940" w14:textId="14BF65C5" w:rsidR="000855BD" w:rsidRDefault="001A67B0">
      <w:pPr>
        <w:spacing w:after="0"/>
      </w:pPr>
      <w:r w:rsidRPr="00F765E5">
        <w:t>B Correspondence received from NYC</w:t>
      </w:r>
      <w:r w:rsidR="00A02BAF" w:rsidRPr="00F765E5">
        <w:t xml:space="preserve"> and Home Upgrade Grants, request to share with residents</w:t>
      </w:r>
    </w:p>
    <w:p w14:paraId="4DF54F3B" w14:textId="370FCDE7" w:rsidR="0086282B" w:rsidRDefault="0086282B">
      <w:pPr>
        <w:spacing w:after="0"/>
      </w:pPr>
      <w:r>
        <w:t xml:space="preserve">C Email received from EA </w:t>
      </w:r>
      <w:r w:rsidR="009D43A5">
        <w:t>and permission granted to access the Garth to clear the trash screen</w:t>
      </w:r>
    </w:p>
    <w:p w14:paraId="0F9EF6AF" w14:textId="510E324E" w:rsidR="00B176C6" w:rsidRDefault="00B176C6">
      <w:pPr>
        <w:spacing w:after="0"/>
      </w:pPr>
      <w:r>
        <w:t>D Email received from resident regarding footpath from Broad Lane to PF (Wolsey Walk)</w:t>
      </w:r>
    </w:p>
    <w:p w14:paraId="06C21A6B" w14:textId="0FB27EB6" w:rsidR="00B176C6" w:rsidRPr="00F765E5" w:rsidRDefault="00B176C6">
      <w:pPr>
        <w:spacing w:after="0"/>
      </w:pPr>
      <w:r>
        <w:t>E Email received from resident regarding electric fence on the Garth</w:t>
      </w:r>
    </w:p>
    <w:p w14:paraId="165473C0" w14:textId="77777777" w:rsidR="001A67B0" w:rsidRPr="00F765E5" w:rsidRDefault="001A67B0">
      <w:pPr>
        <w:spacing w:after="0"/>
      </w:pPr>
    </w:p>
    <w:p w14:paraId="0000006F" w14:textId="6CC9A3C7" w:rsidR="0028291B" w:rsidRPr="00F765E5" w:rsidRDefault="003E5ADB">
      <w:pPr>
        <w:spacing w:after="0"/>
      </w:pPr>
      <w:r w:rsidRPr="00F765E5">
        <w:t xml:space="preserve">Date of next full meeting Thursday </w:t>
      </w:r>
      <w:r w:rsidR="00FC2E2D" w:rsidRPr="00F765E5">
        <w:t>15</w:t>
      </w:r>
      <w:r w:rsidR="00FC2E2D" w:rsidRPr="00F765E5">
        <w:rPr>
          <w:vertAlign w:val="superscript"/>
        </w:rPr>
        <w:t>th</w:t>
      </w:r>
      <w:r w:rsidR="00FC2E2D" w:rsidRPr="00F765E5">
        <w:t xml:space="preserve"> February 2024</w:t>
      </w:r>
    </w:p>
    <w:p w14:paraId="00000070" w14:textId="77777777" w:rsidR="0028291B" w:rsidRPr="00F765E5" w:rsidRDefault="0028291B">
      <w:pPr>
        <w:spacing w:after="0"/>
        <w:rPr>
          <w:sz w:val="20"/>
          <w:szCs w:val="20"/>
        </w:rPr>
      </w:pPr>
    </w:p>
    <w:p w14:paraId="00000071" w14:textId="77777777" w:rsidR="0028291B" w:rsidRPr="00F765E5" w:rsidRDefault="003E5ADB">
      <w:pPr>
        <w:spacing w:after="0"/>
      </w:pPr>
      <w:r w:rsidRPr="00F765E5">
        <w:t>Susie Gowlett</w:t>
      </w:r>
    </w:p>
    <w:p w14:paraId="00000072" w14:textId="77777777" w:rsidR="0028291B" w:rsidRPr="00F765E5" w:rsidRDefault="003E5ADB">
      <w:pPr>
        <w:spacing w:after="0"/>
      </w:pPr>
      <w:r w:rsidRPr="00F765E5">
        <w:t>Clerk and Responsible Financial Officer</w:t>
      </w:r>
    </w:p>
    <w:p w14:paraId="00000073" w14:textId="77777777" w:rsidR="0028291B" w:rsidRPr="00F765E5" w:rsidRDefault="003E5ADB">
      <w:pPr>
        <w:spacing w:after="0"/>
      </w:pPr>
      <w:r w:rsidRPr="00F765E5">
        <w:t>Cawood Parish Council</w:t>
      </w:r>
    </w:p>
    <w:p w14:paraId="00000074" w14:textId="77777777" w:rsidR="0028291B" w:rsidRPr="00F765E5" w:rsidRDefault="003E5ADB">
      <w:pPr>
        <w:spacing w:after="0"/>
      </w:pPr>
      <w:r w:rsidRPr="00F765E5">
        <w:t>07541 434569</w:t>
      </w:r>
    </w:p>
    <w:p w14:paraId="76B06F4B" w14:textId="77777777" w:rsidR="00014C93" w:rsidRPr="00F765E5" w:rsidRDefault="00014C93">
      <w:pPr>
        <w:spacing w:after="0"/>
      </w:pPr>
    </w:p>
    <w:p w14:paraId="4B8C0A87" w14:textId="77777777" w:rsidR="00014C93" w:rsidRPr="00F765E5" w:rsidRDefault="00014C93">
      <w:pPr>
        <w:spacing w:after="0"/>
      </w:pPr>
    </w:p>
    <w:p w14:paraId="33287D91" w14:textId="77777777" w:rsidR="00014C93" w:rsidRPr="00014C93" w:rsidRDefault="00014C93" w:rsidP="00014C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val="en-GB"/>
        </w:rPr>
      </w:pPr>
    </w:p>
    <w:p w14:paraId="6B1789FC" w14:textId="4796C186" w:rsidR="00014C93" w:rsidRPr="00014C93" w:rsidRDefault="00014C93" w:rsidP="00014C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val="en-GB"/>
        </w:rPr>
      </w:pPr>
      <w:r w:rsidRPr="00014C93">
        <w:rPr>
          <w:rFonts w:asciiTheme="majorHAnsi" w:eastAsia="Times New Roman" w:hAnsiTheme="majorHAnsi" w:cstheme="majorHAnsi"/>
          <w:lang w:val="en-GB"/>
        </w:rPr>
        <w:t xml:space="preserve">  </w:t>
      </w:r>
    </w:p>
    <w:p w14:paraId="0CAE492D" w14:textId="77777777" w:rsidR="00014C93" w:rsidRPr="00F765E5" w:rsidRDefault="00014C93">
      <w:pPr>
        <w:spacing w:after="0"/>
        <w:rPr>
          <w:rFonts w:asciiTheme="majorHAnsi" w:hAnsiTheme="majorHAnsi" w:cstheme="majorHAnsi"/>
          <w:sz w:val="20"/>
          <w:szCs w:val="20"/>
        </w:rPr>
      </w:pPr>
    </w:p>
    <w:sectPr w:rsidR="00014C93" w:rsidRPr="00F765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1B"/>
    <w:rsid w:val="00014C93"/>
    <w:rsid w:val="00046A3E"/>
    <w:rsid w:val="00047078"/>
    <w:rsid w:val="000557DF"/>
    <w:rsid w:val="00084574"/>
    <w:rsid w:val="000855BD"/>
    <w:rsid w:val="000B33AD"/>
    <w:rsid w:val="000F6DB1"/>
    <w:rsid w:val="00102CB1"/>
    <w:rsid w:val="0010686E"/>
    <w:rsid w:val="001212E6"/>
    <w:rsid w:val="00132063"/>
    <w:rsid w:val="00140351"/>
    <w:rsid w:val="00144270"/>
    <w:rsid w:val="00150D48"/>
    <w:rsid w:val="00161AC1"/>
    <w:rsid w:val="0018510B"/>
    <w:rsid w:val="001A67B0"/>
    <w:rsid w:val="001B2718"/>
    <w:rsid w:val="001E3D6E"/>
    <w:rsid w:val="001F57AD"/>
    <w:rsid w:val="0020478A"/>
    <w:rsid w:val="00212A09"/>
    <w:rsid w:val="00233FAC"/>
    <w:rsid w:val="00251898"/>
    <w:rsid w:val="00253D07"/>
    <w:rsid w:val="00260466"/>
    <w:rsid w:val="002664EA"/>
    <w:rsid w:val="00272ECC"/>
    <w:rsid w:val="0028291B"/>
    <w:rsid w:val="002C2A9E"/>
    <w:rsid w:val="002E58BC"/>
    <w:rsid w:val="00300FB7"/>
    <w:rsid w:val="00314F66"/>
    <w:rsid w:val="0034305F"/>
    <w:rsid w:val="003539BC"/>
    <w:rsid w:val="0038000D"/>
    <w:rsid w:val="003E5ADB"/>
    <w:rsid w:val="0042461C"/>
    <w:rsid w:val="0044196D"/>
    <w:rsid w:val="00452EEB"/>
    <w:rsid w:val="0047101A"/>
    <w:rsid w:val="004736B1"/>
    <w:rsid w:val="00486BBA"/>
    <w:rsid w:val="004A578C"/>
    <w:rsid w:val="004C222B"/>
    <w:rsid w:val="004D3002"/>
    <w:rsid w:val="0052583B"/>
    <w:rsid w:val="005523D8"/>
    <w:rsid w:val="0055725A"/>
    <w:rsid w:val="0056319F"/>
    <w:rsid w:val="00566388"/>
    <w:rsid w:val="00570878"/>
    <w:rsid w:val="00595ED0"/>
    <w:rsid w:val="005B18FE"/>
    <w:rsid w:val="005B5F2A"/>
    <w:rsid w:val="005D0EAD"/>
    <w:rsid w:val="005D29BF"/>
    <w:rsid w:val="00600116"/>
    <w:rsid w:val="00601FB8"/>
    <w:rsid w:val="00616256"/>
    <w:rsid w:val="00621403"/>
    <w:rsid w:val="00656F32"/>
    <w:rsid w:val="006574AE"/>
    <w:rsid w:val="00664069"/>
    <w:rsid w:val="006713C9"/>
    <w:rsid w:val="006A29BA"/>
    <w:rsid w:val="006A4701"/>
    <w:rsid w:val="006C0E51"/>
    <w:rsid w:val="00703ED3"/>
    <w:rsid w:val="0072746C"/>
    <w:rsid w:val="00776791"/>
    <w:rsid w:val="007906C2"/>
    <w:rsid w:val="00797BD8"/>
    <w:rsid w:val="007C4B5B"/>
    <w:rsid w:val="007F195A"/>
    <w:rsid w:val="008009A5"/>
    <w:rsid w:val="0080389F"/>
    <w:rsid w:val="008325EF"/>
    <w:rsid w:val="00841773"/>
    <w:rsid w:val="0086282B"/>
    <w:rsid w:val="00875024"/>
    <w:rsid w:val="008B2E80"/>
    <w:rsid w:val="008D0598"/>
    <w:rsid w:val="008E2822"/>
    <w:rsid w:val="008F36AE"/>
    <w:rsid w:val="00900B41"/>
    <w:rsid w:val="00901C51"/>
    <w:rsid w:val="0091605C"/>
    <w:rsid w:val="00920E60"/>
    <w:rsid w:val="00940723"/>
    <w:rsid w:val="00960346"/>
    <w:rsid w:val="00964BC8"/>
    <w:rsid w:val="00992364"/>
    <w:rsid w:val="00996BF1"/>
    <w:rsid w:val="009A7195"/>
    <w:rsid w:val="009B2961"/>
    <w:rsid w:val="009B401C"/>
    <w:rsid w:val="009B68BA"/>
    <w:rsid w:val="009C29FF"/>
    <w:rsid w:val="009D0307"/>
    <w:rsid w:val="009D43A5"/>
    <w:rsid w:val="009E6E23"/>
    <w:rsid w:val="00A00E95"/>
    <w:rsid w:val="00A02BAF"/>
    <w:rsid w:val="00A035B3"/>
    <w:rsid w:val="00A06AE9"/>
    <w:rsid w:val="00A340BE"/>
    <w:rsid w:val="00A9387A"/>
    <w:rsid w:val="00AD224A"/>
    <w:rsid w:val="00AD4215"/>
    <w:rsid w:val="00AE42AA"/>
    <w:rsid w:val="00AE4E46"/>
    <w:rsid w:val="00AF5500"/>
    <w:rsid w:val="00B176C6"/>
    <w:rsid w:val="00B30A24"/>
    <w:rsid w:val="00B409F6"/>
    <w:rsid w:val="00B4511B"/>
    <w:rsid w:val="00B52BC0"/>
    <w:rsid w:val="00B66EFF"/>
    <w:rsid w:val="00B776FE"/>
    <w:rsid w:val="00B81E19"/>
    <w:rsid w:val="00BB33DB"/>
    <w:rsid w:val="00BC1943"/>
    <w:rsid w:val="00BF575F"/>
    <w:rsid w:val="00C03AF4"/>
    <w:rsid w:val="00C3053A"/>
    <w:rsid w:val="00C47FF1"/>
    <w:rsid w:val="00C62B87"/>
    <w:rsid w:val="00C75454"/>
    <w:rsid w:val="00C85DCF"/>
    <w:rsid w:val="00C914BA"/>
    <w:rsid w:val="00CA0296"/>
    <w:rsid w:val="00CB381C"/>
    <w:rsid w:val="00CC52B2"/>
    <w:rsid w:val="00CC79FE"/>
    <w:rsid w:val="00CD4790"/>
    <w:rsid w:val="00D0064E"/>
    <w:rsid w:val="00D155C7"/>
    <w:rsid w:val="00D17379"/>
    <w:rsid w:val="00D308EA"/>
    <w:rsid w:val="00D36EAF"/>
    <w:rsid w:val="00D3740F"/>
    <w:rsid w:val="00D42B0C"/>
    <w:rsid w:val="00D53864"/>
    <w:rsid w:val="00D8245C"/>
    <w:rsid w:val="00D90CFA"/>
    <w:rsid w:val="00DC5977"/>
    <w:rsid w:val="00DD17E3"/>
    <w:rsid w:val="00E04669"/>
    <w:rsid w:val="00E04A8E"/>
    <w:rsid w:val="00E14349"/>
    <w:rsid w:val="00E3137A"/>
    <w:rsid w:val="00E33F62"/>
    <w:rsid w:val="00E35330"/>
    <w:rsid w:val="00E665CB"/>
    <w:rsid w:val="00E874B9"/>
    <w:rsid w:val="00E96ABB"/>
    <w:rsid w:val="00ED7125"/>
    <w:rsid w:val="00F01AF4"/>
    <w:rsid w:val="00F14E83"/>
    <w:rsid w:val="00F16A34"/>
    <w:rsid w:val="00F269FE"/>
    <w:rsid w:val="00F34AF0"/>
    <w:rsid w:val="00F52937"/>
    <w:rsid w:val="00F74181"/>
    <w:rsid w:val="00F76467"/>
    <w:rsid w:val="00F765E5"/>
    <w:rsid w:val="00F8086D"/>
    <w:rsid w:val="00F832D0"/>
    <w:rsid w:val="00FC2E2D"/>
    <w:rsid w:val="00FD383A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ECEB"/>
  <w15:docId w15:val="{48F12908-9D8A-4145-91F4-C50776AF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wood.p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Cawood Clerk</dc:creator>
  <cp:lastModifiedBy>Cawood Clerk</cp:lastModifiedBy>
  <cp:revision>2</cp:revision>
  <dcterms:created xsi:type="dcterms:W3CDTF">2024-01-21T09:17:00Z</dcterms:created>
  <dcterms:modified xsi:type="dcterms:W3CDTF">2024-01-21T09:17:00Z</dcterms:modified>
</cp:coreProperties>
</file>