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99D4" w14:textId="77777777" w:rsidR="00130B65" w:rsidRPr="00385B9E" w:rsidRDefault="00481F23" w:rsidP="00385B9E">
      <w:pPr>
        <w:jc w:val="center"/>
        <w:rPr>
          <w:b/>
          <w:bCs/>
          <w:lang w:val="en-US"/>
        </w:rPr>
      </w:pPr>
      <w:r w:rsidRPr="00385B9E">
        <w:rPr>
          <w:b/>
          <w:bCs/>
          <w:lang w:val="en-US"/>
        </w:rPr>
        <w:t>PFLC Information on Grants paid, income and expenditure calculations.</w:t>
      </w:r>
    </w:p>
    <w:p w14:paraId="677039D9" w14:textId="77777777" w:rsidR="00481F23" w:rsidRDefault="00481F23">
      <w:pPr>
        <w:rPr>
          <w:lang w:val="en-US"/>
        </w:rPr>
      </w:pPr>
    </w:p>
    <w:p w14:paraId="5B2D14FD" w14:textId="530C0C26" w:rsidR="00481F23" w:rsidRDefault="00481F23" w:rsidP="00481F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Last grant paid of £760.00 on 24/06/2022, following agreement at PC meeting on 16/06/2022. This amount was £1500.00 less PC costs not reimbursed from the previous financial year:</w:t>
      </w:r>
    </w:p>
    <w:p w14:paraId="5A5F4D87" w14:textId="0693254E" w:rsidR="00C568D5" w:rsidRDefault="00C568D5" w:rsidP="00C568D5">
      <w:pPr>
        <w:pStyle w:val="ListParagraph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C568D5">
        <w:rPr>
          <w:noProof/>
        </w:rPr>
        <w:drawing>
          <wp:inline distT="0" distB="0" distL="0" distR="0" wp14:anchorId="4D2D17B9" wp14:editId="19875233">
            <wp:extent cx="8863330" cy="2639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D5">
        <w:t xml:space="preserve"> </w:t>
      </w:r>
    </w:p>
    <w:p w14:paraId="0A73F042" w14:textId="51D68BAA" w:rsidR="00481F23" w:rsidRDefault="00481F23" w:rsidP="00481F23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794AF8F4" w14:textId="77777777" w:rsidR="00C568D5" w:rsidRDefault="00C568D5" w:rsidP="00481F23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7529F0B6" w14:textId="77777777" w:rsidR="00C568D5" w:rsidRDefault="00C568D5" w:rsidP="00481F23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76E2DD78" w14:textId="77777777" w:rsidR="00C568D5" w:rsidRDefault="00C568D5" w:rsidP="00481F23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430BE511" w14:textId="77777777" w:rsidR="00C568D5" w:rsidRDefault="00C568D5" w:rsidP="00481F23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7F4B5078" w14:textId="77777777" w:rsidR="00C568D5" w:rsidRDefault="00C568D5" w:rsidP="00481F23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48793E88" w14:textId="77777777" w:rsidR="00C568D5" w:rsidRDefault="00C568D5" w:rsidP="00481F23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28FD49F0" w14:textId="6233ECE1" w:rsidR="00481F23" w:rsidRDefault="00481F23" w:rsidP="00481F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Grant due in this financial year is £1500.00 less PC costs not reimbursed from the previous financial year:</w:t>
      </w:r>
    </w:p>
    <w:p w14:paraId="6E01C9F2" w14:textId="12F10EA1" w:rsidR="00481F23" w:rsidRDefault="00C568D5" w:rsidP="00481F23">
      <w:pPr>
        <w:rPr>
          <w:lang w:val="en-US"/>
        </w:rPr>
      </w:pPr>
      <w:r w:rsidRPr="00C568D5">
        <w:rPr>
          <w:noProof/>
        </w:rPr>
        <w:drawing>
          <wp:inline distT="0" distB="0" distL="0" distR="0" wp14:anchorId="1E7FF5C9" wp14:editId="23BDFB63">
            <wp:extent cx="8863330" cy="1788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B3516" w14:textId="77777777" w:rsidR="00C568D5" w:rsidRDefault="00C568D5" w:rsidP="00481F23">
      <w:pPr>
        <w:rPr>
          <w:lang w:val="en-US"/>
        </w:rPr>
      </w:pPr>
    </w:p>
    <w:p w14:paraId="5B1F7A20" w14:textId="01C79D3E" w:rsidR="00C568D5" w:rsidRDefault="00C568D5" w:rsidP="00481F23">
      <w:pPr>
        <w:rPr>
          <w:b/>
          <w:bCs/>
          <w:lang w:val="en-US"/>
        </w:rPr>
      </w:pPr>
      <w:r>
        <w:rPr>
          <w:lang w:val="en-US"/>
        </w:rPr>
        <w:t xml:space="preserve">Grant due this financial year = £1143.07 (£1500 less £356.93). </w:t>
      </w:r>
      <w:r>
        <w:rPr>
          <w:b/>
          <w:bCs/>
          <w:lang w:val="en-US"/>
        </w:rPr>
        <w:t>Payment to be agreed in meeting 20</w:t>
      </w:r>
      <w:r w:rsidRPr="00C568D5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April 2023.</w:t>
      </w:r>
    </w:p>
    <w:p w14:paraId="1BBDAF8F" w14:textId="77777777" w:rsidR="00C568D5" w:rsidRDefault="00C568D5" w:rsidP="00481F23">
      <w:pPr>
        <w:rPr>
          <w:b/>
          <w:bCs/>
          <w:lang w:val="en-US"/>
        </w:rPr>
      </w:pPr>
    </w:p>
    <w:p w14:paraId="1E334E1F" w14:textId="00AA39C7" w:rsidR="00C568D5" w:rsidRPr="00C568D5" w:rsidRDefault="00C568D5" w:rsidP="002F3F8E">
      <w:pPr>
        <w:pStyle w:val="ListParagraph"/>
        <w:numPr>
          <w:ilvl w:val="0"/>
          <w:numId w:val="1"/>
        </w:numPr>
        <w:rPr>
          <w:lang w:val="en-US"/>
        </w:rPr>
      </w:pPr>
      <w:r w:rsidRPr="00C568D5">
        <w:rPr>
          <w:lang w:val="en-US"/>
        </w:rPr>
        <w:lastRenderedPageBreak/>
        <w:t xml:space="preserve">The PC awaits contribution to electricity from the PFLC, as below: </w:t>
      </w:r>
      <w:r w:rsidRPr="00C568D5">
        <w:rPr>
          <w:noProof/>
        </w:rPr>
        <w:drawing>
          <wp:inline distT="0" distB="0" distL="0" distR="0" wp14:anchorId="7E2514C6" wp14:editId="0A50F6C5">
            <wp:extent cx="8863330" cy="2712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3091" w14:textId="7ABB0CD2" w:rsidR="00C568D5" w:rsidRDefault="00C568D5" w:rsidP="00C568D5">
      <w:pPr>
        <w:rPr>
          <w:lang w:val="en-US"/>
        </w:rPr>
      </w:pPr>
      <w:r>
        <w:rPr>
          <w:lang w:val="en-US"/>
        </w:rPr>
        <w:t>Please raise a cheque for £534.50.</w:t>
      </w:r>
    </w:p>
    <w:p w14:paraId="7A8551E6" w14:textId="77777777" w:rsidR="00C568D5" w:rsidRDefault="00C568D5" w:rsidP="00C568D5">
      <w:pPr>
        <w:rPr>
          <w:lang w:val="en-US"/>
        </w:rPr>
      </w:pPr>
    </w:p>
    <w:p w14:paraId="160A3289" w14:textId="7ABC185F" w:rsidR="00C568D5" w:rsidRDefault="00C568D5" w:rsidP="00C568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Summary of PFLC accounts 2022/2023 (I am awaiting the final statement for the year</w:t>
      </w:r>
      <w:r w:rsidR="00614187">
        <w:rPr>
          <w:lang w:val="en-US"/>
        </w:rPr>
        <w:t>, and statements for Jan and Feb</w:t>
      </w:r>
      <w:r>
        <w:rPr>
          <w:lang w:val="en-US"/>
        </w:rPr>
        <w:t>, so this may be inaccurate):</w:t>
      </w:r>
    </w:p>
    <w:p w14:paraId="4AAE0B50" w14:textId="65B69132" w:rsidR="00C568D5" w:rsidRPr="00C568D5" w:rsidRDefault="00AD56E7" w:rsidP="00C568D5">
      <w:pPr>
        <w:rPr>
          <w:lang w:val="en-US"/>
        </w:rPr>
      </w:pPr>
      <w:r w:rsidRPr="00AD56E7">
        <w:rPr>
          <w:noProof/>
        </w:rPr>
        <w:lastRenderedPageBreak/>
        <w:drawing>
          <wp:inline distT="0" distB="0" distL="0" distR="0" wp14:anchorId="1CA83F57" wp14:editId="5E15125B">
            <wp:extent cx="8863330" cy="20300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3191" w14:textId="77777777" w:rsidR="00C568D5" w:rsidRDefault="00C568D5" w:rsidP="00C568D5">
      <w:pPr>
        <w:rPr>
          <w:lang w:val="en-US"/>
        </w:rPr>
      </w:pPr>
    </w:p>
    <w:p w14:paraId="5C0EDD63" w14:textId="24F3970F" w:rsidR="00AD56E7" w:rsidRDefault="00AD56E7" w:rsidP="00C568D5">
      <w:pPr>
        <w:rPr>
          <w:lang w:val="en-US"/>
        </w:rPr>
      </w:pPr>
      <w:r>
        <w:rPr>
          <w:lang w:val="en-US"/>
        </w:rPr>
        <w:t>From the document above the PFLC have paid out in utilities 2022/2023 £1637.47, plus £534.50 owed to the PC (see 3. Above) = £2171.97</w:t>
      </w:r>
    </w:p>
    <w:p w14:paraId="07DBA8A8" w14:textId="71BEFB2A" w:rsidR="00AD56E7" w:rsidRDefault="00AD56E7" w:rsidP="00C568D5">
      <w:pPr>
        <w:rPr>
          <w:lang w:val="en-US"/>
        </w:rPr>
      </w:pPr>
      <w:r>
        <w:rPr>
          <w:lang w:val="en-US"/>
        </w:rPr>
        <w:t>From the document above the PFLC have paid out in grants (I believe) to clubs £1976.50</w:t>
      </w:r>
    </w:p>
    <w:p w14:paraId="157E334F" w14:textId="0C6119A8" w:rsidR="00385B9E" w:rsidRDefault="00385B9E" w:rsidP="00C568D5">
      <w:pPr>
        <w:rPr>
          <w:lang w:val="en-US"/>
        </w:rPr>
      </w:pPr>
      <w:r>
        <w:rPr>
          <w:lang w:val="en-US"/>
        </w:rPr>
        <w:t>The PFLC donated £4000.00 to the PC for the play area equipment  - this will show on the final bank statement</w:t>
      </w:r>
    </w:p>
    <w:p w14:paraId="5E461810" w14:textId="3A1F3E18" w:rsidR="00AD56E7" w:rsidRDefault="00AD56E7" w:rsidP="00C568D5">
      <w:pPr>
        <w:rPr>
          <w:lang w:val="en-US"/>
        </w:rPr>
      </w:pPr>
      <w:r>
        <w:rPr>
          <w:lang w:val="en-US"/>
        </w:rPr>
        <w:t>From the document above the PFLC have received £760.00 from the PC – Grant</w:t>
      </w:r>
    </w:p>
    <w:p w14:paraId="54E2884E" w14:textId="30C9E846" w:rsidR="00AD56E7" w:rsidRDefault="00AD56E7" w:rsidP="00C568D5">
      <w:pPr>
        <w:rPr>
          <w:lang w:val="en-US"/>
        </w:rPr>
      </w:pPr>
      <w:r>
        <w:rPr>
          <w:lang w:val="en-US"/>
        </w:rPr>
        <w:t>From the document above the PFLC have received £273.03 from another source</w:t>
      </w:r>
    </w:p>
    <w:p w14:paraId="5EFA9ADE" w14:textId="77777777" w:rsidR="00AD56E7" w:rsidRDefault="00AD56E7" w:rsidP="00C568D5">
      <w:pPr>
        <w:rPr>
          <w:lang w:val="en-US"/>
        </w:rPr>
      </w:pPr>
    </w:p>
    <w:p w14:paraId="52FC9839" w14:textId="5B5940DA" w:rsidR="00AD56E7" w:rsidRDefault="00385B9E" w:rsidP="00C568D5">
      <w:pPr>
        <w:rPr>
          <w:lang w:val="en-US"/>
        </w:rPr>
      </w:pPr>
      <w:r>
        <w:rPr>
          <w:lang w:val="en-US"/>
        </w:rPr>
        <w:t>In addition to the above, the PC have paid for the following for the PF, no contribution from the PFLC requested:</w:t>
      </w:r>
    </w:p>
    <w:p w14:paraId="1AF06D33" w14:textId="113693F3" w:rsidR="00385B9E" w:rsidRDefault="00385B9E" w:rsidP="00C568D5">
      <w:pPr>
        <w:rPr>
          <w:lang w:val="en-US"/>
        </w:rPr>
      </w:pPr>
      <w:r>
        <w:rPr>
          <w:lang w:val="en-US"/>
        </w:rPr>
        <w:t>Play area inspection: £240.00</w:t>
      </w:r>
    </w:p>
    <w:p w14:paraId="418A5377" w14:textId="410DC619" w:rsidR="00385B9E" w:rsidRDefault="00385B9E" w:rsidP="00C568D5">
      <w:pPr>
        <w:rPr>
          <w:lang w:val="en-US"/>
        </w:rPr>
      </w:pPr>
      <w:r>
        <w:rPr>
          <w:lang w:val="en-US"/>
        </w:rPr>
        <w:t>Tree report: £60.00</w:t>
      </w:r>
    </w:p>
    <w:p w14:paraId="5FD15CE3" w14:textId="474AD867" w:rsidR="00385B9E" w:rsidRDefault="00385B9E" w:rsidP="00C568D5">
      <w:pPr>
        <w:rPr>
          <w:lang w:val="en-US"/>
        </w:rPr>
      </w:pPr>
      <w:r>
        <w:rPr>
          <w:lang w:val="en-US"/>
        </w:rPr>
        <w:t>Signage: £19.51</w:t>
      </w:r>
    </w:p>
    <w:p w14:paraId="7F714407" w14:textId="54037C69" w:rsidR="00614187" w:rsidRDefault="00614187" w:rsidP="00C568D5">
      <w:pPr>
        <w:rPr>
          <w:lang w:val="en-US"/>
        </w:rPr>
      </w:pPr>
      <w:r>
        <w:rPr>
          <w:lang w:val="en-US"/>
        </w:rPr>
        <w:t>Hedge cutting, perimeter grass cutting and strimming, club house and pavilion buildings insurance are also paid by the PC, at no cost to the PFLC.</w:t>
      </w:r>
    </w:p>
    <w:p w14:paraId="088068E5" w14:textId="4323F7B1" w:rsidR="00385B9E" w:rsidRDefault="00385B9E" w:rsidP="00385B9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PFLC outgoings £2171.97 less PC grant £760.00 = £1411.97</w:t>
      </w:r>
    </w:p>
    <w:p w14:paraId="426D3395" w14:textId="55266C69" w:rsidR="00C568D5" w:rsidRPr="00481F23" w:rsidRDefault="00385B9E" w:rsidP="00614187">
      <w:pPr>
        <w:pStyle w:val="ListParagraph"/>
        <w:rPr>
          <w:lang w:val="en-US"/>
        </w:rPr>
      </w:pPr>
      <w:r>
        <w:rPr>
          <w:lang w:val="en-US"/>
        </w:rPr>
        <w:t>This does not include any grants given to clubs, or donation to PC</w:t>
      </w:r>
      <w:r w:rsidR="00614187">
        <w:rPr>
          <w:lang w:val="en-US"/>
        </w:rPr>
        <w:t>.</w:t>
      </w:r>
    </w:p>
    <w:sectPr w:rsidR="00C568D5" w:rsidRPr="00481F23" w:rsidSect="00481F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32A"/>
    <w:multiLevelType w:val="hybridMultilevel"/>
    <w:tmpl w:val="3ECE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0C2D"/>
    <w:multiLevelType w:val="multilevel"/>
    <w:tmpl w:val="87F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978328">
    <w:abstractNumId w:val="0"/>
  </w:num>
  <w:num w:numId="2" w16cid:durableId="87924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23"/>
    <w:rsid w:val="00130B65"/>
    <w:rsid w:val="00385B9E"/>
    <w:rsid w:val="003B1C14"/>
    <w:rsid w:val="00481F23"/>
    <w:rsid w:val="00614187"/>
    <w:rsid w:val="00AD56E7"/>
    <w:rsid w:val="00C568D5"/>
    <w:rsid w:val="00DC37AE"/>
    <w:rsid w:val="00D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0F03"/>
  <w15:chartTrackingRefBased/>
  <w15:docId w15:val="{39E4F641-8C8B-490B-8B44-0ED5CA59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3"/>
    <w:pPr>
      <w:ind w:left="720"/>
      <w:contextualSpacing/>
    </w:pPr>
  </w:style>
  <w:style w:type="table" w:styleId="TableGrid">
    <w:name w:val="Table Grid"/>
    <w:basedOn w:val="TableNormal"/>
    <w:uiPriority w:val="39"/>
    <w:rsid w:val="004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Cawood Clerk</dc:creator>
  <cp:keywords/>
  <dc:description/>
  <cp:lastModifiedBy>Cawood Clerk</cp:lastModifiedBy>
  <cp:revision>3</cp:revision>
  <dcterms:created xsi:type="dcterms:W3CDTF">2023-04-18T08:51:00Z</dcterms:created>
  <dcterms:modified xsi:type="dcterms:W3CDTF">2023-04-19T08:23:00Z</dcterms:modified>
</cp:coreProperties>
</file>