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79B005C7" wp14:textId="166D55F4">
      <w:r w:rsidRPr="20F98C6C" w:rsidR="20F98C6C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To advise PFLC: </w:t>
      </w:r>
    </w:p>
    <w:p xmlns:wp14="http://schemas.microsoft.com/office/word/2010/wordml" w:rsidP="20F98C6C" w14:paraId="5CCEF0BD" wp14:textId="5BF913A0">
      <w:pPr>
        <w:pStyle w:val="ListParagraph"/>
        <w:numPr>
          <w:ilvl w:val="0"/>
          <w:numId w:val="1"/>
        </w:numPr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F98C6C" w:rsidR="20F98C6C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PC receiving money from fitness classes, £25 per month, the PC banking this income and ring fencing it for use for the PF. </w:t>
      </w:r>
      <w:r>
        <w:br/>
      </w:r>
    </w:p>
    <w:p xmlns:wp14="http://schemas.microsoft.com/office/word/2010/wordml" w:rsidP="20F98C6C" w14:paraId="2E161CE5" wp14:textId="4CDC5C00">
      <w:pPr>
        <w:pStyle w:val="ListParagraph"/>
        <w:numPr>
          <w:ilvl w:val="0"/>
          <w:numId w:val="1"/>
        </w:numPr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F98C6C" w:rsidR="20F98C6C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They have been given a key for the </w:t>
      </w:r>
      <w:r w:rsidRPr="20F98C6C" w:rsidR="20F98C6C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ladies</w:t>
      </w:r>
      <w:r w:rsidRPr="20F98C6C" w:rsidR="20F98C6C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toilet</w:t>
      </w:r>
      <w:r>
        <w:br/>
      </w:r>
    </w:p>
    <w:p xmlns:wp14="http://schemas.microsoft.com/office/word/2010/wordml" w:rsidP="20F98C6C" w14:paraId="30183A15" wp14:textId="4D0DF0FE">
      <w:pPr>
        <w:pStyle w:val="ListParagraph"/>
        <w:numPr>
          <w:ilvl w:val="0"/>
          <w:numId w:val="1"/>
        </w:numPr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F98C6C" w:rsidR="20F98C6C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Confirm fitness instructor to be invited to attend PFLC meetings &amp; advised of dates for the year </w:t>
      </w:r>
      <w:r w:rsidRPr="20F98C6C" w:rsidR="20F98C6C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 but</w:t>
      </w:r>
      <w:r w:rsidRPr="20F98C6C" w:rsidR="20F98C6C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will not be on committee and thus will not have a vote).</w:t>
      </w:r>
    </w:p>
    <w:p xmlns:wp14="http://schemas.microsoft.com/office/word/2010/wordml" w14:paraId="093E9629" wp14:textId="74DB0131">
      <w:r>
        <w:br/>
      </w:r>
    </w:p>
    <w:p xmlns:wp14="http://schemas.microsoft.com/office/word/2010/wordml" w:rsidP="20F98C6C" w14:paraId="57EADBEF" wp14:textId="4DA13F58">
      <w:pPr>
        <w:pStyle w:val="ListParagraph"/>
        <w:numPr>
          <w:ilvl w:val="0"/>
          <w:numId w:val="2"/>
        </w:numPr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F98C6C" w:rsidR="20F98C6C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Cllr Ward to give pavilion key to GP, and tractor and container key to Clerk. No longer a Warden.</w:t>
      </w:r>
    </w:p>
    <w:p xmlns:wp14="http://schemas.microsoft.com/office/word/2010/wordml" w:rsidP="20F98C6C" w14:paraId="0C1F08F6" wp14:textId="253A428C">
      <w:pPr>
        <w:pStyle w:val="ListParagraph"/>
        <w:numPr>
          <w:ilvl w:val="0"/>
          <w:numId w:val="2"/>
        </w:numPr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F98C6C" w:rsidR="20F98C6C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New Warden Chris Lunn following Martin Ward stepping down </w:t>
      </w:r>
      <w:r>
        <w:br/>
      </w:r>
    </w:p>
    <w:p xmlns:wp14="http://schemas.microsoft.com/office/word/2010/wordml" w14:paraId="7254A71E" wp14:textId="66AD7864">
      <w:r>
        <w:br/>
      </w:r>
    </w:p>
    <w:p xmlns:wp14="http://schemas.microsoft.com/office/word/2010/wordml" w:rsidP="20F98C6C" w14:paraId="68D1D4E9" wp14:textId="18E66BFA">
      <w:pPr>
        <w:pStyle w:val="ListParagraph"/>
        <w:numPr>
          <w:ilvl w:val="0"/>
          <w:numId w:val="3"/>
        </w:numPr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F98C6C" w:rsidR="20F98C6C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PFLC accounts are now up-to-date and recorded on a spreadsheet, the treasurer has taken over this work and will update the PFLC regularly.</w:t>
      </w:r>
      <w:r>
        <w:br/>
      </w:r>
    </w:p>
    <w:p xmlns:wp14="http://schemas.microsoft.com/office/word/2010/wordml" w:rsidP="20F98C6C" w14:paraId="24DD283C" wp14:textId="3DF52F8C">
      <w:pPr>
        <w:pStyle w:val="ListParagraph"/>
        <w:numPr>
          <w:ilvl w:val="0"/>
          <w:numId w:val="3"/>
        </w:numPr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F98C6C" w:rsidR="20F98C6C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Electronic banking to be set up </w:t>
      </w:r>
    </w:p>
    <w:p xmlns:wp14="http://schemas.microsoft.com/office/word/2010/wordml" w:rsidP="20F98C6C" w14:paraId="3946761F" wp14:textId="39CB8193">
      <w:pPr>
        <w:pStyle w:val="ListParagraph"/>
        <w:numPr>
          <w:ilvl w:val="0"/>
          <w:numId w:val="3"/>
        </w:numPr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F98C6C" w:rsidR="20F98C6C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 spreadsheet detailing all finances paid </w:t>
      </w:r>
      <w:r w:rsidRPr="20F98C6C" w:rsidR="20F98C6C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by</w:t>
      </w:r>
      <w:r w:rsidRPr="20F98C6C" w:rsidR="20F98C6C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PC continues to be kept </w:t>
      </w:r>
      <w:r w:rsidRPr="20F98C6C" w:rsidR="20F98C6C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up-to-date</w:t>
      </w:r>
      <w:r w:rsidRPr="20F98C6C" w:rsidR="20F98C6C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by the Clerk and shared with the PFLC treasurer quarterly – the treasurer will also request an updated copy prior to each PFLC meeting.</w:t>
      </w:r>
    </w:p>
    <w:p xmlns:wp14="http://schemas.microsoft.com/office/word/2010/wordml" w:rsidP="20F98C6C" w14:paraId="725B3980" wp14:textId="5FCC23EE">
      <w:pPr>
        <w:pStyle w:val="ListParagraph"/>
        <w:numPr>
          <w:ilvl w:val="0"/>
          <w:numId w:val="3"/>
        </w:numPr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F98C6C" w:rsidR="20F98C6C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PFLC accounts will be audited annually using the PC internal &amp; external auditors </w:t>
      </w:r>
      <w:r>
        <w:br/>
      </w:r>
    </w:p>
    <w:p xmlns:wp14="http://schemas.microsoft.com/office/word/2010/wordml" w:rsidP="20F98C6C" w14:paraId="04351045" wp14:textId="3EFDD17D">
      <w:pPr>
        <w:pStyle w:val="ListParagraph"/>
        <w:numPr>
          <w:ilvl w:val="0"/>
          <w:numId w:val="3"/>
        </w:numPr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F98C6C" w:rsidR="20F98C6C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amended Grant has now been paid to the PFLC. (</w:t>
      </w:r>
      <w:r w:rsidRPr="20F98C6C" w:rsidR="20F98C6C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refunded</w:t>
      </w:r>
      <w:r w:rsidRPr="20F98C6C" w:rsidR="20F98C6C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cost of tractor service)</w:t>
      </w:r>
    </w:p>
    <w:p xmlns:wp14="http://schemas.microsoft.com/office/word/2010/wordml" w:rsidP="20F98C6C" w14:paraId="0C00F7BF" wp14:textId="7A5A1FD6">
      <w:pPr>
        <w:pStyle w:val="ListParagraph"/>
        <w:numPr>
          <w:ilvl w:val="0"/>
          <w:numId w:val="3"/>
        </w:numPr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F98C6C" w:rsidR="20F98C6C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PC will continue to request contributions to electricity quarterly (</w:t>
      </w:r>
      <w:r w:rsidRPr="20F98C6C" w:rsidR="20F98C6C">
        <w:rPr>
          <w:rFonts w:ascii="Tinos" w:hAnsi="Tinos" w:eastAsia="Tinos" w:cs="Tin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PC awaits the latest contribution</w:t>
      </w:r>
      <w:r w:rsidRPr="20F98C6C" w:rsidR="20F98C6C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); miscellaneous costs involving VAT payment will be deducted from the next grant. </w:t>
      </w:r>
    </w:p>
    <w:p xmlns:wp14="http://schemas.microsoft.com/office/word/2010/wordml" w14:paraId="04C6AA31" wp14:textId="41928873">
      <w:r>
        <w:br/>
      </w:r>
    </w:p>
    <w:p xmlns:wp14="http://schemas.microsoft.com/office/word/2010/wordml" w:rsidP="20F98C6C" w14:paraId="13B1A308" wp14:textId="3A92D0D9">
      <w:pPr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F98C6C" w:rsidR="20F98C6C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</w:p>
    <w:p xmlns:wp14="http://schemas.microsoft.com/office/word/2010/wordml" w:rsidP="20F98C6C" w14:paraId="2C078E63" wp14:textId="47A510BB">
      <w:pPr>
        <w:pStyle w:val="Normal"/>
      </w:pP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5c3157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bb04a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0e740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F7CBAA"/>
    <w:rsid w:val="20F98C6C"/>
    <w:rsid w:val="76F7C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7CBAA"/>
  <w15:chartTrackingRefBased/>
  <w15:docId w15:val="{64D5C960-4928-4DD9-905E-D1130B39D6E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7d16b6d01c1c440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2023-05-30T20:29:11.0207100Z</dcterms:created>
  <dcterms:modified xsi:type="dcterms:W3CDTF">2023-05-30T20:33:18.0614514Z</dcterms:modified>
  <dc:creator>Lesley Dennon</dc:creator>
  <lastModifiedBy>Lesley Dennon</lastModifiedBy>
</coreProperties>
</file>