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CFD059" w:rsidR="00213A09" w:rsidRDefault="00000000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15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2022 AT 7:45PM</w:t>
      </w:r>
    </w:p>
    <w:p w14:paraId="00000002" w14:textId="77777777" w:rsidR="00213A09" w:rsidRDefault="00213A09">
      <w:pPr>
        <w:spacing w:after="0"/>
        <w:rPr>
          <w:color w:val="000000"/>
        </w:rPr>
      </w:pPr>
    </w:p>
    <w:p w14:paraId="00000003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absence.</w:t>
      </w:r>
    </w:p>
    <w:p w14:paraId="00000004" w14:textId="77777777" w:rsidR="00213A09" w:rsidRDefault="00213A09">
      <w:pPr>
        <w:spacing w:after="0"/>
        <w:rPr>
          <w:color w:val="000000"/>
        </w:rPr>
      </w:pPr>
    </w:p>
    <w:p w14:paraId="00000005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213A09" w:rsidRDefault="00213A09">
      <w:pPr>
        <w:spacing w:after="0"/>
        <w:rPr>
          <w:color w:val="000000"/>
        </w:rPr>
      </w:pPr>
    </w:p>
    <w:p w14:paraId="00000007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213A09" w:rsidRDefault="00213A09">
      <w:pPr>
        <w:spacing w:after="0"/>
        <w:rPr>
          <w:color w:val="000000"/>
        </w:rPr>
      </w:pPr>
    </w:p>
    <w:p w14:paraId="00000009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A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0000000B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information from Constable Neil Morris, </w:t>
      </w:r>
      <w:r>
        <w:rPr>
          <w:b/>
          <w:color w:val="000000"/>
        </w:rPr>
        <w:t xml:space="preserve">agree </w:t>
      </w:r>
      <w:r>
        <w:rPr>
          <w:color w:val="000000"/>
        </w:rPr>
        <w:t>to sign up to North Yorkshire Community Messaging, and share details with residents via the website</w:t>
      </w:r>
    </w:p>
    <w:p w14:paraId="0000000C" w14:textId="77777777" w:rsidR="00213A09" w:rsidRDefault="00000000">
      <w:p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>C To receive feedback from NYCC Highways mtg and agree to defer submitting a complaint</w:t>
      </w:r>
    </w:p>
    <w:p w14:paraId="0000000D" w14:textId="77777777" w:rsidR="00213A09" w:rsidRDefault="00213A09">
      <w:pPr>
        <w:shd w:val="clear" w:color="auto" w:fill="FFFFFF"/>
        <w:spacing w:after="0" w:line="240" w:lineRule="auto"/>
        <w:rPr>
          <w:highlight w:val="white"/>
        </w:rPr>
      </w:pPr>
    </w:p>
    <w:p w14:paraId="0000000E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 AND COUNTY COUNCILLOR</w:t>
      </w:r>
      <w:r>
        <w:rPr>
          <w:color w:val="000000"/>
        </w:rPr>
        <w:t>.</w:t>
      </w:r>
    </w:p>
    <w:p w14:paraId="0000000F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A VAS now fitted on Wistowgate, thanks to Cllr Lee for the £1000 towards the cost, monitoring form completed, to be</w:t>
      </w:r>
      <w:r>
        <w:rPr>
          <w:b/>
          <w:color w:val="000000"/>
        </w:rPr>
        <w:t xml:space="preserve"> </w:t>
      </w:r>
      <w:r>
        <w:rPr>
          <w:color w:val="000000"/>
        </w:rPr>
        <w:t>signed by two members of the Council and sent to the locality budgets team</w:t>
      </w:r>
    </w:p>
    <w:p w14:paraId="00000010" w14:textId="664D7747" w:rsidR="00213A09" w:rsidRDefault="00000000">
      <w:pPr>
        <w:spacing w:after="0"/>
      </w:pPr>
      <w:r>
        <w:t xml:space="preserve">B </w:t>
      </w:r>
      <w:r>
        <w:rPr>
          <w:highlight w:val="white"/>
        </w:rPr>
        <w:t xml:space="preserve">To receive update regarding Locality grant from DC Cattanach for </w:t>
      </w:r>
      <w:r w:rsidR="000044B9">
        <w:rPr>
          <w:highlight w:val="white"/>
        </w:rPr>
        <w:t>£</w:t>
      </w:r>
      <w:r>
        <w:rPr>
          <w:highlight w:val="white"/>
        </w:rPr>
        <w:t xml:space="preserve">1500 towards play area </w:t>
      </w:r>
      <w:r w:rsidR="000044B9">
        <w:rPr>
          <w:highlight w:val="white"/>
        </w:rPr>
        <w:t>seesaw</w:t>
      </w:r>
      <w:r>
        <w:rPr>
          <w:highlight w:val="white"/>
        </w:rPr>
        <w:t xml:space="preserve"> now being reduced to £300 and confirm reduced grant still goes towards </w:t>
      </w:r>
      <w:r w:rsidR="000044B9">
        <w:rPr>
          <w:highlight w:val="white"/>
        </w:rPr>
        <w:t>the seesaw</w:t>
      </w:r>
      <w:r>
        <w:rPr>
          <w:highlight w:val="white"/>
        </w:rPr>
        <w:t xml:space="preserve"> at</w:t>
      </w:r>
      <w:r w:rsidR="000044B9">
        <w:rPr>
          <w:highlight w:val="white"/>
        </w:rPr>
        <w:t xml:space="preserve"> the</w:t>
      </w:r>
      <w:r>
        <w:rPr>
          <w:highlight w:val="white"/>
        </w:rPr>
        <w:t xml:space="preserve"> play area</w:t>
      </w:r>
    </w:p>
    <w:p w14:paraId="00000011" w14:textId="77777777" w:rsidR="00213A09" w:rsidRDefault="00213A09">
      <w:pPr>
        <w:spacing w:after="0"/>
        <w:rPr>
          <w:color w:val="000000"/>
        </w:rPr>
      </w:pPr>
    </w:p>
    <w:p w14:paraId="00000012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 2022</w:t>
      </w:r>
    </w:p>
    <w:p w14:paraId="00000013" w14:textId="77777777" w:rsidR="00213A09" w:rsidRDefault="00213A09">
      <w:pPr>
        <w:spacing w:after="0"/>
        <w:rPr>
          <w:color w:val="000000"/>
        </w:rPr>
      </w:pPr>
    </w:p>
    <w:p w14:paraId="00000014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5" w14:textId="77777777" w:rsidR="00213A09" w:rsidRDefault="00000000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</w:t>
      </w:r>
      <w:r>
        <w:rPr>
          <w:color w:val="000000"/>
        </w:rPr>
        <w:t xml:space="preserve"> in</w:t>
      </w:r>
      <w:r>
        <w:rPr>
          <w:color w:val="000000"/>
          <w:highlight w:val="white"/>
        </w:rPr>
        <w:t xml:space="preserve">vitation to submit expressions of interest in managing services and assets on behalf of North Yorkshire Council and </w:t>
      </w:r>
      <w:r>
        <w:rPr>
          <w:b/>
          <w:color w:val="000000"/>
          <w:highlight w:val="white"/>
        </w:rPr>
        <w:t xml:space="preserve">agree </w:t>
      </w:r>
      <w:r>
        <w:rPr>
          <w:color w:val="000000"/>
          <w:highlight w:val="white"/>
        </w:rPr>
        <w:t>further actions</w:t>
      </w:r>
    </w:p>
    <w:p w14:paraId="00000016" w14:textId="77777777" w:rsidR="00213A09" w:rsidRDefault="00000000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B To </w:t>
      </w:r>
      <w:r>
        <w:rPr>
          <w:b/>
          <w:color w:val="000000"/>
          <w:highlight w:val="white"/>
        </w:rPr>
        <w:t xml:space="preserve">discuss and agree </w:t>
      </w:r>
      <w:r>
        <w:rPr>
          <w:color w:val="000000"/>
          <w:highlight w:val="white"/>
        </w:rPr>
        <w:t>the precept arrangements for 2023/2024</w:t>
      </w:r>
    </w:p>
    <w:p w14:paraId="00000017" w14:textId="77777777" w:rsidR="00213A09" w:rsidRDefault="00000000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 To </w:t>
      </w:r>
      <w:r>
        <w:rPr>
          <w:b/>
          <w:color w:val="000000"/>
          <w:highlight w:val="white"/>
        </w:rPr>
        <w:t xml:space="preserve">discuss </w:t>
      </w:r>
      <w:r>
        <w:rPr>
          <w:color w:val="000000"/>
          <w:highlight w:val="white"/>
        </w:rPr>
        <w:t>the purchase of a nativity scene at the Thorpe Lane entrance to the Garth</w:t>
      </w:r>
    </w:p>
    <w:p w14:paraId="00000018" w14:textId="77777777" w:rsidR="00213A09" w:rsidRDefault="00000000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 To </w:t>
      </w:r>
      <w:r>
        <w:rPr>
          <w:b/>
          <w:color w:val="000000"/>
          <w:highlight w:val="white"/>
        </w:rPr>
        <w:t xml:space="preserve">resolve to agree and sign </w:t>
      </w:r>
      <w:r>
        <w:rPr>
          <w:color w:val="000000"/>
          <w:highlight w:val="white"/>
        </w:rPr>
        <w:t>the Deed of Dedication for the Garth as a public open space through Fields in Trust and</w:t>
      </w:r>
      <w:r>
        <w:rPr>
          <w:highlight w:val="white"/>
        </w:rPr>
        <w:t xml:space="preserve"> discuss and agree signage required by Fields in Trust</w:t>
      </w:r>
    </w:p>
    <w:p w14:paraId="00000019" w14:textId="77777777" w:rsidR="00213A09" w:rsidRDefault="00000000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E To </w:t>
      </w:r>
      <w:r>
        <w:rPr>
          <w:b/>
          <w:color w:val="000000"/>
          <w:highlight w:val="white"/>
        </w:rPr>
        <w:t xml:space="preserve">receive </w:t>
      </w:r>
      <w:r>
        <w:rPr>
          <w:color w:val="000000"/>
          <w:highlight w:val="white"/>
        </w:rPr>
        <w:t xml:space="preserve">prices and links for fire proof safe (storage of cemetery documents) and </w:t>
      </w:r>
      <w:r>
        <w:rPr>
          <w:b/>
          <w:color w:val="000000"/>
          <w:highlight w:val="white"/>
        </w:rPr>
        <w:t xml:space="preserve">agree </w:t>
      </w:r>
      <w:r>
        <w:rPr>
          <w:color w:val="000000"/>
          <w:highlight w:val="white"/>
        </w:rPr>
        <w:t>further action</w:t>
      </w:r>
    </w:p>
    <w:p w14:paraId="0000001A" w14:textId="77777777" w:rsidR="00213A09" w:rsidRDefault="00000000">
      <w:p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>F To agree to thank Mr &amp; Mrs Spinks for the donation of a tree and Mr &amp; Mrs Grey for their electricity</w:t>
      </w:r>
    </w:p>
    <w:p w14:paraId="0000001B" w14:textId="77777777" w:rsidR="00213A09" w:rsidRDefault="00000000">
      <w:p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>G To discuss any possible fireworks fund raising/matching or agree not to proceed in relation to Coronation event</w:t>
      </w:r>
    </w:p>
    <w:p w14:paraId="0000001C" w14:textId="77777777" w:rsidR="00213A09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highlight w:val="white"/>
        </w:rPr>
        <w:t xml:space="preserve">H </w:t>
      </w:r>
      <w:r>
        <w:rPr>
          <w:color w:val="000000"/>
        </w:rPr>
        <w:t xml:space="preserve">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 in particular </w:t>
      </w:r>
      <w:r>
        <w:rPr>
          <w:highlight w:val="white"/>
        </w:rPr>
        <w:t xml:space="preserve">EA at Foreshore 5 year works plan info, coppicing willow on Garth </w:t>
      </w:r>
    </w:p>
    <w:p w14:paraId="0000001D" w14:textId="77777777" w:rsidR="00213A09" w:rsidRDefault="00213A09">
      <w:pPr>
        <w:spacing w:after="0"/>
        <w:rPr>
          <w:color w:val="000000"/>
        </w:rPr>
      </w:pPr>
    </w:p>
    <w:p w14:paraId="0000001E" w14:textId="77777777" w:rsidR="00213A09" w:rsidRDefault="00000000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1F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0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S Gowlett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1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M Bates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2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  <w:t>£114.26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23" w14:textId="77777777" w:rsidR="00213A09" w:rsidRDefault="00000000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24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Charges November</w:t>
      </w:r>
    </w:p>
    <w:p w14:paraId="00000025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Branches Out (paid)</w:t>
      </w:r>
      <w:r>
        <w:rPr>
          <w:color w:val="000000"/>
        </w:rPr>
        <w:tab/>
      </w:r>
      <w:r>
        <w:rPr>
          <w:color w:val="000000"/>
        </w:rPr>
        <w:tab/>
        <w:t>£280.00</w:t>
      </w:r>
      <w:r>
        <w:rPr>
          <w:color w:val="000000"/>
        </w:rPr>
        <w:tab/>
      </w:r>
      <w:r>
        <w:rPr>
          <w:color w:val="000000"/>
        </w:rPr>
        <w:tab/>
        <w:t>Fostergate Silver Birch</w:t>
      </w:r>
    </w:p>
    <w:p w14:paraId="00000026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£130.21 (VAT £9.64)</w:t>
      </w:r>
      <w:r>
        <w:rPr>
          <w:color w:val="000000"/>
        </w:rPr>
        <w:tab/>
        <w:t>OBS Electricity Oct/Nov 2022</w:t>
      </w:r>
    </w:p>
    <w:p w14:paraId="00000027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£89.82 (VAT £4.49)</w:t>
      </w:r>
      <w:r>
        <w:rPr>
          <w:color w:val="000000"/>
        </w:rPr>
        <w:tab/>
        <w:t>PF Electricity Oct/Nov 2022</w:t>
      </w:r>
    </w:p>
    <w:p w14:paraId="00000028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JRB Enterprise Ltd (Visa)</w:t>
      </w:r>
      <w:r>
        <w:rPr>
          <w:color w:val="000000"/>
        </w:rPr>
        <w:tab/>
        <w:t>£450.00 (VAT £90.00</w:t>
      </w:r>
      <w:r>
        <w:rPr>
          <w:color w:val="000000"/>
        </w:rPr>
        <w:tab/>
        <w:t>Dog Waste Bags</w:t>
      </w:r>
    </w:p>
    <w:p w14:paraId="00000029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RSPCA Selby Visa)</w:t>
      </w:r>
      <w:r>
        <w:rPr>
          <w:color w:val="000000"/>
        </w:rPr>
        <w:tab/>
      </w:r>
      <w:r>
        <w:rPr>
          <w:color w:val="000000"/>
        </w:rPr>
        <w:tab/>
        <w:t>£8.50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Christmas Decorations</w:t>
      </w:r>
    </w:p>
    <w:p w14:paraId="0000002A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Websters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£58.59 (VAT £11.72)</w:t>
      </w:r>
      <w:r>
        <w:rPr>
          <w:color w:val="000000"/>
        </w:rPr>
        <w:tab/>
        <w:t>Scaffolding Board</w:t>
      </w:r>
    </w:p>
    <w:p w14:paraId="0000002B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Toolstation (Visa)</w:t>
      </w:r>
      <w:r>
        <w:rPr>
          <w:color w:val="000000"/>
        </w:rPr>
        <w:tab/>
      </w:r>
      <w:r>
        <w:rPr>
          <w:color w:val="000000"/>
        </w:rPr>
        <w:tab/>
        <w:t>£19.07 (VAT £3.81)</w:t>
      </w:r>
      <w:r>
        <w:rPr>
          <w:color w:val="000000"/>
        </w:rPr>
        <w:tab/>
        <w:t>Floodlight (charge PFLC?)</w:t>
      </w:r>
    </w:p>
    <w:p w14:paraId="0000002C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Fields Garden Centre (Visa)</w:t>
      </w:r>
      <w:r>
        <w:rPr>
          <w:color w:val="000000"/>
        </w:rPr>
        <w:tab/>
        <w:t>£74.97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Christmas Lights</w:t>
      </w:r>
    </w:p>
    <w:p w14:paraId="0000002D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  <w:t>£10.37 (VAT £0.52)</w:t>
      </w:r>
      <w:r>
        <w:rPr>
          <w:color w:val="000000"/>
        </w:rPr>
        <w:tab/>
        <w:t>Christmas Box Electric</w:t>
      </w:r>
    </w:p>
    <w:p w14:paraId="0000002E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£73.29 (VAT £14.67)</w:t>
      </w:r>
      <w:r>
        <w:rPr>
          <w:color w:val="000000"/>
        </w:rPr>
        <w:tab/>
        <w:t>Batteries/charger for Christmas Lights</w:t>
      </w:r>
    </w:p>
    <w:p w14:paraId="0000002F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00000030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Welmedical (paid)</w:t>
      </w:r>
      <w:r>
        <w:rPr>
          <w:color w:val="000000"/>
        </w:rPr>
        <w:tab/>
      </w:r>
      <w:r>
        <w:rPr>
          <w:color w:val="000000"/>
        </w:rPr>
        <w:tab/>
        <w:t>£170.00 (VAT £34.00)</w:t>
      </w:r>
      <w:r>
        <w:rPr>
          <w:color w:val="000000"/>
        </w:rPr>
        <w:tab/>
        <w:t>Defib Replacement Battery OBS</w:t>
      </w:r>
    </w:p>
    <w:p w14:paraId="00000031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Welmedical (paid)</w:t>
      </w:r>
      <w:r>
        <w:rPr>
          <w:color w:val="000000"/>
        </w:rPr>
        <w:tab/>
      </w:r>
      <w:r>
        <w:rPr>
          <w:color w:val="000000"/>
        </w:rPr>
        <w:tab/>
        <w:t>£170.00 (VAT £34.00)</w:t>
      </w:r>
      <w:r>
        <w:rPr>
          <w:color w:val="000000"/>
        </w:rPr>
        <w:tab/>
        <w:t>Defib Replacement Battery CI</w:t>
      </w:r>
    </w:p>
    <w:p w14:paraId="00000032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£313.48</w:t>
      </w:r>
      <w:r>
        <w:rPr>
          <w:color w:val="000000"/>
        </w:rPr>
        <w:tab/>
      </w:r>
      <w:r>
        <w:rPr>
          <w:color w:val="000000"/>
        </w:rPr>
        <w:tab/>
        <w:t>OBS Cleaning</w:t>
      </w:r>
    </w:p>
    <w:p w14:paraId="00000033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TWM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£2604.54 (VAT £520.91) VAS Wistowgate (£1000 from Cllr Lee grant)</w:t>
      </w:r>
    </w:p>
    <w:p w14:paraId="00000034" w14:textId="317B5633" w:rsidR="00213A09" w:rsidRDefault="00000000">
      <w:pPr>
        <w:spacing w:after="0"/>
        <w:rPr>
          <w:color w:val="000000"/>
        </w:rPr>
      </w:pPr>
      <w:r>
        <w:rPr>
          <w:color w:val="000000"/>
        </w:rPr>
        <w:t>BATA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£42.16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Handyman Fuel? (Awaiting receipt)</w:t>
      </w:r>
    </w:p>
    <w:p w14:paraId="63A6A450" w14:textId="3DC5F252" w:rsidR="00F95B38" w:rsidRDefault="00F95B38">
      <w:pPr>
        <w:spacing w:after="0"/>
        <w:rPr>
          <w:color w:val="000000"/>
        </w:rPr>
      </w:pPr>
      <w:r>
        <w:rPr>
          <w:color w:val="000000"/>
        </w:rPr>
        <w:t>Cllr Wharmby (to pay)</w:t>
      </w:r>
      <w:r>
        <w:rPr>
          <w:color w:val="000000"/>
        </w:rPr>
        <w:tab/>
      </w:r>
      <w:r>
        <w:rPr>
          <w:color w:val="000000"/>
        </w:rPr>
        <w:tab/>
        <w:t>£13.80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Reimbursement for PF Fuse (CEF Electrical)</w:t>
      </w:r>
    </w:p>
    <w:p w14:paraId="00000035" w14:textId="77777777" w:rsidR="00213A09" w:rsidRDefault="00213A09">
      <w:pPr>
        <w:spacing w:after="0"/>
        <w:rPr>
          <w:color w:val="000000"/>
        </w:rPr>
      </w:pPr>
    </w:p>
    <w:p w14:paraId="00000036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00000037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HMRC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£1157.19</w:t>
      </w:r>
      <w:r>
        <w:rPr>
          <w:color w:val="000000"/>
        </w:rPr>
        <w:tab/>
      </w:r>
      <w:r>
        <w:rPr>
          <w:color w:val="000000"/>
        </w:rPr>
        <w:tab/>
        <w:t>VAT Return</w:t>
      </w:r>
    </w:p>
    <w:p w14:paraId="00000038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A.Grundys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£2370.00</w:t>
      </w:r>
      <w:r>
        <w:rPr>
          <w:color w:val="000000"/>
        </w:rPr>
        <w:tab/>
      </w:r>
      <w:r>
        <w:rPr>
          <w:color w:val="000000"/>
        </w:rPr>
        <w:tab/>
        <w:t>Cemetery Invoice 0522</w:t>
      </w:r>
    </w:p>
    <w:p w14:paraId="00000039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HSBC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£41.34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Interest Payment</w:t>
      </w:r>
    </w:p>
    <w:p w14:paraId="0000003B" w14:textId="77777777" w:rsidR="00213A09" w:rsidRDefault="00213A09">
      <w:pPr>
        <w:spacing w:after="0"/>
        <w:rPr>
          <w:color w:val="000000"/>
        </w:rPr>
      </w:pPr>
    </w:p>
    <w:p w14:paraId="0000003C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</w:p>
    <w:p w14:paraId="0000003D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3E" w14:textId="77777777" w:rsidR="00213A09" w:rsidRDefault="00213A09">
      <w:pPr>
        <w:spacing w:after="0"/>
        <w:rPr>
          <w:color w:val="000000"/>
        </w:rPr>
      </w:pPr>
    </w:p>
    <w:p w14:paraId="0000003F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40" w14:textId="77777777" w:rsidR="00213A09" w:rsidRDefault="00000000">
      <w:pPr>
        <w:tabs>
          <w:tab w:val="left" w:pos="3108"/>
        </w:tabs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the footbridge and </w:t>
      </w:r>
      <w:r>
        <w:rPr>
          <w:b/>
          <w:color w:val="000000"/>
        </w:rPr>
        <w:t xml:space="preserve">agree </w:t>
      </w:r>
      <w:r>
        <w:rPr>
          <w:color w:val="000000"/>
        </w:rPr>
        <w:t>any actions</w:t>
      </w:r>
    </w:p>
    <w:p w14:paraId="00000041" w14:textId="3CBD7EA3" w:rsidR="00213A09" w:rsidRDefault="00000000">
      <w:pPr>
        <w:tabs>
          <w:tab w:val="left" w:pos="3108"/>
        </w:tabs>
        <w:spacing w:after="0"/>
      </w:pPr>
      <w:r>
        <w:t>B</w:t>
      </w:r>
      <w:r w:rsidR="000044B9">
        <w:t xml:space="preserve"> </w:t>
      </w:r>
      <w:r>
        <w:rPr>
          <w:highlight w:val="white"/>
        </w:rPr>
        <w:t>To receive update regarding garth pond clearance and agree any necessary action</w:t>
      </w:r>
    </w:p>
    <w:p w14:paraId="00000042" w14:textId="77777777" w:rsidR="00213A09" w:rsidRDefault="00213A09">
      <w:pPr>
        <w:spacing w:after="0"/>
        <w:rPr>
          <w:color w:val="000000"/>
        </w:rPr>
      </w:pPr>
    </w:p>
    <w:p w14:paraId="00000043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44" w14:textId="4CB0082F" w:rsidR="00213A09" w:rsidRDefault="00000000">
      <w:pPr>
        <w:spacing w:after="0"/>
      </w:pPr>
      <w:r>
        <w:t>A To receive any update regarding Old Boys' School lease, having requested removal of "fully repairing" clause</w:t>
      </w:r>
    </w:p>
    <w:p w14:paraId="00000045" w14:textId="77777777" w:rsidR="00213A09" w:rsidRDefault="00000000">
      <w:pPr>
        <w:shd w:val="clear" w:color="auto" w:fill="FFFFFF"/>
        <w:spacing w:after="0"/>
      </w:pPr>
      <w:r>
        <w:t xml:space="preserve">B To receive any update regarding Old Boys' School Feoffees and Community Centre Committee involvement in possible upcoming fact finding events </w:t>
      </w:r>
    </w:p>
    <w:p w14:paraId="00000047" w14:textId="77777777" w:rsidR="00213A09" w:rsidRDefault="00213A09">
      <w:pPr>
        <w:spacing w:after="0"/>
        <w:rPr>
          <w:color w:val="000000"/>
        </w:rPr>
      </w:pPr>
    </w:p>
    <w:p w14:paraId="00000048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49" w14:textId="77777777" w:rsidR="00213A09" w:rsidRDefault="00000000">
      <w:pPr>
        <w:spacing w:after="0"/>
      </w:pPr>
      <w:r>
        <w:t xml:space="preserve">A </w:t>
      </w:r>
      <w:r>
        <w:rPr>
          <w:highlight w:val="white"/>
        </w:rPr>
        <w:t>To order on behalf of PFLC signage x 2 (regarding noise)</w:t>
      </w:r>
    </w:p>
    <w:p w14:paraId="0000004A" w14:textId="77777777" w:rsidR="00213A09" w:rsidRDefault="00213A09">
      <w:pPr>
        <w:spacing w:after="0"/>
        <w:rPr>
          <w:color w:val="000000"/>
        </w:rPr>
      </w:pPr>
    </w:p>
    <w:p w14:paraId="0000004B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4C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</w:t>
      </w:r>
      <w:r>
        <w:rPr>
          <w:color w:val="000000"/>
        </w:rPr>
        <w:t xml:space="preserve"> information from the ICCM training course and </w:t>
      </w:r>
      <w:r>
        <w:rPr>
          <w:b/>
          <w:color w:val="000000"/>
        </w:rPr>
        <w:t xml:space="preserve">agree </w:t>
      </w:r>
      <w:r>
        <w:rPr>
          <w:color w:val="000000"/>
        </w:rPr>
        <w:t>to the actions from it</w:t>
      </w:r>
    </w:p>
    <w:p w14:paraId="0000004D" w14:textId="77777777" w:rsidR="00213A09" w:rsidRDefault="00213A09">
      <w:pPr>
        <w:spacing w:after="0"/>
        <w:rPr>
          <w:color w:val="000000"/>
        </w:rPr>
      </w:pPr>
    </w:p>
    <w:p w14:paraId="0000004E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F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A1 Application: Crown thin by 25% to 1 No Silver Maple (T13), crown lift by 5 metres to 3 No Sycamores (T8, T9 and T10) protected by TPO 16/2003 Ref No: 2022/1305/TPO Location: Ash Grange, 1 Broad Lane, Cawood</w:t>
      </w:r>
    </w:p>
    <w:p w14:paraId="00000050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B1 Approval: </w:t>
      </w:r>
    </w:p>
    <w:p w14:paraId="00000051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C Refusal: </w:t>
      </w:r>
    </w:p>
    <w:p w14:paraId="00000052" w14:textId="77777777" w:rsidR="00213A09" w:rsidRDefault="00213A09">
      <w:pPr>
        <w:spacing w:after="0"/>
        <w:rPr>
          <w:color w:val="000000"/>
        </w:rPr>
      </w:pPr>
    </w:p>
    <w:p w14:paraId="00000053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54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A Concern from funeral director regarding cemetery prices</w:t>
      </w:r>
    </w:p>
    <w:p w14:paraId="00000055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B Resident requested information on plans to enforce speed restrictions</w:t>
      </w:r>
    </w:p>
    <w:p w14:paraId="00000056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C Resident complimented the lights and decorations on the estate fencing at the banqueting hall</w:t>
      </w:r>
    </w:p>
    <w:p w14:paraId="00000057" w14:textId="77777777" w:rsidR="00213A09" w:rsidRDefault="00000000">
      <w:pPr>
        <w:spacing w:after="0"/>
      </w:pPr>
      <w:r>
        <w:t xml:space="preserve">D Resident has noted the VAS is triggered by speeding cars LEAVING the village </w:t>
      </w:r>
    </w:p>
    <w:p w14:paraId="00000058" w14:textId="77777777" w:rsidR="00213A09" w:rsidRDefault="00213A09">
      <w:pPr>
        <w:spacing w:after="0"/>
        <w:rPr>
          <w:color w:val="000000"/>
        </w:rPr>
      </w:pPr>
    </w:p>
    <w:p w14:paraId="00000059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Date of next full meeting Thursday 19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January 2023</w:t>
      </w:r>
    </w:p>
    <w:p w14:paraId="0000005A" w14:textId="77777777" w:rsidR="00213A09" w:rsidRDefault="00213A09">
      <w:pPr>
        <w:spacing w:after="0"/>
        <w:rPr>
          <w:color w:val="000000"/>
        </w:rPr>
      </w:pPr>
    </w:p>
    <w:p w14:paraId="0000005B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Susie Gowlett</w:t>
      </w:r>
    </w:p>
    <w:p w14:paraId="0000005C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Clerk and Responsible Financial Officer</w:t>
      </w:r>
    </w:p>
    <w:p w14:paraId="0000005D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Cawood Parish Council</w:t>
      </w:r>
    </w:p>
    <w:p w14:paraId="0000005E" w14:textId="77777777" w:rsidR="00213A09" w:rsidRDefault="00000000">
      <w:pPr>
        <w:spacing w:after="0"/>
        <w:rPr>
          <w:color w:val="000000"/>
        </w:rPr>
      </w:pPr>
      <w:r>
        <w:rPr>
          <w:color w:val="000000"/>
        </w:rPr>
        <w:t>07541 434569</w:t>
      </w:r>
    </w:p>
    <w:p w14:paraId="0000005F" w14:textId="77777777" w:rsidR="00213A09" w:rsidRDefault="00213A09">
      <w:pPr>
        <w:spacing w:after="0"/>
        <w:rPr>
          <w:color w:val="000000"/>
        </w:rPr>
      </w:pPr>
    </w:p>
    <w:p w14:paraId="00000060" w14:textId="77777777" w:rsidR="00213A09" w:rsidRDefault="00213A09">
      <w:pPr>
        <w:spacing w:after="0"/>
        <w:rPr>
          <w:color w:val="000000"/>
        </w:rPr>
      </w:pPr>
    </w:p>
    <w:p w14:paraId="00000061" w14:textId="77777777" w:rsidR="00213A09" w:rsidRDefault="00213A09">
      <w:pPr>
        <w:spacing w:after="0"/>
        <w:rPr>
          <w:color w:val="000000"/>
        </w:rPr>
      </w:pPr>
    </w:p>
    <w:p w14:paraId="00000062" w14:textId="77777777" w:rsidR="00213A09" w:rsidRDefault="00213A09">
      <w:pPr>
        <w:spacing w:after="0"/>
        <w:rPr>
          <w:color w:val="000000"/>
        </w:rPr>
      </w:pPr>
    </w:p>
    <w:sectPr w:rsidR="00213A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09"/>
    <w:rsid w:val="000044B9"/>
    <w:rsid w:val="001B78D3"/>
    <w:rsid w:val="00213A09"/>
    <w:rsid w:val="00777DA7"/>
    <w:rsid w:val="00913A66"/>
    <w:rsid w:val="00AB5295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9C91"/>
  <w15:docId w15:val="{8F31696D-CE98-45E4-B48A-37F7DA6E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7</cp:revision>
  <dcterms:created xsi:type="dcterms:W3CDTF">2022-12-09T16:29:00Z</dcterms:created>
  <dcterms:modified xsi:type="dcterms:W3CDTF">2022-12-11T12:57:00Z</dcterms:modified>
</cp:coreProperties>
</file>