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sz w:val="28"/>
          <w:szCs w:val="28"/>
        </w:rPr>
      </w:pPr>
      <w:r w:rsidDel="00000000" w:rsidR="00000000" w:rsidRPr="00000000">
        <w:rPr>
          <w:rFonts w:ascii="Calibri" w:cs="Calibri" w:eastAsia="Calibri" w:hAnsi="Calibri"/>
          <w:sz w:val="28"/>
          <w:szCs w:val="28"/>
          <w:rtl w:val="0"/>
        </w:rPr>
        <w:t xml:space="preserve">Minutes of Cawood Playing Fields Liaison Committee Meeting</w:t>
      </w:r>
      <w:r w:rsidDel="00000000" w:rsidR="00000000" w:rsidRPr="00000000">
        <w:rPr>
          <w:sz w:val="28"/>
          <w:szCs w:val="28"/>
          <w:rtl w:val="0"/>
        </w:rPr>
        <w:t xml:space="preserve">, February 1st 2022, </w:t>
      </w:r>
      <w:r w:rsidDel="00000000" w:rsidR="00000000" w:rsidRPr="00000000">
        <w:rPr>
          <w:rFonts w:ascii="Calibri" w:cs="Calibri" w:eastAsia="Calibri" w:hAnsi="Calibri"/>
          <w:sz w:val="28"/>
          <w:szCs w:val="28"/>
          <w:rtl w:val="0"/>
        </w:rPr>
        <w:t xml:space="preserve">At 7:30pm, Bowls Club</w:t>
      </w:r>
      <w:r w:rsidDel="00000000" w:rsidR="00000000" w:rsidRPr="00000000">
        <w:rPr>
          <w:rtl w:val="0"/>
        </w:rPr>
      </w:r>
    </w:p>
    <w:p w:rsidR="00000000" w:rsidDel="00000000" w:rsidP="00000000" w:rsidRDefault="00000000" w:rsidRPr="00000000" w14:paraId="00000002">
      <w:pPr>
        <w:spacing w:after="160" w:line="259" w:lineRule="auto"/>
        <w:rPr>
          <w:sz w:val="24"/>
          <w:szCs w:val="24"/>
        </w:rPr>
      </w:pPr>
      <w:r w:rsidDel="00000000" w:rsidR="00000000" w:rsidRPr="00000000">
        <w:rPr>
          <w:rFonts w:ascii="Calibri" w:cs="Calibri" w:eastAsia="Calibri" w:hAnsi="Calibri"/>
          <w:sz w:val="24"/>
          <w:szCs w:val="24"/>
          <w:rtl w:val="0"/>
        </w:rPr>
        <w:t xml:space="preserve">Present: R Wharmby (Chair), Martin Ward (Treasurer), L Dennon (Minute taker),  M Osborne, G Pool, P Brooksbank,  L Bishop, A Cass</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Apologies:  received</w:t>
      </w:r>
      <w:r w:rsidDel="00000000" w:rsidR="00000000" w:rsidRPr="00000000">
        <w:rPr>
          <w:sz w:val="24"/>
          <w:szCs w:val="24"/>
          <w:rtl w:val="0"/>
        </w:rPr>
        <w:t xml:space="preserve"> from M Ward/M Pearse</w:t>
      </w: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Minutes from meeting, </w:t>
      </w:r>
      <w:r w:rsidDel="00000000" w:rsidR="00000000" w:rsidRPr="00000000">
        <w:rPr>
          <w:sz w:val="24"/>
          <w:szCs w:val="24"/>
          <w:rtl w:val="0"/>
        </w:rPr>
        <w:t xml:space="preserve">December 7th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2021 approved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 Updates on ongoing matters to be received and actions agreed where necessary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spacing w:after="160" w:line="259" w:lineRule="auto"/>
        <w:ind w:left="0" w:firstLine="0"/>
        <w:rPr>
          <w:sz w:val="24"/>
          <w:szCs w:val="24"/>
        </w:rPr>
      </w:pPr>
      <w:r w:rsidDel="00000000" w:rsidR="00000000" w:rsidRPr="00000000">
        <w:rPr>
          <w:sz w:val="24"/>
          <w:szCs w:val="24"/>
          <w:rtl w:val="0"/>
        </w:rPr>
        <w:t xml:space="preserve"> a Concerning expenditure of small business grant: Updated prices for perimeter fencing have been obtained from Websters and Cawood Property Services; the latter will supply. Work to be undertaken after access road re-surface                                           </w:t>
      </w:r>
      <w:r w:rsidDel="00000000" w:rsidR="00000000" w:rsidRPr="00000000">
        <w:rPr>
          <w:b w:val="1"/>
          <w:sz w:val="24"/>
          <w:szCs w:val="24"/>
          <w:rtl w:val="0"/>
        </w:rPr>
        <w:t xml:space="preserve">   Action: RW, Handyman</w:t>
      </w:r>
      <w:r w:rsidDel="00000000" w:rsidR="00000000" w:rsidRPr="00000000">
        <w:rPr>
          <w:rtl w:val="0"/>
        </w:rPr>
      </w:r>
    </w:p>
    <w:p w:rsidR="00000000" w:rsidDel="00000000" w:rsidP="00000000" w:rsidRDefault="00000000" w:rsidRPr="00000000" w14:paraId="00000008">
      <w:pPr>
        <w:spacing w:after="160" w:line="259" w:lineRule="auto"/>
        <w:ind w:left="0" w:firstLine="0"/>
        <w:rPr>
          <w:sz w:val="24"/>
          <w:szCs w:val="24"/>
        </w:rPr>
      </w:pPr>
      <w:r w:rsidDel="00000000" w:rsidR="00000000" w:rsidRPr="00000000">
        <w:rPr>
          <w:sz w:val="24"/>
          <w:szCs w:val="24"/>
          <w:rtl w:val="0"/>
        </w:rPr>
        <w:t xml:space="preserve">b </w:t>
      </w:r>
      <w:r w:rsidDel="00000000" w:rsidR="00000000" w:rsidRPr="00000000">
        <w:rPr>
          <w:sz w:val="24"/>
          <w:szCs w:val="24"/>
          <w:rtl w:val="0"/>
        </w:rPr>
        <w:t xml:space="preserve">Cricket Club planning application public consultation period commenced Jan 13th for 3 weeks. The PC have submitted no objection</w:t>
      </w:r>
    </w:p>
    <w:p w:rsidR="00000000" w:rsidDel="00000000" w:rsidP="00000000" w:rsidRDefault="00000000" w:rsidRPr="00000000" w14:paraId="00000009">
      <w:pPr>
        <w:spacing w:after="160" w:line="259" w:lineRule="auto"/>
        <w:ind w:left="0" w:firstLine="0"/>
        <w:rPr>
          <w:sz w:val="24"/>
          <w:szCs w:val="24"/>
        </w:rPr>
      </w:pPr>
      <w:r w:rsidDel="00000000" w:rsidR="00000000" w:rsidRPr="00000000">
        <w:rPr>
          <w:sz w:val="24"/>
          <w:szCs w:val="24"/>
          <w:rtl w:val="0"/>
        </w:rPr>
        <w:t xml:space="preserve">c Tennis Club have withdrawn request for help with funding improvements to clubhouse frontage/access</w:t>
      </w:r>
    </w:p>
    <w:p w:rsidR="00000000" w:rsidDel="00000000" w:rsidP="00000000" w:rsidRDefault="00000000" w:rsidRPr="00000000" w14:paraId="0000000A">
      <w:pPr>
        <w:spacing w:after="160" w:line="259" w:lineRule="auto"/>
        <w:ind w:left="0" w:firstLine="0"/>
        <w:rPr>
          <w:sz w:val="24"/>
          <w:szCs w:val="24"/>
        </w:rPr>
      </w:pPr>
      <w:r w:rsidDel="00000000" w:rsidR="00000000" w:rsidRPr="00000000">
        <w:rPr>
          <w:sz w:val="24"/>
          <w:szCs w:val="24"/>
          <w:rtl w:val="0"/>
        </w:rPr>
        <w:t xml:space="preserve">d </w:t>
      </w:r>
      <w:r w:rsidDel="00000000" w:rsidR="00000000" w:rsidRPr="00000000">
        <w:rPr>
          <w:sz w:val="24"/>
          <w:szCs w:val="24"/>
          <w:rtl w:val="0"/>
        </w:rPr>
        <w:t xml:space="preserve">Sherwoods are planning works to the access road this month, following  liaison with RW regarding accessibility </w:t>
      </w:r>
      <w:r w:rsidDel="00000000" w:rsidR="00000000" w:rsidRPr="00000000">
        <w:rPr>
          <w:b w:val="1"/>
          <w:sz w:val="24"/>
          <w:szCs w:val="24"/>
          <w:rtl w:val="0"/>
        </w:rPr>
        <w:t xml:space="preserve">                                                                                  Action: RW</w:t>
      </w:r>
      <w:r w:rsidDel="00000000" w:rsidR="00000000" w:rsidRPr="00000000">
        <w:rPr>
          <w:rtl w:val="0"/>
        </w:rPr>
      </w:r>
    </w:p>
    <w:p w:rsidR="00000000" w:rsidDel="00000000" w:rsidP="00000000" w:rsidRDefault="00000000" w:rsidRPr="00000000" w14:paraId="0000000B">
      <w:pPr>
        <w:spacing w:after="160" w:line="259" w:lineRule="auto"/>
        <w:ind w:lef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Treasurer’s Report: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sz w:val="24"/>
          <w:szCs w:val="24"/>
        </w:rPr>
      </w:pPr>
      <w:r w:rsidDel="00000000" w:rsidR="00000000" w:rsidRPr="00000000">
        <w:rPr>
          <w:rFonts w:ascii="Calibri" w:cs="Calibri" w:eastAsia="Calibri" w:hAnsi="Calibri"/>
          <w:sz w:val="24"/>
          <w:szCs w:val="24"/>
          <w:rtl w:val="0"/>
        </w:rPr>
        <w:t xml:space="preserve"> Current balance £</w:t>
      </w:r>
      <w:r w:rsidDel="00000000" w:rsidR="00000000" w:rsidRPr="00000000">
        <w:rPr>
          <w:sz w:val="24"/>
          <w:szCs w:val="24"/>
          <w:rtl w:val="0"/>
        </w:rPr>
        <w:t xml:space="preserve">14,101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Reports:</w:t>
      </w:r>
      <w:r w:rsidDel="00000000" w:rsidR="00000000" w:rsidRPr="00000000">
        <w:rPr>
          <w:rtl w:val="0"/>
        </w:rPr>
      </w:r>
    </w:p>
    <w:p w:rsidR="00000000" w:rsidDel="00000000" w:rsidP="00000000" w:rsidRDefault="00000000" w:rsidRPr="00000000" w14:paraId="0000000E">
      <w:pPr>
        <w:spacing w:after="160" w:line="259" w:lineRule="auto"/>
        <w:ind w:left="0" w:firstLine="0"/>
        <w:rPr>
          <w:sz w:val="24"/>
          <w:szCs w:val="24"/>
        </w:rPr>
      </w:pPr>
      <w:r w:rsidDel="00000000" w:rsidR="00000000" w:rsidRPr="00000000">
        <w:rPr>
          <w:rFonts w:ascii="Calibri" w:cs="Calibri" w:eastAsia="Calibri" w:hAnsi="Calibri"/>
          <w:sz w:val="24"/>
          <w:szCs w:val="24"/>
          <w:rtl w:val="0"/>
        </w:rPr>
        <w:t xml:space="preserve">a Bowls: </w:t>
      </w:r>
      <w:r w:rsidDel="00000000" w:rsidR="00000000" w:rsidRPr="00000000">
        <w:rPr>
          <w:sz w:val="24"/>
          <w:szCs w:val="24"/>
          <w:rtl w:val="0"/>
        </w:rPr>
        <w:t xml:space="preserve">keeping a watch on presumed leak between Bowls and Allotments. Art Club no longer using clubhouse. Oak leaf collection due.</w:t>
      </w:r>
    </w:p>
    <w:p w:rsidR="00000000" w:rsidDel="00000000" w:rsidP="00000000" w:rsidRDefault="00000000" w:rsidRPr="00000000" w14:paraId="0000000F">
      <w:pPr>
        <w:spacing w:after="160" w:line="259" w:lineRule="auto"/>
        <w:ind w:left="0" w:firstLine="0"/>
        <w:rPr>
          <w:sz w:val="24"/>
          <w:szCs w:val="24"/>
        </w:rPr>
      </w:pPr>
      <w:r w:rsidDel="00000000" w:rsidR="00000000" w:rsidRPr="00000000">
        <w:rPr>
          <w:sz w:val="24"/>
          <w:szCs w:val="24"/>
          <w:rtl w:val="0"/>
        </w:rPr>
        <w:t xml:space="preserve"> b Allotment Society: busy and popular</w:t>
      </w:r>
    </w:p>
    <w:p w:rsidR="00000000" w:rsidDel="00000000" w:rsidP="00000000" w:rsidRDefault="00000000" w:rsidRPr="00000000" w14:paraId="00000010">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Cricket</w:t>
      </w:r>
      <w:r w:rsidDel="00000000" w:rsidR="00000000" w:rsidRPr="00000000">
        <w:rPr>
          <w:sz w:val="24"/>
          <w:szCs w:val="24"/>
          <w:rtl w:val="0"/>
        </w:rPr>
        <w:t xml:space="preserve">: no report available</w:t>
      </w:r>
      <w:r w:rsidDel="00000000" w:rsidR="00000000" w:rsidRPr="00000000">
        <w:rPr>
          <w:rtl w:val="0"/>
        </w:rPr>
      </w:r>
    </w:p>
    <w:p w:rsidR="00000000" w:rsidDel="00000000" w:rsidP="00000000" w:rsidRDefault="00000000" w:rsidRPr="00000000" w14:paraId="00000011">
      <w:pPr>
        <w:spacing w:after="160" w:line="259" w:lineRule="auto"/>
        <w:ind w:left="0" w:firstLine="0"/>
        <w:rPr>
          <w:sz w:val="24"/>
          <w:szCs w:val="24"/>
        </w:rPr>
      </w:pPr>
      <w:r w:rsidDel="00000000" w:rsidR="00000000" w:rsidRPr="00000000">
        <w:rPr>
          <w:sz w:val="24"/>
          <w:szCs w:val="24"/>
          <w:rtl w:val="0"/>
        </w:rPr>
        <w:t xml:space="preserve"> d Football: top of Division 1, with 5 games left, hopeful of promotion (which may require upgrade of facilities); ongoing issues with irresponsible dog owners; goal areas to be repaired by club in summer </w:t>
      </w:r>
    </w:p>
    <w:p w:rsidR="00000000" w:rsidDel="00000000" w:rsidP="00000000" w:rsidRDefault="00000000" w:rsidRPr="00000000" w14:paraId="00000012">
      <w:pPr>
        <w:spacing w:after="160" w:line="259" w:lineRule="auto"/>
        <w:ind w:left="0" w:firstLine="0"/>
        <w:rPr>
          <w:sz w:val="24"/>
          <w:szCs w:val="24"/>
        </w:rPr>
      </w:pPr>
      <w:r w:rsidDel="00000000" w:rsidR="00000000" w:rsidRPr="00000000">
        <w:rPr>
          <w:sz w:val="24"/>
          <w:szCs w:val="24"/>
          <w:rtl w:val="0"/>
        </w:rPr>
        <w:t xml:space="preserve"> e Tennis: winter play popular; AGM upcoming; currently struggling to get new committee members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sz w:val="24"/>
          <w:szCs w:val="24"/>
          <w:rtl w:val="0"/>
        </w:rPr>
        <w:t xml:space="preserve">6 New issues for consideration: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sz w:val="24"/>
          <w:szCs w:val="24"/>
          <w:rtl w:val="0"/>
        </w:rPr>
        <w:t xml:space="preserve"> a The PC have arranged for a third defibrillator in the village to be sited at the Playing Fields. Funding will come from money held by DC Cattanach. It will be the same type as the other two, externally mounted, requiring no training to use, needs electric power source.</w:t>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hd w:fill="ffffff" w:val="clear"/>
        <w:spacing w:after="0" w:line="310.79999999999995" w:lineRule="auto"/>
        <w:rPr>
          <w:b w:val="1"/>
          <w:color w:val="323130"/>
          <w:sz w:val="24"/>
          <w:szCs w:val="24"/>
        </w:rPr>
      </w:pPr>
      <w:r w:rsidDel="00000000" w:rsidR="00000000" w:rsidRPr="00000000">
        <w:rPr>
          <w:color w:val="323130"/>
          <w:sz w:val="24"/>
          <w:szCs w:val="24"/>
          <w:rtl w:val="0"/>
        </w:rPr>
        <w:t xml:space="preserve">Power supply for heating unit generally uses around £10 of electricity a year. </w:t>
      </w:r>
      <w:r w:rsidDel="00000000" w:rsidR="00000000" w:rsidRPr="00000000">
        <w:rPr>
          <w:color w:val="323130"/>
          <w:sz w:val="24"/>
          <w:szCs w:val="24"/>
          <w:rtl w:val="0"/>
        </w:rPr>
        <w:t xml:space="preserve">The cabinet will require a permanent connection to a 240v supply to provide power to an internal thermostatic heating unit which is required to keep the device at a constant working temperature during the winter months. Fitting is not included in the cost and will be sourced and funded separately by PFLC.  Siting was agreed as side of pavilion facing car park.                       </w:t>
      </w:r>
      <w:r w:rsidDel="00000000" w:rsidR="00000000" w:rsidRPr="00000000">
        <w:rPr>
          <w:b w:val="1"/>
          <w:color w:val="323130"/>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8" w:sz="0" w:val="none"/>
          <w:right w:color="auto" w:space="0" w:sz="0" w:val="none"/>
        </w:pBdr>
        <w:shd w:fill="ffffff" w:val="clear"/>
        <w:spacing w:after="0" w:line="310.79999999999995" w:lineRule="auto"/>
        <w:rPr>
          <w:b w:val="1"/>
          <w:color w:val="323130"/>
          <w:sz w:val="24"/>
          <w:szCs w:val="24"/>
        </w:rPr>
      </w:pPr>
      <w:r w:rsidDel="00000000" w:rsidR="00000000" w:rsidRPr="00000000">
        <w:rPr>
          <w:color w:val="323130"/>
          <w:sz w:val="24"/>
          <w:szCs w:val="24"/>
          <w:rtl w:val="0"/>
        </w:rPr>
        <w:t xml:space="preserve">                                                                                                                                </w:t>
      </w:r>
      <w:r w:rsidDel="00000000" w:rsidR="00000000" w:rsidRPr="00000000">
        <w:rPr>
          <w:b w:val="1"/>
          <w:color w:val="323130"/>
          <w:sz w:val="24"/>
          <w:szCs w:val="24"/>
          <w:rtl w:val="0"/>
        </w:rPr>
        <w:t xml:space="preserve">Action: RW</w:t>
      </w:r>
    </w:p>
    <w:p w:rsidR="00000000" w:rsidDel="00000000" w:rsidP="00000000" w:rsidRDefault="00000000" w:rsidRPr="00000000" w14:paraId="00000017">
      <w:pPr>
        <w:pBdr>
          <w:top w:color="auto" w:space="0" w:sz="0" w:val="none"/>
          <w:left w:color="auto" w:space="0" w:sz="0" w:val="none"/>
          <w:bottom w:color="auto" w:space="8" w:sz="0" w:val="none"/>
          <w:right w:color="auto" w:space="0" w:sz="0" w:val="none"/>
        </w:pBdr>
        <w:shd w:fill="ffffff" w:val="clear"/>
        <w:spacing w:after="0" w:line="310.79999999999995" w:lineRule="auto"/>
        <w:rPr>
          <w:b w:val="1"/>
          <w:color w:val="323130"/>
          <w:sz w:val="24"/>
          <w:szCs w:val="24"/>
        </w:rPr>
      </w:pPr>
      <w:r w:rsidDel="00000000" w:rsidR="00000000" w:rsidRPr="00000000">
        <w:rPr>
          <w:color w:val="323130"/>
          <w:sz w:val="24"/>
          <w:szCs w:val="24"/>
          <w:rtl w:val="0"/>
        </w:rPr>
        <w:t xml:space="preserve">b PAT Testing was not undertaken last year because the facilities were all closed. Now overdue and to be arranged asap         </w:t>
      </w:r>
      <w:r w:rsidDel="00000000" w:rsidR="00000000" w:rsidRPr="00000000">
        <w:rPr>
          <w:b w:val="1"/>
          <w:color w:val="323130"/>
          <w:sz w:val="24"/>
          <w:szCs w:val="24"/>
          <w:rtl w:val="0"/>
        </w:rPr>
        <w:t xml:space="preserve">                                                                             Action: RW</w:t>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hd w:fill="ffffff" w:val="clear"/>
        <w:spacing w:after="0" w:line="310.79999999999995" w:lineRule="auto"/>
        <w:rPr>
          <w:sz w:val="24"/>
          <w:szCs w:val="24"/>
        </w:rPr>
      </w:pPr>
      <w:r w:rsidDel="00000000" w:rsidR="00000000" w:rsidRPr="00000000">
        <w:rPr>
          <w:sz w:val="24"/>
          <w:szCs w:val="24"/>
          <w:rtl w:val="0"/>
        </w:rPr>
        <w:t xml:space="preserve">7. For information, from the PC:</w:t>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hd w:fill="ffffff" w:val="clear"/>
        <w:spacing w:after="0" w:line="310.79999999999995" w:lineRule="auto"/>
        <w:rPr>
          <w:sz w:val="24"/>
          <w:szCs w:val="24"/>
        </w:rPr>
      </w:pPr>
      <w:r w:rsidDel="00000000" w:rsidR="00000000" w:rsidRPr="00000000">
        <w:rPr>
          <w:sz w:val="24"/>
          <w:szCs w:val="24"/>
          <w:rtl w:val="0"/>
        </w:rPr>
        <w:t xml:space="preserve">A Queen’s Green Canopy Birch trees have now been planted</w:t>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hd w:fill="ffffff" w:val="clear"/>
        <w:spacing w:after="0" w:line="310.79999999999995" w:lineRule="auto"/>
        <w:rPr>
          <w:sz w:val="24"/>
          <w:szCs w:val="24"/>
        </w:rPr>
      </w:pPr>
      <w:r w:rsidDel="00000000" w:rsidR="00000000" w:rsidRPr="00000000">
        <w:rPr>
          <w:sz w:val="24"/>
          <w:szCs w:val="24"/>
          <w:rtl w:val="0"/>
        </w:rPr>
        <w:t xml:space="preserve">B SDC have refused permission to fell Ash tree with Ash Dieback. Arboriculturist will monitor the tree in summer.</w:t>
      </w:r>
    </w:p>
    <w:p w:rsidR="00000000" w:rsidDel="00000000" w:rsidP="00000000" w:rsidRDefault="00000000" w:rsidRPr="00000000" w14:paraId="0000001B">
      <w:pPr>
        <w:rPr/>
      </w:pPr>
      <w:r w:rsidDel="00000000" w:rsidR="00000000" w:rsidRPr="00000000">
        <w:rPr>
          <w:sz w:val="24"/>
          <w:szCs w:val="24"/>
          <w:rtl w:val="0"/>
        </w:rPr>
        <w:t xml:space="preserve">                                Meeting finished at: 8:15pm</w:t>
      </w:r>
      <w:r w:rsidDel="00000000" w:rsidR="00000000" w:rsidRPr="00000000">
        <w:rPr>
          <w:rtl w:val="0"/>
        </w:rPr>
      </w:r>
    </w:p>
    <w:p w:rsidR="00000000" w:rsidDel="00000000" w:rsidP="00000000" w:rsidRDefault="00000000" w:rsidRPr="00000000" w14:paraId="0000001C">
      <w:pPr>
        <w:rPr/>
      </w:pPr>
      <w:r w:rsidDel="00000000" w:rsidR="00000000" w:rsidRPr="00000000">
        <w:rPr>
          <w:sz w:val="24"/>
          <w:szCs w:val="24"/>
          <w:rtl w:val="0"/>
        </w:rPr>
        <w:t xml:space="preserve">                                Next meeting: AGM, April 5th 2022,  7:30pm at the Bowls Club</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