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Minutes of Cawood Playing Fields Liaison Committee Meeting</w:t>
      </w:r>
      <w:r w:rsidDel="00000000" w:rsidR="00000000" w:rsidRPr="00000000">
        <w:rPr>
          <w:sz w:val="28"/>
          <w:szCs w:val="28"/>
          <w:rtl w:val="0"/>
        </w:rPr>
        <w:t xml:space="preserve">, December 7th 2021,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At 7:30pm, Bowls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Present: R Wharmby (Chair), Martin Ward (Treasurer), L Dennon (Minute taker),  M Osborne, G Pool, M Stead, P Brooksbank, M Pearse, L Bishop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Apologies:  received</w:t>
      </w:r>
      <w:r w:rsidDel="00000000" w:rsidR="00000000" w:rsidRPr="00000000">
        <w:rPr>
          <w:sz w:val="24"/>
          <w:szCs w:val="24"/>
          <w:rtl w:val="0"/>
        </w:rPr>
        <w:t xml:space="preserve"> from A Cass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Minutes from meeting, </w:t>
      </w:r>
      <w:r w:rsidDel="00000000" w:rsidR="00000000" w:rsidRPr="00000000">
        <w:rPr>
          <w:sz w:val="24"/>
          <w:szCs w:val="24"/>
          <w:rtl w:val="0"/>
        </w:rPr>
        <w:t xml:space="preserve">October 5th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2021 approved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3 Updates on ongoing matters to be received and actions agreed where necessary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after="160" w:line="25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 .Concerning expenditure of small business grant:</w:t>
      </w:r>
    </w:p>
    <w:p w:rsidR="00000000" w:rsidDel="00000000" w:rsidP="00000000" w:rsidRDefault="00000000" w:rsidRPr="00000000" w14:paraId="00000008">
      <w:pPr>
        <w:spacing w:after="160" w:line="25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a1 Following receipt of 3  quotes for the access road,  agreement was confirmed to accept the quote from Sherwoods. Company to liaise with RW regarding accessibility </w:t>
      </w:r>
      <w:r w:rsidDel="00000000" w:rsidR="00000000" w:rsidRPr="00000000">
        <w:rPr>
          <w:b w:val="1"/>
          <w:sz w:val="24"/>
          <w:szCs w:val="24"/>
          <w:rtl w:val="0"/>
        </w:rPr>
        <w:t xml:space="preserve"> Action: RW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a2 Handyman will re-price perimeter fencing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Action: RW/Handyman</w:t>
      </w:r>
    </w:p>
    <w:p w:rsidR="00000000" w:rsidDel="00000000" w:rsidP="00000000" w:rsidRDefault="00000000" w:rsidRPr="00000000" w14:paraId="0000000A">
      <w:pPr>
        <w:spacing w:after="160" w:line="259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3.b Cricket Club have submitted application for planning permission for erection of prefab storage replacing existing score box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Action: MS</w:t>
      </w:r>
    </w:p>
    <w:p w:rsidR="00000000" w:rsidDel="00000000" w:rsidP="00000000" w:rsidRDefault="00000000" w:rsidRPr="00000000" w14:paraId="0000000B">
      <w:pPr>
        <w:spacing w:after="160" w:line="259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3.c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Football Club</w:t>
      </w:r>
      <w:r w:rsidDel="00000000" w:rsidR="00000000" w:rsidRPr="00000000">
        <w:rPr>
          <w:sz w:val="24"/>
          <w:szCs w:val="24"/>
          <w:rtl w:val="0"/>
        </w:rPr>
        <w:t xml:space="preserve"> agree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to paint the metal goal posts at the end of this season as their condition has been raised again in the annual inspections of play equipment by Wicksteed.  </w:t>
      </w:r>
    </w:p>
    <w:p w:rsidR="00000000" w:rsidDel="00000000" w:rsidP="00000000" w:rsidRDefault="00000000" w:rsidRPr="00000000" w14:paraId="0000000C">
      <w:pPr>
        <w:spacing w:after="160" w:line="259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Action: MP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ind w:lef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Treasurer’s Report: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4.a A Water bill for £109 has been received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Action: MW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4.b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Current balance £</w:t>
      </w:r>
      <w:r w:rsidDel="00000000" w:rsidR="00000000" w:rsidRPr="00000000">
        <w:rPr>
          <w:sz w:val="24"/>
          <w:szCs w:val="24"/>
          <w:rtl w:val="0"/>
        </w:rPr>
        <w:t xml:space="preserve">14144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5.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Club Reports: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 a Bowls: </w:t>
      </w:r>
      <w:r w:rsidDel="00000000" w:rsidR="00000000" w:rsidRPr="00000000">
        <w:rPr>
          <w:sz w:val="24"/>
          <w:szCs w:val="24"/>
          <w:rtl w:val="0"/>
        </w:rPr>
        <w:t xml:space="preserve">no actions to report as the winter progresses</w:t>
      </w:r>
    </w:p>
    <w:p w:rsidR="00000000" w:rsidDel="00000000" w:rsidP="00000000" w:rsidRDefault="00000000" w:rsidRPr="00000000" w14:paraId="00000012">
      <w:pPr>
        <w:spacing w:after="160" w:line="25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b Allotment Society: no updates available</w:t>
      </w:r>
    </w:p>
    <w:p w:rsidR="00000000" w:rsidDel="00000000" w:rsidP="00000000" w:rsidRDefault="00000000" w:rsidRPr="00000000" w14:paraId="00000013">
      <w:pPr>
        <w:spacing w:after="160" w:line="259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 c Cricket</w:t>
      </w:r>
      <w:r w:rsidDel="00000000" w:rsidR="00000000" w:rsidRPr="00000000">
        <w:rPr>
          <w:sz w:val="24"/>
          <w:szCs w:val="24"/>
          <w:rtl w:val="0"/>
        </w:rPr>
        <w:t xml:space="preserve">: awaiting a decision from SDC regarding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d Football: now playing in Yorks Eng Division 1. Quarter Final of Senior Cup (home match) upcoming. 6- a- side nets are available which may help alleviate over usage of the goalmouth near the road but positioning needs further discussion</w:t>
      </w:r>
    </w:p>
    <w:p w:rsidR="00000000" w:rsidDel="00000000" w:rsidP="00000000" w:rsidRDefault="00000000" w:rsidRPr="00000000" w14:paraId="00000015">
      <w:pPr>
        <w:spacing w:after="160" w:line="259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e Tennis: generally going well, paddle board proving very popular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New issues for consideration: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a Following annual play inspection by Wicksteed, further signage is required to satisfy regulations.                          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Action: LD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6 b Tennis Club wish to </w:t>
      </w:r>
      <w:r w:rsidDel="00000000" w:rsidR="00000000" w:rsidRPr="00000000">
        <w:rPr>
          <w:sz w:val="24"/>
          <w:szCs w:val="24"/>
          <w:rtl w:val="0"/>
        </w:rPr>
        <w:t xml:space="preserve">upgrade the paved</w:t>
      </w:r>
      <w:r w:rsidDel="00000000" w:rsidR="00000000" w:rsidRPr="00000000">
        <w:rPr>
          <w:b w:val="0"/>
          <w:sz w:val="24"/>
          <w:szCs w:val="24"/>
          <w:rtl w:val="0"/>
        </w:rPr>
        <w:t xml:space="preserve"> access area outside clubhouse on safety grounds. Details and prices to be ascertained for possible consideration.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Action: LB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c It was agreed to ensure the passing place should be re-instated when access road works are undertaken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Action: RW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 7 For information, from the PC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7 a </w:t>
      </w:r>
      <w:r w:rsidDel="00000000" w:rsidR="00000000" w:rsidRPr="00000000">
        <w:rPr>
          <w:b w:val="0"/>
          <w:sz w:val="24"/>
          <w:szCs w:val="24"/>
          <w:rtl w:val="0"/>
        </w:rPr>
        <w:t xml:space="preserve">Ash </w:t>
      </w:r>
      <w:r w:rsidDel="00000000" w:rsidR="00000000" w:rsidRPr="00000000">
        <w:rPr>
          <w:sz w:val="24"/>
          <w:szCs w:val="24"/>
          <w:rtl w:val="0"/>
        </w:rPr>
        <w:t xml:space="preserve">Dieback</w:t>
      </w: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has been confirmed</w:t>
      </w:r>
      <w:r w:rsidDel="00000000" w:rsidR="00000000" w:rsidRPr="00000000">
        <w:rPr>
          <w:b w:val="0"/>
          <w:sz w:val="24"/>
          <w:szCs w:val="24"/>
          <w:rtl w:val="0"/>
        </w:rPr>
        <w:t xml:space="preserve"> on the large Ash tree near the allotments</w:t>
      </w:r>
      <w:r w:rsidDel="00000000" w:rsidR="00000000" w:rsidRPr="00000000">
        <w:rPr>
          <w:sz w:val="24"/>
          <w:szCs w:val="24"/>
          <w:rtl w:val="0"/>
        </w:rPr>
        <w:t xml:space="preserve">’</w:t>
      </w:r>
      <w:r w:rsidDel="00000000" w:rsidR="00000000" w:rsidRPr="00000000">
        <w:rPr>
          <w:b w:val="0"/>
          <w:sz w:val="24"/>
          <w:szCs w:val="24"/>
          <w:rtl w:val="0"/>
        </w:rPr>
        <w:t xml:space="preserve"> entrance and an application to fell has been submitted as the tree is subject to a TPO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 b The PC intend to work with Fields In Trust to create a Deed Of Dedication to further safeguard the Playing Fields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Meeting finished at: 8:20pm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  Next meeting: February 1st 2022, </w:t>
      </w:r>
      <w:r w:rsidDel="00000000" w:rsidR="00000000" w:rsidRPr="00000000">
        <w:rPr>
          <w:sz w:val="24"/>
          <w:szCs w:val="24"/>
          <w:rtl w:val="0"/>
        </w:rPr>
        <w:t xml:space="preserve"> 7:30pm at the Bowls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9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9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