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29E2" w:rsidRDefault="00946024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AGENDA OF A MEETING OF CAWOOD PARISH COUNCIL TO BE HELD AT THE OLD BOYS’ SCHOOL ON THURSDAY 18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NOVEMBER 2021 AT 7:45PM; YOU ARE SUMMONED TO TAKE PART.</w:t>
      </w:r>
    </w:p>
    <w:p w14:paraId="00000002" w14:textId="77777777" w:rsidR="00D029E2" w:rsidRDefault="00D029E2">
      <w:pPr>
        <w:spacing w:after="0"/>
        <w:rPr>
          <w:color w:val="000000"/>
        </w:rPr>
      </w:pPr>
    </w:p>
    <w:p w14:paraId="00000003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absence.</w:t>
      </w:r>
    </w:p>
    <w:p w14:paraId="00000004" w14:textId="77777777" w:rsidR="00D029E2" w:rsidRDefault="00D029E2">
      <w:pPr>
        <w:spacing w:after="0"/>
        <w:rPr>
          <w:color w:val="000000"/>
        </w:rPr>
      </w:pPr>
    </w:p>
    <w:p w14:paraId="00000005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D029E2" w:rsidRDefault="00D029E2">
      <w:pPr>
        <w:spacing w:after="0"/>
        <w:rPr>
          <w:color w:val="000000"/>
        </w:rPr>
      </w:pPr>
    </w:p>
    <w:p w14:paraId="00000007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D029E2" w:rsidRDefault="00D029E2">
      <w:pPr>
        <w:spacing w:after="0"/>
        <w:rPr>
          <w:color w:val="000000"/>
        </w:rPr>
      </w:pPr>
    </w:p>
    <w:p w14:paraId="00000009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A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receive</w:t>
      </w:r>
      <w:r>
        <w:rPr>
          <w:color w:val="000000"/>
        </w:rPr>
        <w:t xml:space="preserve"> the monthly crime report from North Yorkshire Police </w:t>
      </w:r>
    </w:p>
    <w:p w14:paraId="0000000B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discuss </w:t>
      </w:r>
      <w:r>
        <w:rPr>
          <w:color w:val="000000"/>
        </w:rPr>
        <w:t xml:space="preserve">suggestion of a bell bollard at the crossroads to NYCC </w:t>
      </w:r>
    </w:p>
    <w:p w14:paraId="0000000C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an update on signage from NYCC</w:t>
      </w:r>
    </w:p>
    <w:p w14:paraId="0000000D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agree </w:t>
      </w:r>
      <w:r>
        <w:rPr>
          <w:color w:val="000000"/>
        </w:rPr>
        <w:t>that both defibrillators' information stickers require attention</w:t>
      </w:r>
    </w:p>
    <w:p w14:paraId="0000000E" w14:textId="77777777" w:rsidR="00D029E2" w:rsidRDefault="00D029E2">
      <w:pPr>
        <w:spacing w:after="0"/>
        <w:rPr>
          <w:color w:val="000000"/>
        </w:rPr>
      </w:pPr>
    </w:p>
    <w:p w14:paraId="0000000F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14:paraId="00000010" w14:textId="77777777" w:rsidR="00D029E2" w:rsidRDefault="00946024">
      <w:pPr>
        <w:spacing w:after="0"/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 xml:space="preserve">to request funding from CC Lee for speed management as soon as prices are ascertained by Clerk from </w:t>
      </w:r>
      <w:proofErr w:type="spellStart"/>
      <w:r>
        <w:rPr>
          <w:color w:val="000000"/>
        </w:rPr>
        <w:t>twm</w:t>
      </w:r>
      <w:proofErr w:type="spellEnd"/>
      <w:r>
        <w:rPr>
          <w:color w:val="000000"/>
        </w:rPr>
        <w:t xml:space="preserve"> traffic and another supplier</w:t>
      </w:r>
    </w:p>
    <w:p w14:paraId="00000011" w14:textId="77777777" w:rsidR="00D029E2" w:rsidRDefault="00D029E2">
      <w:pPr>
        <w:spacing w:after="0"/>
        <w:rPr>
          <w:color w:val="000000"/>
        </w:rPr>
      </w:pPr>
    </w:p>
    <w:p w14:paraId="00000012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October 2021 meeting (attached)</w:t>
      </w:r>
    </w:p>
    <w:p w14:paraId="00000013" w14:textId="77777777" w:rsidR="00D029E2" w:rsidRDefault="00D029E2">
      <w:pPr>
        <w:spacing w:after="0"/>
        <w:rPr>
          <w:color w:val="000000"/>
        </w:rPr>
      </w:pPr>
    </w:p>
    <w:p w14:paraId="00000014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15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receive</w:t>
      </w:r>
      <w:r>
        <w:rPr>
          <w:color w:val="000000"/>
        </w:rPr>
        <w:t xml:space="preserve"> update regarding the TPO request on the Sycamore Tree on Thorpe Lane</w:t>
      </w:r>
    </w:p>
    <w:p w14:paraId="00000016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consider </w:t>
      </w:r>
      <w:r>
        <w:rPr>
          <w:color w:val="000000"/>
        </w:rPr>
        <w:t>Fields in Trust involvement at the Garth and Playing Field</w:t>
      </w:r>
    </w:p>
    <w:p w14:paraId="00000017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the response/update to the Parish Services Audit 2021</w:t>
      </w:r>
    </w:p>
    <w:p w14:paraId="00000018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the response to 2021/1223/HPA</w:t>
      </w:r>
    </w:p>
    <w:p w14:paraId="00000019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the response to 2021/1285/MAN2</w:t>
      </w:r>
    </w:p>
    <w:p w14:paraId="0000001A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the response to 2021/1169/TCA</w:t>
      </w:r>
    </w:p>
    <w:p w14:paraId="0000001B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 xml:space="preserve">receive and accept </w:t>
      </w:r>
      <w:r>
        <w:rPr>
          <w:color w:val="000000"/>
        </w:rPr>
        <w:t>the revised IT policy</w:t>
      </w:r>
    </w:p>
    <w:p w14:paraId="0000001C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H To </w:t>
      </w:r>
      <w:r>
        <w:rPr>
          <w:b/>
          <w:color w:val="000000"/>
        </w:rPr>
        <w:t>discuss and agree</w:t>
      </w:r>
      <w:r>
        <w:rPr>
          <w:color w:val="000000"/>
        </w:rPr>
        <w:t xml:space="preserve"> a response to the National Grid Consultation Letter</w:t>
      </w:r>
    </w:p>
    <w:p w14:paraId="0000001D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color w:val="000000"/>
        </w:rPr>
        <w:t xml:space="preserve">discuss and agree to </w:t>
      </w:r>
      <w:r>
        <w:rPr>
          <w:color w:val="000000"/>
        </w:rPr>
        <w:t xml:space="preserve">recommendations from Clear Utility Solutions </w:t>
      </w:r>
    </w:p>
    <w:p w14:paraId="0000001E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J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 xml:space="preserve">for the Staffing Committee to check policies requiring review and </w:t>
      </w:r>
      <w:r>
        <w:rPr>
          <w:b/>
          <w:color w:val="000000"/>
        </w:rPr>
        <w:t>accept</w:t>
      </w:r>
      <w:r>
        <w:rPr>
          <w:color w:val="000000"/>
        </w:rPr>
        <w:t xml:space="preserve"> revised terms of reference</w:t>
      </w:r>
    </w:p>
    <w:p w14:paraId="00000020" w14:textId="02545DFF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K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to proposal that after 20 years, fireworks at New Year have reached a natural conclusion</w:t>
      </w:r>
    </w:p>
    <w:p w14:paraId="00000021" w14:textId="08D3AC80" w:rsidR="00D029E2" w:rsidRDefault="009647E3">
      <w:pPr>
        <w:spacing w:after="0"/>
        <w:rPr>
          <w:color w:val="000000"/>
        </w:rPr>
      </w:pPr>
      <w:r>
        <w:rPr>
          <w:color w:val="000000"/>
        </w:rPr>
        <w:t>L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 xml:space="preserve">resolve to agree </w:t>
      </w:r>
      <w:r w:rsidR="00946024">
        <w:rPr>
          <w:color w:val="000000"/>
        </w:rPr>
        <w:t>for the Clerk to query CIL money not received for Windsor Grange development (now complete), but money received for Ryther Road (not yet started)</w:t>
      </w:r>
    </w:p>
    <w:p w14:paraId="00000022" w14:textId="3AD0C0AE" w:rsidR="00D029E2" w:rsidRDefault="009647E3">
      <w:pPr>
        <w:spacing w:after="0"/>
        <w:rPr>
          <w:color w:val="000000"/>
        </w:rPr>
      </w:pPr>
      <w:r>
        <w:rPr>
          <w:color w:val="000000"/>
        </w:rPr>
        <w:t>M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>discuss and agree</w:t>
      </w:r>
      <w:r w:rsidR="00946024">
        <w:rPr>
          <w:color w:val="000000"/>
        </w:rPr>
        <w:t xml:space="preserve"> how/where to keep the defibrillator codes for emergency use</w:t>
      </w:r>
    </w:p>
    <w:p w14:paraId="00000023" w14:textId="4B2A1BD8" w:rsidR="00D029E2" w:rsidRDefault="009647E3">
      <w:pPr>
        <w:spacing w:after="0"/>
        <w:rPr>
          <w:color w:val="000000"/>
        </w:rPr>
      </w:pPr>
      <w:r>
        <w:rPr>
          <w:color w:val="000000"/>
        </w:rPr>
        <w:t>N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 xml:space="preserve">resolve to agree </w:t>
      </w:r>
      <w:r w:rsidR="00946024">
        <w:rPr>
          <w:color w:val="000000"/>
        </w:rPr>
        <w:t>whether to claim on the insurance for the Honda lawnmower</w:t>
      </w:r>
    </w:p>
    <w:p w14:paraId="00000024" w14:textId="6E1F4707" w:rsidR="00D029E2" w:rsidRDefault="009647E3">
      <w:pPr>
        <w:spacing w:after="0"/>
        <w:rPr>
          <w:color w:val="000000"/>
        </w:rPr>
      </w:pPr>
      <w:r>
        <w:rPr>
          <w:color w:val="000000"/>
        </w:rPr>
        <w:lastRenderedPageBreak/>
        <w:t>O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>resolve to adopt</w:t>
      </w:r>
      <w:r w:rsidR="00946024">
        <w:rPr>
          <w:color w:val="000000"/>
        </w:rPr>
        <w:t xml:space="preserve"> revised Code of Conduct</w:t>
      </w:r>
    </w:p>
    <w:p w14:paraId="00000025" w14:textId="08177967" w:rsidR="00D029E2" w:rsidRDefault="009647E3">
      <w:pPr>
        <w:spacing w:after="0"/>
        <w:rPr>
          <w:color w:val="000000"/>
        </w:rPr>
      </w:pPr>
      <w:r>
        <w:rPr>
          <w:color w:val="000000"/>
        </w:rPr>
        <w:t>P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 xml:space="preserve">resolve to complete </w:t>
      </w:r>
      <w:r w:rsidR="00946024">
        <w:rPr>
          <w:color w:val="000000"/>
        </w:rPr>
        <w:t>the Risk Management Schedule to determine the current levels of risk to the Council and record any necessary actions</w:t>
      </w:r>
    </w:p>
    <w:p w14:paraId="00000026" w14:textId="5DCC27AF" w:rsidR="00D029E2" w:rsidRDefault="009647E3">
      <w:pPr>
        <w:spacing w:after="0"/>
        <w:rPr>
          <w:color w:val="000000"/>
        </w:rPr>
      </w:pPr>
      <w:r>
        <w:rPr>
          <w:color w:val="000000"/>
        </w:rPr>
        <w:t>Q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 xml:space="preserve">resolve to discuss and agree </w:t>
      </w:r>
      <w:r w:rsidR="00946024">
        <w:rPr>
          <w:color w:val="000000"/>
        </w:rPr>
        <w:t>the request from the Cawood Feoffment Estate Charity to nominate one Trustee</w:t>
      </w:r>
    </w:p>
    <w:p w14:paraId="00000027" w14:textId="3F49D6BF" w:rsidR="00D029E2" w:rsidRDefault="009647E3">
      <w:pPr>
        <w:spacing w:after="0"/>
        <w:rPr>
          <w:color w:val="000000"/>
        </w:rPr>
      </w:pPr>
      <w:r>
        <w:rPr>
          <w:color w:val="000000"/>
        </w:rPr>
        <w:t>R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>resolve to</w:t>
      </w:r>
      <w:r w:rsidR="00946024">
        <w:rPr>
          <w:color w:val="000000"/>
        </w:rPr>
        <w:t xml:space="preserve"> </w:t>
      </w:r>
      <w:r w:rsidR="00946024">
        <w:rPr>
          <w:b/>
          <w:color w:val="000000"/>
        </w:rPr>
        <w:t xml:space="preserve">accept </w:t>
      </w:r>
      <w:r w:rsidR="00946024">
        <w:rPr>
          <w:color w:val="000000"/>
        </w:rPr>
        <w:t>the reviewed financial regulations document</w:t>
      </w:r>
    </w:p>
    <w:p w14:paraId="00000028" w14:textId="7C841B3A" w:rsidR="00D029E2" w:rsidRDefault="009647E3">
      <w:pPr>
        <w:spacing w:after="0"/>
        <w:rPr>
          <w:color w:val="000000"/>
        </w:rPr>
      </w:pPr>
      <w:r>
        <w:rPr>
          <w:color w:val="000000"/>
        </w:rPr>
        <w:t>S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 xml:space="preserve">resolve to ratify </w:t>
      </w:r>
      <w:r w:rsidR="00946024">
        <w:rPr>
          <w:color w:val="000000"/>
        </w:rPr>
        <w:t>thanking those involved in last week’s litter pick (thanks posted on Cawood Folk and the PC website)</w:t>
      </w:r>
    </w:p>
    <w:p w14:paraId="00000029" w14:textId="17EA3194" w:rsidR="00D029E2" w:rsidRDefault="009647E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T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 xml:space="preserve">resolve to determine </w:t>
      </w:r>
      <w:r w:rsidR="00946024">
        <w:rPr>
          <w:color w:val="000000"/>
        </w:rPr>
        <w:t>a response to EA regarding flood management</w:t>
      </w:r>
    </w:p>
    <w:p w14:paraId="0000002A" w14:textId="647F60CA" w:rsidR="00D029E2" w:rsidRDefault="009647E3">
      <w:pPr>
        <w:spacing w:after="0"/>
      </w:pPr>
      <w:r>
        <w:rPr>
          <w:color w:val="000000"/>
        </w:rPr>
        <w:t>U</w:t>
      </w:r>
      <w:r w:rsidR="00946024">
        <w:rPr>
          <w:color w:val="000000"/>
        </w:rPr>
        <w:t xml:space="preserve"> to </w:t>
      </w:r>
      <w:r w:rsidR="00946024">
        <w:rPr>
          <w:b/>
          <w:color w:val="000000"/>
        </w:rPr>
        <w:t>receive and accept</w:t>
      </w:r>
      <w:r w:rsidR="00946024">
        <w:rPr>
          <w:color w:val="000000"/>
        </w:rPr>
        <w:t xml:space="preserve"> actions from last meeting (attached) and note actions still required; </w:t>
      </w:r>
      <w:proofErr w:type="gramStart"/>
      <w:r w:rsidR="00946024">
        <w:rPr>
          <w:color w:val="000000"/>
        </w:rPr>
        <w:t>in particular update</w:t>
      </w:r>
      <w:proofErr w:type="gramEnd"/>
      <w:r w:rsidR="00946024">
        <w:rPr>
          <w:color w:val="000000"/>
        </w:rPr>
        <w:t xml:space="preserve"> regarding the request for a meeting with the </w:t>
      </w:r>
      <w:proofErr w:type="spellStart"/>
      <w:r w:rsidR="00946024">
        <w:rPr>
          <w:color w:val="000000"/>
        </w:rPr>
        <w:t>Feofees</w:t>
      </w:r>
      <w:proofErr w:type="spellEnd"/>
      <w:r w:rsidR="00946024">
        <w:rPr>
          <w:color w:val="000000"/>
        </w:rPr>
        <w:t>, request for Yorkshire Wildlife for help in clearing Mace, request from PCC for PC to maintain tree in the Memorial Garden.</w:t>
      </w:r>
    </w:p>
    <w:p w14:paraId="0000002B" w14:textId="77777777" w:rsidR="00D029E2" w:rsidRDefault="00D029E2">
      <w:pPr>
        <w:spacing w:after="0"/>
        <w:rPr>
          <w:color w:val="000000"/>
        </w:rPr>
      </w:pPr>
    </w:p>
    <w:p w14:paraId="0000002C" w14:textId="77777777" w:rsidR="00D029E2" w:rsidRDefault="00946024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2D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2E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F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30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31" w14:textId="77777777" w:rsidR="00D029E2" w:rsidRDefault="00946024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32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  <w:t>£9.60 (VAT £0.48)</w:t>
      </w:r>
      <w:r>
        <w:rPr>
          <w:color w:val="000000"/>
        </w:rPr>
        <w:tab/>
        <w:t>Christmas Box Electric</w:t>
      </w:r>
    </w:p>
    <w:p w14:paraId="00000033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BHIB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£2875.22</w:t>
      </w:r>
      <w:r>
        <w:rPr>
          <w:color w:val="000000"/>
        </w:rPr>
        <w:tab/>
      </w:r>
      <w:r>
        <w:rPr>
          <w:color w:val="000000"/>
        </w:rPr>
        <w:tab/>
        <w:t>Parish Council Insurance Renewal</w:t>
      </w:r>
    </w:p>
    <w:p w14:paraId="00000034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Citizens Advice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Donation (as per 7A, October 2021 minutes)</w:t>
      </w:r>
    </w:p>
    <w:p w14:paraId="00000035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The Royal British Legion</w:t>
      </w:r>
      <w:r>
        <w:rPr>
          <w:color w:val="000000"/>
        </w:rPr>
        <w:tab/>
      </w:r>
      <w:r>
        <w:rPr>
          <w:color w:val="000000"/>
        </w:rPr>
        <w:tab/>
        <w:t>£40.00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Remembrance Day Wreath</w:t>
      </w:r>
    </w:p>
    <w:p w14:paraId="00000036" w14:textId="77777777" w:rsidR="00D029E2" w:rsidRDefault="00946024">
      <w:pPr>
        <w:spacing w:after="0"/>
        <w:rPr>
          <w:color w:val="000000"/>
        </w:rPr>
      </w:pPr>
      <w:proofErr w:type="spellStart"/>
      <w:r>
        <w:rPr>
          <w:color w:val="000000"/>
        </w:rPr>
        <w:t>GiffGaff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00000037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Eon Next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£54.17 (VAT £2.71)</w:t>
      </w:r>
      <w:r>
        <w:rPr>
          <w:color w:val="000000"/>
        </w:rPr>
        <w:tab/>
        <w:t>PF Electricity</w:t>
      </w:r>
    </w:p>
    <w:p w14:paraId="00000038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Martin Bates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£295.00</w:t>
      </w:r>
      <w:r>
        <w:rPr>
          <w:color w:val="000000"/>
        </w:rPr>
        <w:tab/>
      </w:r>
      <w:r>
        <w:rPr>
          <w:color w:val="000000"/>
        </w:rPr>
        <w:tab/>
        <w:t>October 2021 Grass Cutting Contract</w:t>
      </w:r>
    </w:p>
    <w:p w14:paraId="00000039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BATA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£13.72 (VAT £2.74)</w:t>
      </w:r>
      <w:r>
        <w:rPr>
          <w:color w:val="000000"/>
        </w:rPr>
        <w:tab/>
        <w:t>Handyman Fuel</w:t>
      </w:r>
    </w:p>
    <w:p w14:paraId="0000003A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B&amp;Q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£12.90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Supplies</w:t>
      </w:r>
    </w:p>
    <w:p w14:paraId="0000003B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Eon Next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£75.22 (VAT £3.76)</w:t>
      </w:r>
      <w:r>
        <w:rPr>
          <w:color w:val="000000"/>
        </w:rPr>
        <w:tab/>
        <w:t>OBS Electricity October</w:t>
      </w:r>
    </w:p>
    <w:p w14:paraId="0000003C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Fields Garden Centre</w:t>
      </w:r>
      <w:r>
        <w:rPr>
          <w:color w:val="000000"/>
        </w:rPr>
        <w:tab/>
      </w:r>
      <w:r>
        <w:rPr>
          <w:color w:val="000000"/>
        </w:rPr>
        <w:tab/>
        <w:t>£50.00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Deposit for tree purchase</w:t>
      </w:r>
    </w:p>
    <w:p w14:paraId="0000003D" w14:textId="77777777" w:rsidR="00D029E2" w:rsidRDefault="00D029E2">
      <w:pPr>
        <w:spacing w:after="0"/>
        <w:rPr>
          <w:color w:val="000000"/>
        </w:rPr>
      </w:pPr>
    </w:p>
    <w:p w14:paraId="0000003E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0000003F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Selby District Council</w:t>
      </w:r>
      <w:r>
        <w:rPr>
          <w:color w:val="000000"/>
        </w:rPr>
        <w:tab/>
      </w:r>
      <w:r>
        <w:rPr>
          <w:color w:val="000000"/>
        </w:rPr>
        <w:tab/>
        <w:t>£1014.61</w:t>
      </w:r>
      <w:r>
        <w:rPr>
          <w:color w:val="000000"/>
        </w:rPr>
        <w:tab/>
      </w:r>
      <w:r>
        <w:rPr>
          <w:color w:val="000000"/>
        </w:rPr>
        <w:tab/>
        <w:t>CIL Payment</w:t>
      </w:r>
    </w:p>
    <w:p w14:paraId="00000040" w14:textId="77777777" w:rsidR="00D029E2" w:rsidRDefault="00D029E2">
      <w:pPr>
        <w:spacing w:after="0"/>
        <w:rPr>
          <w:color w:val="000000"/>
        </w:rPr>
      </w:pPr>
    </w:p>
    <w:p w14:paraId="00000041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statements</w:t>
      </w:r>
    </w:p>
    <w:p w14:paraId="00000042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43" w14:textId="77777777" w:rsidR="00D029E2" w:rsidRDefault="00D029E2">
      <w:pPr>
        <w:spacing w:after="0"/>
        <w:rPr>
          <w:color w:val="000000"/>
        </w:rPr>
      </w:pPr>
    </w:p>
    <w:p w14:paraId="00000044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45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discuss </w:t>
      </w:r>
      <w:r>
        <w:rPr>
          <w:color w:val="000000"/>
        </w:rPr>
        <w:t xml:space="preserve">thistle control </w:t>
      </w:r>
    </w:p>
    <w:p w14:paraId="00000046" w14:textId="77777777" w:rsidR="00D029E2" w:rsidRDefault="00D029E2">
      <w:pPr>
        <w:spacing w:after="0"/>
      </w:pPr>
    </w:p>
    <w:p w14:paraId="00000047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48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request </w:t>
      </w:r>
      <w:r>
        <w:rPr>
          <w:color w:val="000000"/>
        </w:rPr>
        <w:t>that the OBS committee replace signage, in particular ‘disabled toilet’ to ‘accessible toilet’ and ‘guide dogs’ to ‘assistance dogs’</w:t>
      </w:r>
    </w:p>
    <w:p w14:paraId="00000049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request </w:t>
      </w:r>
      <w:r>
        <w:rPr>
          <w:color w:val="000000"/>
        </w:rPr>
        <w:t>that the OBS committee address with residents the large conifer overhanging the roof and new guttering</w:t>
      </w:r>
    </w:p>
    <w:p w14:paraId="0000004A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for the Clerk to seek YLCA advice RE the parking situation at the OBS</w:t>
      </w:r>
    </w:p>
    <w:p w14:paraId="0000004B" w14:textId="77777777" w:rsidR="00D029E2" w:rsidRDefault="00D029E2">
      <w:pPr>
        <w:spacing w:after="0"/>
      </w:pPr>
    </w:p>
    <w:p w14:paraId="0000004C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4D" w14:textId="77777777" w:rsidR="00D029E2" w:rsidRDefault="00946024">
      <w:pPr>
        <w:spacing w:after="0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  </w:t>
      </w:r>
      <w:r>
        <w:rPr>
          <w:b/>
          <w:color w:val="000000"/>
        </w:rPr>
        <w:t>to</w:t>
      </w:r>
      <w:proofErr w:type="gramEnd"/>
      <w:r>
        <w:rPr>
          <w:b/>
          <w:color w:val="000000"/>
        </w:rPr>
        <w:t xml:space="preserve"> resolve to agree </w:t>
      </w:r>
      <w:r>
        <w:rPr>
          <w:color w:val="000000"/>
        </w:rPr>
        <w:t xml:space="preserve">whether to fell or manage Ash dieback on Ash tree at Playing Fields </w:t>
      </w:r>
    </w:p>
    <w:p w14:paraId="0000004E" w14:textId="77777777" w:rsidR="00D029E2" w:rsidRDefault="00946024">
      <w:pPr>
        <w:spacing w:after="0"/>
      </w:pPr>
      <w:r>
        <w:rPr>
          <w:color w:val="000000"/>
        </w:rPr>
        <w:t xml:space="preserve">B </w:t>
      </w:r>
      <w:r>
        <w:rPr>
          <w:b/>
          <w:color w:val="000000"/>
        </w:rPr>
        <w:t xml:space="preserve">To resolve to </w:t>
      </w:r>
      <w:proofErr w:type="gramStart"/>
      <w:r>
        <w:rPr>
          <w:b/>
          <w:color w:val="000000"/>
        </w:rPr>
        <w:t>ratify  a</w:t>
      </w:r>
      <w:r>
        <w:rPr>
          <w:color w:val="000000"/>
        </w:rPr>
        <w:t>greement</w:t>
      </w:r>
      <w:proofErr w:type="gramEnd"/>
      <w:r>
        <w:rPr>
          <w:color w:val="000000"/>
        </w:rPr>
        <w:t xml:space="preserve"> to purchase x3 Betula </w:t>
      </w:r>
      <w:proofErr w:type="spellStart"/>
      <w:r>
        <w:rPr>
          <w:color w:val="000000"/>
        </w:rPr>
        <w:t>Jaquemontii</w:t>
      </w:r>
      <w:proofErr w:type="spellEnd"/>
      <w:r>
        <w:rPr>
          <w:color w:val="000000"/>
        </w:rPr>
        <w:t xml:space="preserve"> from Fields Garden Centre to commemorate the Platinum Jubilee of HM The Queen</w:t>
      </w:r>
    </w:p>
    <w:p w14:paraId="0000004F" w14:textId="77777777" w:rsidR="00D029E2" w:rsidRDefault="00946024">
      <w:pPr>
        <w:spacing w:after="0"/>
      </w:pPr>
      <w:r>
        <w:rPr>
          <w:color w:val="000000"/>
        </w:rPr>
        <w:t xml:space="preserve">C </w:t>
      </w:r>
      <w:r>
        <w:rPr>
          <w:b/>
          <w:color w:val="000000"/>
        </w:rPr>
        <w:t xml:space="preserve">To resolve to instruct </w:t>
      </w:r>
      <w:r>
        <w:rPr>
          <w:color w:val="000000"/>
        </w:rPr>
        <w:t>R &amp; N Landscape and Fencing to proceed with work to Playing Field access road</w:t>
      </w:r>
    </w:p>
    <w:p w14:paraId="00000050" w14:textId="77777777" w:rsidR="00D029E2" w:rsidRDefault="00D029E2">
      <w:pPr>
        <w:spacing w:after="0"/>
        <w:rPr>
          <w:color w:val="000000"/>
        </w:rPr>
      </w:pPr>
    </w:p>
    <w:p w14:paraId="00000051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52" w14:textId="77777777" w:rsidR="00D029E2" w:rsidRDefault="00946024">
      <w:pPr>
        <w:spacing w:after="0"/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resolve to determine </w:t>
      </w:r>
      <w:r>
        <w:rPr>
          <w:color w:val="000000"/>
        </w:rPr>
        <w:t>a response to DEFRA proposals relating to groundwater regulation changes, Nov 26th deadline</w:t>
      </w:r>
    </w:p>
    <w:p w14:paraId="00000053" w14:textId="77777777" w:rsidR="00D029E2" w:rsidRDefault="00D029E2">
      <w:pPr>
        <w:spacing w:after="0"/>
      </w:pPr>
    </w:p>
    <w:p w14:paraId="00000054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55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A1 Application: Erection of single storey front porch Reference No:2021/1328/HPA Location: Meadow Cottage, 16 Chestnut Road, Cawood</w:t>
      </w:r>
    </w:p>
    <w:p w14:paraId="00000056" w14:textId="77777777" w:rsidR="00D029E2" w:rsidRDefault="00946024">
      <w:pPr>
        <w:spacing w:after="0"/>
      </w:pPr>
      <w:r>
        <w:rPr>
          <w:color w:val="000000"/>
        </w:rPr>
        <w:t>B1 Approval:</w:t>
      </w:r>
      <w:r>
        <w:t xml:space="preserve"> Application for consent to thin out the canopy by 35% and to lower branches to 5m above ground to 3no Beech Trees covered by TPO 1/1973 Decision No: 2021/1070/TPO Location: Wistowgate House, Wistowgate, Cawood</w:t>
      </w:r>
    </w:p>
    <w:p w14:paraId="00000057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C Refusal: Proposed first floor over existing single story kitchen Decision No: 2021/0455/HPA Location: 2 Old Builders Yard Cottages, Chestnut Road, Cawood</w:t>
      </w:r>
    </w:p>
    <w:p w14:paraId="00000058" w14:textId="77777777" w:rsidR="00D029E2" w:rsidRDefault="00D029E2">
      <w:pPr>
        <w:spacing w:after="0"/>
        <w:rPr>
          <w:color w:val="000000"/>
        </w:rPr>
      </w:pPr>
    </w:p>
    <w:p w14:paraId="00000059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5A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A Letter of thanks from Councilor John Duggan for donation</w:t>
      </w:r>
    </w:p>
    <w:p w14:paraId="0000005B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B Letter of thanks from Citizens Advice for donation</w:t>
      </w:r>
    </w:p>
    <w:p w14:paraId="0000005C" w14:textId="77777777" w:rsidR="00D029E2" w:rsidRDefault="00946024">
      <w:pPr>
        <w:spacing w:after="0"/>
      </w:pPr>
      <w:r>
        <w:rPr>
          <w:color w:val="000000"/>
        </w:rPr>
        <w:t>C Request from Cawood Castle Garth History Group</w:t>
      </w:r>
    </w:p>
    <w:p w14:paraId="0000005D" w14:textId="77777777" w:rsidR="00D029E2" w:rsidRDefault="00D029E2">
      <w:pPr>
        <w:spacing w:after="0"/>
        <w:rPr>
          <w:color w:val="000000"/>
        </w:rPr>
      </w:pPr>
    </w:p>
    <w:p w14:paraId="0000005E" w14:textId="77777777" w:rsidR="00D029E2" w:rsidRDefault="00946024">
      <w:pPr>
        <w:spacing w:after="0"/>
        <w:rPr>
          <w:color w:val="000000"/>
        </w:rPr>
      </w:pPr>
      <w:r>
        <w:rPr>
          <w:color w:val="000000"/>
        </w:rPr>
        <w:t>Date of next full meeting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December 2021</w:t>
      </w:r>
    </w:p>
    <w:p w14:paraId="0000005F" w14:textId="77777777" w:rsidR="00D029E2" w:rsidRDefault="00D029E2">
      <w:pPr>
        <w:spacing w:after="0"/>
        <w:rPr>
          <w:color w:val="000000"/>
          <w:sz w:val="20"/>
          <w:szCs w:val="20"/>
        </w:rPr>
      </w:pPr>
    </w:p>
    <w:p w14:paraId="00000060" w14:textId="77777777" w:rsidR="00D029E2" w:rsidRDefault="00946024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61" w14:textId="77777777" w:rsidR="00D029E2" w:rsidRDefault="00946024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62" w14:textId="77777777" w:rsidR="00D029E2" w:rsidRDefault="00946024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63" w14:textId="77777777" w:rsidR="00D029E2" w:rsidRDefault="00946024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14:paraId="00000064" w14:textId="77777777" w:rsidR="00D029E2" w:rsidRDefault="00D029E2">
      <w:pPr>
        <w:spacing w:after="0"/>
      </w:pPr>
    </w:p>
    <w:sectPr w:rsidR="00D029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E2"/>
    <w:rsid w:val="00946024"/>
    <w:rsid w:val="009647E3"/>
    <w:rsid w:val="00D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9B5D"/>
  <w15:docId w15:val="{15BBD093-A1DA-49E0-B6B2-6BB23AC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3</cp:revision>
  <dcterms:created xsi:type="dcterms:W3CDTF">2021-11-14T06:51:00Z</dcterms:created>
  <dcterms:modified xsi:type="dcterms:W3CDTF">2021-11-14T07:05:00Z</dcterms:modified>
</cp:coreProperties>
</file>