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30DF1" w14:textId="2E97F997" w:rsidR="00F33C38" w:rsidRDefault="5837DF2C" w:rsidP="5837DF2C">
      <w:pPr>
        <w:pStyle w:val="Title"/>
        <w:spacing w:line="360" w:lineRule="exact"/>
        <w:ind w:left="-540" w:right="-83"/>
        <w:rPr>
          <w:sz w:val="36"/>
          <w:szCs w:val="36"/>
          <w:u w:val="none"/>
        </w:rPr>
      </w:pPr>
      <w:r w:rsidRPr="5837DF2C">
        <w:rPr>
          <w:sz w:val="36"/>
          <w:szCs w:val="36"/>
          <w:u w:val="none"/>
        </w:rPr>
        <w:t>HANDLING COMPLAINTS</w:t>
      </w:r>
    </w:p>
    <w:p w14:paraId="672A6659" w14:textId="77777777" w:rsidR="00F33C38" w:rsidRPr="00800C74" w:rsidRDefault="00F33C38" w:rsidP="00F33C38">
      <w:pPr>
        <w:pStyle w:val="Title"/>
        <w:spacing w:line="360" w:lineRule="exact"/>
        <w:ind w:left="-540" w:right="-83"/>
        <w:rPr>
          <w:sz w:val="36"/>
          <w:szCs w:val="36"/>
          <w:u w:val="none"/>
        </w:rPr>
      </w:pPr>
    </w:p>
    <w:p w14:paraId="0A37501D" w14:textId="77777777" w:rsidR="00F33C38" w:rsidRPr="002C351A" w:rsidRDefault="00F33C38" w:rsidP="00F33C38">
      <w:pPr>
        <w:pStyle w:val="BodyText"/>
        <w:spacing w:line="360" w:lineRule="exact"/>
        <w:ind w:left="-540" w:right="-83"/>
        <w:jc w:val="center"/>
        <w:rPr>
          <w:sz w:val="36"/>
        </w:rPr>
      </w:pPr>
    </w:p>
    <w:p w14:paraId="16625754" w14:textId="467B2CDB" w:rsidR="00F33C38" w:rsidRDefault="00F33C38" w:rsidP="001C7E89">
      <w:pPr>
        <w:spacing w:line="360" w:lineRule="exact"/>
        <w:ind w:left="-540" w:right="-83"/>
        <w:jc w:val="center"/>
        <w:rPr>
          <w:rFonts w:ascii="Arial" w:hAnsi="Arial" w:cs="Arial"/>
          <w:b/>
          <w:bCs/>
        </w:rPr>
      </w:pPr>
      <w:r w:rsidRPr="5837DF2C">
        <w:rPr>
          <w:rFonts w:ascii="Arial" w:hAnsi="Arial"/>
          <w:b/>
          <w:bCs/>
        </w:rPr>
        <w:br w:type="page"/>
      </w:r>
      <w:r w:rsidR="5837DF2C" w:rsidRPr="5837DF2C">
        <w:rPr>
          <w:rFonts w:ascii="Arial" w:hAnsi="Arial"/>
          <w:b/>
          <w:bCs/>
        </w:rPr>
        <w:lastRenderedPageBreak/>
        <w:t xml:space="preserve">CAWOOD PARISH COUNCIL </w:t>
      </w:r>
      <w:r w:rsidR="5837DF2C" w:rsidRPr="5837DF2C">
        <w:rPr>
          <w:rFonts w:ascii="Arial" w:hAnsi="Arial" w:cs="Arial"/>
          <w:b/>
          <w:bCs/>
        </w:rPr>
        <w:t>COMPLAINTS PROCEDURE</w:t>
      </w:r>
    </w:p>
    <w:p w14:paraId="69B9AAD3" w14:textId="7A3FEDC4" w:rsidR="5837DF2C" w:rsidRDefault="5837DF2C" w:rsidP="5837DF2C">
      <w:pPr>
        <w:spacing w:line="360" w:lineRule="exact"/>
        <w:ind w:left="-540" w:right="-83"/>
        <w:rPr>
          <w:rFonts w:ascii="Arial" w:hAnsi="Arial" w:cs="Arial"/>
          <w:b/>
          <w:bCs/>
        </w:rPr>
      </w:pPr>
    </w:p>
    <w:p w14:paraId="35ED715A" w14:textId="7E749C4E" w:rsidR="001C7E89" w:rsidRDefault="001C7E89" w:rsidP="5837DF2C">
      <w:pPr>
        <w:rPr>
          <w:rFonts w:ascii="Arial" w:eastAsia="Roboto" w:hAnsi="Arial" w:cs="Arial"/>
        </w:rPr>
      </w:pPr>
      <w:r>
        <w:rPr>
          <w:rFonts w:ascii="Arial" w:eastAsia="Roboto" w:hAnsi="Arial" w:cs="Arial"/>
        </w:rPr>
        <w:t>In the interests of good relations, the Council will try and resolve any complaint informally. If the Council fails to resolve the matter/s informally the Complaints Procedure will be initiated.</w:t>
      </w:r>
    </w:p>
    <w:p w14:paraId="71226A46" w14:textId="77777777" w:rsidR="001C7E89" w:rsidRDefault="001C7E89" w:rsidP="5837DF2C">
      <w:pPr>
        <w:rPr>
          <w:rFonts w:ascii="Arial" w:eastAsia="Roboto" w:hAnsi="Arial" w:cs="Arial"/>
        </w:rPr>
      </w:pPr>
    </w:p>
    <w:p w14:paraId="403F3D27" w14:textId="2960A875" w:rsidR="5837DF2C" w:rsidRPr="009E14DA" w:rsidRDefault="5837DF2C" w:rsidP="5837DF2C">
      <w:pPr>
        <w:rPr>
          <w:rFonts w:ascii="Arial" w:eastAsia="Roboto" w:hAnsi="Arial" w:cs="Arial"/>
        </w:rPr>
      </w:pPr>
      <w:r w:rsidRPr="009E14DA">
        <w:rPr>
          <w:rFonts w:ascii="Arial" w:eastAsia="Roboto" w:hAnsi="Arial" w:cs="Arial"/>
        </w:rPr>
        <w:t xml:space="preserve">If a complaint is received by the Council regarding the Clerk the complaint should be </w:t>
      </w:r>
    </w:p>
    <w:p w14:paraId="24016FE2" w14:textId="49CF6AB7" w:rsidR="5837DF2C" w:rsidRPr="009E14DA" w:rsidRDefault="5837DF2C" w:rsidP="5837DF2C">
      <w:pPr>
        <w:rPr>
          <w:rFonts w:ascii="Arial" w:eastAsia="Roboto" w:hAnsi="Arial" w:cs="Arial"/>
        </w:rPr>
      </w:pPr>
      <w:proofErr w:type="gramStart"/>
      <w:r w:rsidRPr="009E14DA">
        <w:rPr>
          <w:rFonts w:ascii="Arial" w:eastAsia="Roboto" w:hAnsi="Arial" w:cs="Arial"/>
        </w:rPr>
        <w:t>dealt</w:t>
      </w:r>
      <w:proofErr w:type="gramEnd"/>
      <w:r w:rsidRPr="009E14DA">
        <w:rPr>
          <w:rFonts w:ascii="Arial" w:eastAsia="Roboto" w:hAnsi="Arial" w:cs="Arial"/>
        </w:rPr>
        <w:t xml:space="preserve"> with as an employment matter. </w:t>
      </w:r>
    </w:p>
    <w:p w14:paraId="1B0B9AD2" w14:textId="1F2DF479" w:rsidR="5837DF2C" w:rsidRPr="009E14DA" w:rsidRDefault="5837DF2C" w:rsidP="5837DF2C">
      <w:pPr>
        <w:rPr>
          <w:rFonts w:ascii="Arial" w:eastAsia="Roboto" w:hAnsi="Arial" w:cs="Arial"/>
        </w:rPr>
      </w:pPr>
      <w:r w:rsidRPr="009E14DA">
        <w:rPr>
          <w:rFonts w:ascii="Arial" w:eastAsia="Roboto" w:hAnsi="Arial" w:cs="Arial"/>
        </w:rPr>
        <w:t xml:space="preserve"> </w:t>
      </w:r>
    </w:p>
    <w:p w14:paraId="470DA842" w14:textId="42840BCA" w:rsidR="5837DF2C" w:rsidRPr="009E14DA" w:rsidRDefault="5837DF2C" w:rsidP="5837DF2C">
      <w:pPr>
        <w:rPr>
          <w:rFonts w:ascii="Arial" w:eastAsia="Roboto" w:hAnsi="Arial" w:cs="Arial"/>
        </w:rPr>
      </w:pPr>
      <w:r w:rsidRPr="009E14DA">
        <w:rPr>
          <w:rFonts w:ascii="Arial" w:eastAsia="Roboto" w:hAnsi="Arial" w:cs="Arial"/>
        </w:rPr>
        <w:t>If the complaint is regarding a Council</w:t>
      </w:r>
      <w:r w:rsidR="009E14DA">
        <w:rPr>
          <w:rFonts w:ascii="Arial" w:eastAsia="Roboto" w:hAnsi="Arial" w:cs="Arial"/>
        </w:rPr>
        <w:t>l</w:t>
      </w:r>
      <w:r w:rsidRPr="009E14DA">
        <w:rPr>
          <w:rFonts w:ascii="Arial" w:eastAsia="Roboto" w:hAnsi="Arial" w:cs="Arial"/>
        </w:rPr>
        <w:t xml:space="preserve">or, the complainant is to be advised to contact </w:t>
      </w:r>
    </w:p>
    <w:p w14:paraId="28F7BDA1" w14:textId="1CBFE62C" w:rsidR="5837DF2C" w:rsidRPr="009E14DA" w:rsidRDefault="5837DF2C" w:rsidP="5837DF2C">
      <w:pPr>
        <w:rPr>
          <w:rFonts w:ascii="Arial" w:eastAsia="Roboto" w:hAnsi="Arial" w:cs="Arial"/>
        </w:rPr>
      </w:pPr>
      <w:r w:rsidRPr="009E14DA">
        <w:rPr>
          <w:rFonts w:ascii="Arial" w:eastAsia="Roboto" w:hAnsi="Arial" w:cs="Arial"/>
        </w:rPr>
        <w:t xml:space="preserve">the Monitoring Officer. </w:t>
      </w:r>
    </w:p>
    <w:p w14:paraId="085C5A6F" w14:textId="63E1E724" w:rsidR="5837DF2C" w:rsidRPr="009E14DA" w:rsidRDefault="5837DF2C" w:rsidP="5837DF2C">
      <w:pPr>
        <w:rPr>
          <w:rFonts w:ascii="Arial" w:eastAsia="Roboto" w:hAnsi="Arial" w:cs="Arial"/>
        </w:rPr>
      </w:pPr>
      <w:r w:rsidRPr="009E14DA">
        <w:rPr>
          <w:rFonts w:ascii="Arial" w:eastAsia="Roboto" w:hAnsi="Arial" w:cs="Arial"/>
        </w:rPr>
        <w:t xml:space="preserve"> </w:t>
      </w:r>
    </w:p>
    <w:p w14:paraId="0BA57DC3" w14:textId="5EC51BE6" w:rsidR="5837DF2C" w:rsidRPr="009E14DA" w:rsidRDefault="5837DF2C" w:rsidP="5837DF2C">
      <w:pPr>
        <w:rPr>
          <w:rFonts w:ascii="Arial" w:eastAsia="Roboto" w:hAnsi="Arial" w:cs="Arial"/>
        </w:rPr>
      </w:pPr>
      <w:r w:rsidRPr="009E14DA">
        <w:rPr>
          <w:rFonts w:ascii="Arial" w:eastAsia="Roboto" w:hAnsi="Arial" w:cs="Arial"/>
        </w:rPr>
        <w:t>The following procedure is to be used following a complaint regarding the administration of the Council or about its procedures.</w:t>
      </w:r>
    </w:p>
    <w:p w14:paraId="08B1BE9F" w14:textId="5B093A31" w:rsidR="5837DF2C" w:rsidRDefault="5837DF2C" w:rsidP="5837DF2C">
      <w:pPr>
        <w:spacing w:line="360" w:lineRule="exact"/>
        <w:ind w:left="-540" w:right="-83"/>
        <w:rPr>
          <w:rFonts w:ascii="Arial" w:hAnsi="Arial" w:cs="Arial"/>
          <w:b/>
          <w:bCs/>
        </w:rPr>
      </w:pPr>
    </w:p>
    <w:p w14:paraId="5DAB6C7B" w14:textId="77777777" w:rsidR="00F33C38" w:rsidRDefault="00F33C38" w:rsidP="00F33C38">
      <w:pPr>
        <w:spacing w:line="360" w:lineRule="exact"/>
        <w:ind w:left="-540" w:right="-83"/>
      </w:pPr>
    </w:p>
    <w:p w14:paraId="445836E2" w14:textId="77777777" w:rsidR="00F33C38" w:rsidRDefault="00F33C38" w:rsidP="00F33C38">
      <w:pPr>
        <w:pStyle w:val="Heading2"/>
        <w:spacing w:line="360" w:lineRule="exact"/>
        <w:ind w:left="-540" w:right="-83"/>
      </w:pPr>
      <w:r>
        <w:t>Before the Meeting</w:t>
      </w:r>
    </w:p>
    <w:p w14:paraId="02EB378F" w14:textId="77777777" w:rsidR="00F33C38" w:rsidRDefault="00F33C38" w:rsidP="00F33C38">
      <w:pPr>
        <w:spacing w:line="360" w:lineRule="exact"/>
        <w:ind w:left="-540" w:right="-83"/>
        <w:rPr>
          <w:rFonts w:ascii="Arial" w:hAnsi="Arial"/>
          <w:b/>
        </w:rPr>
      </w:pPr>
    </w:p>
    <w:p w14:paraId="201A6BFE" w14:textId="6167124A"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 xml:space="preserve">The complainant should be asked to put the complaint about the council’s procedures or administration in writing to the </w:t>
      </w:r>
      <w:r w:rsidR="001C7E89">
        <w:rPr>
          <w:rFonts w:ascii="Arial" w:hAnsi="Arial"/>
        </w:rPr>
        <w:t>C</w:t>
      </w:r>
      <w:r>
        <w:rPr>
          <w:rFonts w:ascii="Arial" w:hAnsi="Arial"/>
        </w:rPr>
        <w:t>lerk or other nominated officer.</w:t>
      </w:r>
    </w:p>
    <w:p w14:paraId="6A05A809" w14:textId="77777777" w:rsidR="00F33C38" w:rsidRDefault="00F33C38" w:rsidP="00F33C38">
      <w:pPr>
        <w:spacing w:line="360" w:lineRule="exact"/>
        <w:ind w:right="-83" w:hanging="540"/>
        <w:rPr>
          <w:rFonts w:ascii="Arial" w:hAnsi="Arial"/>
        </w:rPr>
      </w:pPr>
    </w:p>
    <w:p w14:paraId="25E851FC" w14:textId="4F93A1BF"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 xml:space="preserve">If the complainant does not wish to put the complaint to the </w:t>
      </w:r>
      <w:r w:rsidR="001C7E89">
        <w:rPr>
          <w:rFonts w:ascii="Arial" w:hAnsi="Arial"/>
        </w:rPr>
        <w:t>C</w:t>
      </w:r>
      <w:r>
        <w:rPr>
          <w:rFonts w:ascii="Arial" w:hAnsi="Arial"/>
        </w:rPr>
        <w:t xml:space="preserve">lerk or other nominated officer, he </w:t>
      </w:r>
      <w:r w:rsidR="009E14DA">
        <w:rPr>
          <w:rFonts w:ascii="Arial" w:hAnsi="Arial"/>
        </w:rPr>
        <w:t>/</w:t>
      </w:r>
      <w:r>
        <w:rPr>
          <w:rFonts w:ascii="Arial" w:hAnsi="Arial"/>
        </w:rPr>
        <w:t xml:space="preserve"> she should be advised to address it to the </w:t>
      </w:r>
      <w:r w:rsidR="001C7E89">
        <w:rPr>
          <w:rFonts w:ascii="Arial" w:hAnsi="Arial"/>
        </w:rPr>
        <w:t>C</w:t>
      </w:r>
      <w:r>
        <w:rPr>
          <w:rFonts w:ascii="Arial" w:hAnsi="Arial"/>
        </w:rPr>
        <w:t xml:space="preserve">hairman of the </w:t>
      </w:r>
      <w:r w:rsidR="001C7E89">
        <w:rPr>
          <w:rFonts w:ascii="Arial" w:hAnsi="Arial"/>
        </w:rPr>
        <w:t>C</w:t>
      </w:r>
      <w:r>
        <w:rPr>
          <w:rFonts w:ascii="Arial" w:hAnsi="Arial"/>
        </w:rPr>
        <w:t>ouncil.</w:t>
      </w:r>
    </w:p>
    <w:p w14:paraId="5A39BBE3" w14:textId="77777777" w:rsidR="00F33C38" w:rsidRDefault="00F33C38" w:rsidP="00F33C38">
      <w:pPr>
        <w:spacing w:line="360" w:lineRule="exact"/>
        <w:ind w:right="-83" w:hanging="540"/>
        <w:rPr>
          <w:rFonts w:ascii="Arial" w:hAnsi="Arial"/>
        </w:rPr>
      </w:pPr>
    </w:p>
    <w:p w14:paraId="758E6378" w14:textId="1E99DCFC"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 xml:space="preserve">The </w:t>
      </w:r>
      <w:r w:rsidR="001C7E89">
        <w:rPr>
          <w:rFonts w:ascii="Arial" w:hAnsi="Arial"/>
        </w:rPr>
        <w:t>C</w:t>
      </w:r>
      <w:r>
        <w:rPr>
          <w:rFonts w:ascii="Arial" w:hAnsi="Arial"/>
        </w:rPr>
        <w:t>lerk</w:t>
      </w:r>
      <w:r w:rsidRPr="005D63A1">
        <w:rPr>
          <w:rFonts w:ascii="Arial" w:hAnsi="Arial"/>
        </w:rPr>
        <w:t xml:space="preserve"> </w:t>
      </w:r>
      <w:r>
        <w:rPr>
          <w:rFonts w:ascii="Arial" w:hAnsi="Arial"/>
        </w:rPr>
        <w:t xml:space="preserve">or other nominated officer shall acknowledge receipt of the complaint and advise the complainant when the matter will be considered by the </w:t>
      </w:r>
      <w:r w:rsidR="001C7E89">
        <w:rPr>
          <w:rFonts w:ascii="Arial" w:hAnsi="Arial"/>
        </w:rPr>
        <w:t>C</w:t>
      </w:r>
      <w:r>
        <w:rPr>
          <w:rFonts w:ascii="Arial" w:hAnsi="Arial"/>
        </w:rPr>
        <w:t>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w:t>
      </w:r>
    </w:p>
    <w:p w14:paraId="41C8F396" w14:textId="77777777" w:rsidR="00F33C38" w:rsidRDefault="00F33C38" w:rsidP="00F33C38">
      <w:pPr>
        <w:spacing w:line="360" w:lineRule="exact"/>
        <w:ind w:right="-83" w:hanging="540"/>
        <w:rPr>
          <w:rFonts w:ascii="Arial" w:hAnsi="Arial"/>
        </w:rPr>
      </w:pPr>
    </w:p>
    <w:p w14:paraId="28FB08A1" w14:textId="77777777"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The complainant shall be invited to attend a meeting and to bring with them a representative if they wish.</w:t>
      </w:r>
    </w:p>
    <w:p w14:paraId="72A3D3EC" w14:textId="77777777" w:rsidR="00F33C38" w:rsidRDefault="00F33C38" w:rsidP="00F33C38">
      <w:pPr>
        <w:spacing w:line="360" w:lineRule="exact"/>
        <w:ind w:right="-83" w:hanging="540"/>
        <w:rPr>
          <w:rFonts w:ascii="Arial" w:hAnsi="Arial"/>
        </w:rPr>
      </w:pPr>
    </w:p>
    <w:p w14:paraId="135E6E64" w14:textId="19525AC2" w:rsidR="00F33C38" w:rsidRDefault="00F33C38" w:rsidP="00F33C38">
      <w:pPr>
        <w:numPr>
          <w:ilvl w:val="0"/>
          <w:numId w:val="1"/>
        </w:numPr>
        <w:tabs>
          <w:tab w:val="clear" w:pos="360"/>
        </w:tabs>
        <w:spacing w:line="360" w:lineRule="exact"/>
        <w:ind w:left="0" w:right="-83" w:hanging="540"/>
        <w:rPr>
          <w:rFonts w:ascii="Arial" w:hAnsi="Arial"/>
        </w:rPr>
      </w:pPr>
      <w:r>
        <w:rPr>
          <w:rFonts w:ascii="Arial" w:hAnsi="Arial"/>
        </w:rPr>
        <w:t xml:space="preserve">Seven clear working days prior to the meeting, the complainant shall provide the </w:t>
      </w:r>
      <w:r w:rsidR="001C7E89">
        <w:rPr>
          <w:rFonts w:ascii="Arial" w:hAnsi="Arial"/>
        </w:rPr>
        <w:t>C</w:t>
      </w:r>
      <w:r>
        <w:rPr>
          <w:rFonts w:ascii="Arial" w:hAnsi="Arial"/>
        </w:rPr>
        <w:t xml:space="preserve">ouncil with copies of any documentation or other evidence relied on.  The </w:t>
      </w:r>
      <w:r w:rsidR="001C7E89">
        <w:rPr>
          <w:rFonts w:ascii="Arial" w:hAnsi="Arial"/>
        </w:rPr>
        <w:t>C</w:t>
      </w:r>
      <w:r>
        <w:rPr>
          <w:rFonts w:ascii="Arial" w:hAnsi="Arial"/>
        </w:rPr>
        <w:t xml:space="preserve">ouncil shall provide the complainant with copies of any documentation upon which they wish to rely at the meeting and shall do so promptly, allowing the claimant the opportunity </w:t>
      </w:r>
      <w:r>
        <w:rPr>
          <w:rFonts w:ascii="Arial" w:hAnsi="Arial"/>
        </w:rPr>
        <w:lastRenderedPageBreak/>
        <w:t>to read the material in good time for the meeting.</w:t>
      </w:r>
    </w:p>
    <w:p w14:paraId="3C90D5CB" w14:textId="77777777" w:rsidR="009E14DA" w:rsidRDefault="009E14DA" w:rsidP="00F33C38">
      <w:pPr>
        <w:pStyle w:val="Heading2"/>
        <w:spacing w:line="360" w:lineRule="exact"/>
        <w:ind w:left="-540" w:right="-83"/>
      </w:pPr>
    </w:p>
    <w:p w14:paraId="455D8C1F" w14:textId="77777777" w:rsidR="00EA2628" w:rsidRPr="00EA2628" w:rsidRDefault="00EA2628" w:rsidP="00EA2628"/>
    <w:p w14:paraId="02EB5FCF" w14:textId="77777777" w:rsidR="00F33C38" w:rsidRDefault="00F33C38" w:rsidP="00F33C38">
      <w:pPr>
        <w:pStyle w:val="Heading2"/>
        <w:spacing w:line="360" w:lineRule="exact"/>
        <w:ind w:left="-540" w:right="-83"/>
      </w:pPr>
      <w:r>
        <w:t>At the Meeting</w:t>
      </w:r>
    </w:p>
    <w:p w14:paraId="0E27B00A" w14:textId="77777777" w:rsidR="00F33C38" w:rsidRDefault="00F33C38" w:rsidP="00F33C38">
      <w:pPr>
        <w:spacing w:line="360" w:lineRule="exact"/>
        <w:ind w:left="-540" w:right="-83"/>
        <w:rPr>
          <w:rFonts w:ascii="Arial" w:hAnsi="Arial"/>
        </w:rPr>
      </w:pPr>
    </w:p>
    <w:p w14:paraId="75A13C98" w14:textId="00DEE0C1"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 xml:space="preserve">ouncil shall consider whether the circumstances of the meeting warrant the exclusion of the public and the press.  Any decision on a complaint shall be announced at the </w:t>
      </w:r>
      <w:r w:rsidR="001C7E89">
        <w:rPr>
          <w:rFonts w:ascii="Arial" w:hAnsi="Arial"/>
        </w:rPr>
        <w:t>C</w:t>
      </w:r>
      <w:r>
        <w:rPr>
          <w:rFonts w:ascii="Arial" w:hAnsi="Arial"/>
        </w:rPr>
        <w:t>ouncil meeting in public.</w:t>
      </w:r>
    </w:p>
    <w:p w14:paraId="60061E4C" w14:textId="77777777" w:rsidR="00F33C38" w:rsidRDefault="00F33C38" w:rsidP="00F33C38">
      <w:pPr>
        <w:spacing w:line="360" w:lineRule="exact"/>
        <w:ind w:right="-83" w:hanging="540"/>
        <w:rPr>
          <w:rFonts w:ascii="Arial" w:hAnsi="Arial"/>
        </w:rPr>
      </w:pPr>
    </w:p>
    <w:p w14:paraId="2AA03F85" w14:textId="007F3DF0"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hairman should introduce everyone and explain the procedure.</w:t>
      </w:r>
    </w:p>
    <w:p w14:paraId="44EAFD9C" w14:textId="77777777" w:rsidR="00F33C38" w:rsidRDefault="00F33C38" w:rsidP="00F33C38">
      <w:pPr>
        <w:spacing w:line="360" w:lineRule="exact"/>
        <w:ind w:right="-83" w:hanging="540"/>
        <w:rPr>
          <w:rFonts w:ascii="Arial" w:hAnsi="Arial"/>
        </w:rPr>
      </w:pPr>
    </w:p>
    <w:p w14:paraId="2702A518" w14:textId="0D8DF987"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The complainant (or representative) should outline the grounds for complaint and, thereafter, questions may be asked by (</w:t>
      </w:r>
      <w:proofErr w:type="spellStart"/>
      <w:r>
        <w:rPr>
          <w:rFonts w:ascii="Arial" w:hAnsi="Arial"/>
        </w:rPr>
        <w:t>i</w:t>
      </w:r>
      <w:proofErr w:type="spellEnd"/>
      <w:r>
        <w:rPr>
          <w:rFonts w:ascii="Arial" w:hAnsi="Arial"/>
        </w:rPr>
        <w:t xml:space="preserve">) the </w:t>
      </w:r>
      <w:r w:rsidR="001C7E89">
        <w:rPr>
          <w:rFonts w:ascii="Arial" w:hAnsi="Arial"/>
        </w:rPr>
        <w:t>C</w:t>
      </w:r>
      <w:r>
        <w:rPr>
          <w:rFonts w:ascii="Arial" w:hAnsi="Arial"/>
        </w:rPr>
        <w:t>lerk or other nominated officer and then (ii), members.</w:t>
      </w:r>
    </w:p>
    <w:p w14:paraId="4B94D5A5" w14:textId="77777777" w:rsidR="00F33C38" w:rsidRDefault="00F33C38" w:rsidP="00F33C38">
      <w:pPr>
        <w:spacing w:line="360" w:lineRule="exact"/>
        <w:ind w:right="-83"/>
        <w:rPr>
          <w:rFonts w:ascii="Arial" w:hAnsi="Arial"/>
        </w:rPr>
      </w:pPr>
    </w:p>
    <w:p w14:paraId="1DBA56AA" w14:textId="1DE1276C"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 xml:space="preserve">lerk or other nominated officer will have an opportunity to explain the </w:t>
      </w:r>
      <w:r w:rsidR="001C7E89">
        <w:rPr>
          <w:rFonts w:ascii="Arial" w:hAnsi="Arial"/>
        </w:rPr>
        <w:t>C</w:t>
      </w:r>
      <w:r>
        <w:rPr>
          <w:rFonts w:ascii="Arial" w:hAnsi="Arial"/>
        </w:rPr>
        <w:t>ouncil’s position and questions may be asked by (</w:t>
      </w:r>
      <w:proofErr w:type="spellStart"/>
      <w:r>
        <w:rPr>
          <w:rFonts w:ascii="Arial" w:hAnsi="Arial"/>
        </w:rPr>
        <w:t>i</w:t>
      </w:r>
      <w:proofErr w:type="spellEnd"/>
      <w:r>
        <w:rPr>
          <w:rFonts w:ascii="Arial" w:hAnsi="Arial"/>
        </w:rPr>
        <w:t>) the complainant and (ii), members.</w:t>
      </w:r>
    </w:p>
    <w:p w14:paraId="3656B9AB" w14:textId="77777777" w:rsidR="00F33C38" w:rsidRDefault="00F33C38" w:rsidP="00F33C38">
      <w:pPr>
        <w:spacing w:line="360" w:lineRule="exact"/>
        <w:ind w:left="-540" w:right="-83"/>
        <w:rPr>
          <w:rFonts w:ascii="Arial" w:hAnsi="Arial"/>
        </w:rPr>
      </w:pPr>
    </w:p>
    <w:p w14:paraId="357A25AF" w14:textId="0833504E"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lerk or other nominated officer and then the complainant should be offered the opportunity to summarise their position.</w:t>
      </w:r>
    </w:p>
    <w:p w14:paraId="45FB0818" w14:textId="77777777" w:rsidR="00F33C38" w:rsidRDefault="00F33C38" w:rsidP="00F33C38">
      <w:pPr>
        <w:spacing w:line="360" w:lineRule="exact"/>
        <w:ind w:right="-83" w:hanging="540"/>
        <w:rPr>
          <w:rFonts w:ascii="Arial" w:hAnsi="Arial"/>
        </w:rPr>
      </w:pPr>
    </w:p>
    <w:p w14:paraId="26A7D5D4" w14:textId="12E03213"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 xml:space="preserve">lerk or other nominated officer and the complainant should be asked to leave the room while members decide whether or not the grounds for the complaint have been made.  If a point of clarification is necessary, </w:t>
      </w:r>
      <w:r w:rsidRPr="00411C8E">
        <w:rPr>
          <w:rFonts w:ascii="Arial" w:hAnsi="Arial"/>
          <w:i/>
        </w:rPr>
        <w:t>both</w:t>
      </w:r>
      <w:r>
        <w:rPr>
          <w:rFonts w:ascii="Arial" w:hAnsi="Arial"/>
        </w:rPr>
        <w:t xml:space="preserve"> parties shall be invited back.</w:t>
      </w:r>
    </w:p>
    <w:p w14:paraId="049F31CB" w14:textId="77777777" w:rsidR="00F33C38" w:rsidRDefault="00F33C38" w:rsidP="00F33C38">
      <w:pPr>
        <w:spacing w:line="360" w:lineRule="exact"/>
        <w:ind w:right="-83" w:hanging="540"/>
        <w:rPr>
          <w:rFonts w:ascii="Arial" w:hAnsi="Arial"/>
        </w:rPr>
      </w:pPr>
    </w:p>
    <w:p w14:paraId="0625EDD4" w14:textId="664078F7" w:rsidR="00F33C38" w:rsidRDefault="00F33C38" w:rsidP="00F33C38">
      <w:pPr>
        <w:numPr>
          <w:ilvl w:val="0"/>
          <w:numId w:val="2"/>
        </w:numPr>
        <w:tabs>
          <w:tab w:val="clear" w:pos="360"/>
        </w:tabs>
        <w:spacing w:line="360" w:lineRule="exact"/>
        <w:ind w:right="-83" w:hanging="540"/>
        <w:rPr>
          <w:rFonts w:ascii="Arial" w:hAnsi="Arial"/>
        </w:rPr>
      </w:pPr>
      <w:r>
        <w:rPr>
          <w:rFonts w:ascii="Arial" w:hAnsi="Arial"/>
        </w:rPr>
        <w:t xml:space="preserve">The </w:t>
      </w:r>
      <w:r w:rsidR="001C7E89">
        <w:rPr>
          <w:rFonts w:ascii="Arial" w:hAnsi="Arial"/>
        </w:rPr>
        <w:t>C</w:t>
      </w:r>
      <w:r>
        <w:rPr>
          <w:rFonts w:ascii="Arial" w:hAnsi="Arial"/>
        </w:rPr>
        <w:t>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14:paraId="53128261" w14:textId="77777777" w:rsidR="00F33C38" w:rsidRDefault="00F33C38" w:rsidP="00F33C38">
      <w:pPr>
        <w:spacing w:line="360" w:lineRule="exact"/>
        <w:ind w:left="-540" w:right="-83"/>
        <w:rPr>
          <w:rFonts w:ascii="Arial" w:hAnsi="Arial"/>
        </w:rPr>
      </w:pPr>
    </w:p>
    <w:p w14:paraId="57CFFBBA" w14:textId="77777777" w:rsidR="00F33C38" w:rsidRDefault="00F33C38" w:rsidP="00F33C38">
      <w:pPr>
        <w:pStyle w:val="Date"/>
        <w:spacing w:line="360" w:lineRule="exact"/>
        <w:ind w:left="-540" w:right="-83"/>
        <w:rPr>
          <w:rFonts w:ascii="Arial" w:hAnsi="Arial"/>
          <w:b/>
        </w:rPr>
      </w:pPr>
      <w:r>
        <w:rPr>
          <w:rFonts w:ascii="Arial" w:hAnsi="Arial"/>
          <w:b/>
        </w:rPr>
        <w:t>After the Meeting</w:t>
      </w:r>
    </w:p>
    <w:p w14:paraId="62486C05" w14:textId="77777777" w:rsidR="00F33C38" w:rsidRDefault="00F33C38" w:rsidP="00F33C38">
      <w:pPr>
        <w:spacing w:line="360" w:lineRule="exact"/>
        <w:ind w:left="-540" w:right="-83"/>
        <w:rPr>
          <w:rFonts w:ascii="Arial" w:hAnsi="Arial"/>
        </w:rPr>
      </w:pPr>
    </w:p>
    <w:p w14:paraId="1553D875" w14:textId="77777777" w:rsidR="00F33C38" w:rsidRDefault="00F33C38" w:rsidP="00F33C38">
      <w:pPr>
        <w:numPr>
          <w:ilvl w:val="0"/>
          <w:numId w:val="3"/>
        </w:numPr>
        <w:tabs>
          <w:tab w:val="clear" w:pos="360"/>
        </w:tabs>
        <w:spacing w:line="360" w:lineRule="exact"/>
        <w:ind w:right="-83" w:hanging="540"/>
        <w:rPr>
          <w:rFonts w:ascii="Arial" w:hAnsi="Arial"/>
        </w:rPr>
      </w:pPr>
      <w:r>
        <w:rPr>
          <w:rFonts w:ascii="Arial" w:hAnsi="Arial"/>
        </w:rPr>
        <w:t>The decision should be confirmed in writing within seven working days together with details of any action to be taken.</w:t>
      </w:r>
    </w:p>
    <w:p w14:paraId="4101652C" w14:textId="77777777" w:rsidR="00F33C38" w:rsidRDefault="00F33C38" w:rsidP="00F33C38">
      <w:pPr>
        <w:spacing w:line="360" w:lineRule="exact"/>
        <w:ind w:left="-540" w:right="-83"/>
        <w:rPr>
          <w:rFonts w:ascii="Arial" w:hAnsi="Arial"/>
        </w:rPr>
      </w:pPr>
    </w:p>
    <w:p w14:paraId="4B99056E" w14:textId="77777777" w:rsidR="00F33C38" w:rsidRDefault="00F33C38" w:rsidP="00F33C38">
      <w:pPr>
        <w:spacing w:line="360" w:lineRule="exact"/>
        <w:ind w:left="-540" w:right="-83"/>
      </w:pPr>
    </w:p>
    <w:p w14:paraId="0EC2C9D8" w14:textId="00D42DDA" w:rsidR="00EA2628" w:rsidRPr="001C7E89" w:rsidRDefault="001C7E89" w:rsidP="001C7E89">
      <w:pPr>
        <w:spacing w:line="360" w:lineRule="exact"/>
        <w:ind w:right="-83"/>
        <w:rPr>
          <w:rFonts w:ascii="Arial" w:hAnsi="Arial" w:cs="Arial"/>
        </w:rPr>
      </w:pPr>
      <w:r w:rsidRPr="001C7E89">
        <w:rPr>
          <w:rFonts w:ascii="Arial" w:hAnsi="Arial" w:cs="Arial"/>
        </w:rPr>
        <w:t>Agreed date August 2019</w:t>
      </w:r>
    </w:p>
    <w:p w14:paraId="1299C43A" w14:textId="33425697" w:rsidR="009C17EE" w:rsidRPr="00EA2628" w:rsidRDefault="00EA2628">
      <w:pPr>
        <w:rPr>
          <w:rFonts w:ascii="Arial" w:hAnsi="Arial" w:cs="Arial"/>
        </w:rPr>
      </w:pPr>
      <w:r w:rsidRPr="00EA2628">
        <w:rPr>
          <w:rFonts w:ascii="Arial" w:hAnsi="Arial" w:cs="Arial"/>
        </w:rPr>
        <w:t xml:space="preserve">Review date </w:t>
      </w:r>
      <w:r>
        <w:rPr>
          <w:rFonts w:ascii="Arial" w:hAnsi="Arial" w:cs="Arial"/>
        </w:rPr>
        <w:t>August 202</w:t>
      </w:r>
      <w:r w:rsidR="00C83560">
        <w:rPr>
          <w:rFonts w:ascii="Arial" w:hAnsi="Arial" w:cs="Arial"/>
        </w:rPr>
        <w:t>1</w:t>
      </w:r>
      <w:bookmarkStart w:id="0" w:name="_GoBack"/>
      <w:bookmarkEnd w:id="0"/>
    </w:p>
    <w:sectPr w:rsidR="009C17EE" w:rsidRPr="00EA2628" w:rsidSect="00E20862">
      <w:headerReference w:type="default" r:id="rId8"/>
      <w:footerReference w:type="default" r:id="rId9"/>
      <w:headerReference w:type="first" r:id="rId10"/>
      <w:footerReference w:type="first" r:id="rId11"/>
      <w:pgSz w:w="11906" w:h="16838" w:code="9"/>
      <w:pgMar w:top="1440" w:right="1286" w:bottom="1440"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60614" w14:textId="77777777" w:rsidR="005D1BB4" w:rsidRDefault="005D1BB4">
      <w:pPr>
        <w:spacing w:line="240" w:lineRule="auto"/>
      </w:pPr>
      <w:r>
        <w:separator/>
      </w:r>
    </w:p>
  </w:endnote>
  <w:endnote w:type="continuationSeparator" w:id="0">
    <w:p w14:paraId="10219A25" w14:textId="77777777" w:rsidR="005D1BB4" w:rsidRDefault="005D1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270769" w:rsidRDefault="005D1BB4" w:rsidP="000542E5">
    <w:pPr>
      <w:pStyle w:val="Footer"/>
      <w:spacing w:line="240" w:lineRule="atLeast"/>
      <w:ind w:left="-180" w:right="-3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8278" w14:textId="77777777" w:rsidR="00270769" w:rsidRDefault="005D1BB4" w:rsidP="00270769">
    <w:pPr>
      <w:pStyle w:val="Footer"/>
      <w:spacing w:line="240" w:lineRule="atLeast"/>
      <w:ind w:left="-180" w:right="-33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0083" w14:textId="77777777" w:rsidR="005D1BB4" w:rsidRDefault="005D1BB4">
      <w:pPr>
        <w:spacing w:line="240" w:lineRule="auto"/>
      </w:pPr>
      <w:r>
        <w:separator/>
      </w:r>
    </w:p>
  </w:footnote>
  <w:footnote w:type="continuationSeparator" w:id="0">
    <w:p w14:paraId="4C98AED0" w14:textId="77777777" w:rsidR="005D1BB4" w:rsidRDefault="005D1B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D8B6" w14:textId="77777777" w:rsidR="00270769" w:rsidRPr="00B57DB2" w:rsidRDefault="005D1BB4" w:rsidP="005702DD">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270769" w:rsidRDefault="005D1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367"/>
    <w:multiLevelType w:val="hybridMultilevel"/>
    <w:tmpl w:val="CAA49182"/>
    <w:lvl w:ilvl="0" w:tplc="FFFFFFFF">
      <w:start w:val="1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4C42D56"/>
    <w:multiLevelType w:val="hybridMultilevel"/>
    <w:tmpl w:val="F7668EEE"/>
    <w:lvl w:ilvl="0" w:tplc="FFFFFFFF">
      <w:start w:val="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38"/>
    <w:rsid w:val="001C7E89"/>
    <w:rsid w:val="001D3D91"/>
    <w:rsid w:val="005D1BB4"/>
    <w:rsid w:val="009C17EE"/>
    <w:rsid w:val="009E14DA"/>
    <w:rsid w:val="00A26F57"/>
    <w:rsid w:val="00C83560"/>
    <w:rsid w:val="00EA2628"/>
    <w:rsid w:val="00F33C38"/>
    <w:rsid w:val="00F83A2D"/>
    <w:rsid w:val="5837D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9406"/>
  <w15:chartTrackingRefBased/>
  <w15:docId w15:val="{5E9414F1-B570-4425-91FF-2A7C44D3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38"/>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3C38"/>
    <w:pPr>
      <w:keepNext/>
      <w:ind w:left="720"/>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3C38"/>
    <w:rPr>
      <w:rFonts w:ascii="Arial" w:eastAsia="Times New Roman" w:hAnsi="Arial" w:cs="Times New Roman"/>
      <w:b/>
      <w:bCs/>
      <w:sz w:val="24"/>
      <w:szCs w:val="20"/>
    </w:rPr>
  </w:style>
  <w:style w:type="paragraph" w:styleId="Date">
    <w:name w:val="Date"/>
    <w:basedOn w:val="Normal"/>
    <w:next w:val="Normal"/>
    <w:link w:val="DateChar"/>
    <w:rsid w:val="00F33C38"/>
  </w:style>
  <w:style w:type="character" w:customStyle="1" w:styleId="DateChar">
    <w:name w:val="Date Char"/>
    <w:basedOn w:val="DefaultParagraphFont"/>
    <w:link w:val="Date"/>
    <w:rsid w:val="00F33C38"/>
    <w:rPr>
      <w:rFonts w:ascii="Times New Roman" w:eastAsia="Times New Roman" w:hAnsi="Times New Roman" w:cs="Times New Roman"/>
      <w:sz w:val="24"/>
      <w:szCs w:val="24"/>
    </w:rPr>
  </w:style>
  <w:style w:type="paragraph" w:styleId="Header">
    <w:name w:val="header"/>
    <w:basedOn w:val="Normal"/>
    <w:link w:val="HeaderChar"/>
    <w:rsid w:val="00F33C38"/>
    <w:pPr>
      <w:tabs>
        <w:tab w:val="center" w:pos="4320"/>
        <w:tab w:val="right" w:pos="8640"/>
      </w:tabs>
    </w:pPr>
  </w:style>
  <w:style w:type="character" w:customStyle="1" w:styleId="HeaderChar">
    <w:name w:val="Header Char"/>
    <w:basedOn w:val="DefaultParagraphFont"/>
    <w:link w:val="Header"/>
    <w:rsid w:val="00F33C38"/>
    <w:rPr>
      <w:rFonts w:ascii="Times New Roman" w:eastAsia="Times New Roman" w:hAnsi="Times New Roman" w:cs="Times New Roman"/>
      <w:sz w:val="24"/>
      <w:szCs w:val="24"/>
    </w:rPr>
  </w:style>
  <w:style w:type="paragraph" w:styleId="Footer">
    <w:name w:val="footer"/>
    <w:basedOn w:val="Normal"/>
    <w:link w:val="FooterChar"/>
    <w:rsid w:val="00F33C38"/>
    <w:pPr>
      <w:tabs>
        <w:tab w:val="center" w:pos="4320"/>
        <w:tab w:val="right" w:pos="8640"/>
      </w:tabs>
    </w:pPr>
  </w:style>
  <w:style w:type="character" w:customStyle="1" w:styleId="FooterChar">
    <w:name w:val="Footer Char"/>
    <w:basedOn w:val="DefaultParagraphFont"/>
    <w:link w:val="Footer"/>
    <w:rsid w:val="00F33C38"/>
    <w:rPr>
      <w:rFonts w:ascii="Times New Roman" w:eastAsia="Times New Roman" w:hAnsi="Times New Roman" w:cs="Times New Roman"/>
      <w:sz w:val="24"/>
      <w:szCs w:val="24"/>
    </w:rPr>
  </w:style>
  <w:style w:type="character" w:styleId="Hyperlink">
    <w:name w:val="Hyperlink"/>
    <w:rsid w:val="00F33C38"/>
    <w:rPr>
      <w:color w:val="0000FF"/>
      <w:u w:val="single"/>
    </w:rPr>
  </w:style>
  <w:style w:type="paragraph" w:styleId="Title">
    <w:name w:val="Title"/>
    <w:basedOn w:val="Normal"/>
    <w:link w:val="TitleChar"/>
    <w:qFormat/>
    <w:rsid w:val="00F33C38"/>
    <w:pPr>
      <w:jc w:val="center"/>
    </w:pPr>
    <w:rPr>
      <w:rFonts w:ascii="Arial" w:hAnsi="Arial"/>
      <w:b/>
      <w:bCs/>
      <w:szCs w:val="20"/>
      <w:u w:val="single"/>
    </w:rPr>
  </w:style>
  <w:style w:type="character" w:customStyle="1" w:styleId="TitleChar">
    <w:name w:val="Title Char"/>
    <w:basedOn w:val="DefaultParagraphFont"/>
    <w:link w:val="Title"/>
    <w:rsid w:val="00F33C38"/>
    <w:rPr>
      <w:rFonts w:ascii="Arial" w:eastAsia="Times New Roman" w:hAnsi="Arial" w:cs="Times New Roman"/>
      <w:b/>
      <w:bCs/>
      <w:sz w:val="24"/>
      <w:szCs w:val="20"/>
      <w:u w:val="single"/>
    </w:rPr>
  </w:style>
  <w:style w:type="paragraph" w:styleId="BodyText">
    <w:name w:val="Body Text"/>
    <w:basedOn w:val="Normal"/>
    <w:link w:val="BodyTextChar"/>
    <w:rsid w:val="00F33C38"/>
    <w:rPr>
      <w:rFonts w:ascii="Arial" w:hAnsi="Arial"/>
      <w:szCs w:val="20"/>
    </w:rPr>
  </w:style>
  <w:style w:type="character" w:customStyle="1" w:styleId="BodyTextChar">
    <w:name w:val="Body Text Char"/>
    <w:basedOn w:val="DefaultParagraphFont"/>
    <w:link w:val="BodyText"/>
    <w:rsid w:val="00F33C3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B206-D0A5-4799-8349-FCA06D1D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2020-07-17T21:02:00Z</dcterms:created>
  <dcterms:modified xsi:type="dcterms:W3CDTF">2020-07-17T21:02:00Z</dcterms:modified>
</cp:coreProperties>
</file>