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02DBE" w14:textId="77777777" w:rsidR="00CC7249" w:rsidRDefault="00CC7249" w:rsidP="009901D0">
      <w:pPr>
        <w:pBdr>
          <w:top w:val="nil"/>
          <w:left w:val="nil"/>
          <w:bottom w:val="nil"/>
          <w:right w:val="nil"/>
          <w:between w:val="nil"/>
        </w:pBdr>
        <w:jc w:val="center"/>
        <w:rPr>
          <w:rFonts w:ascii="Ink Free" w:eastAsia="Calibri" w:hAnsi="Ink Free" w:cs="Calibri"/>
          <w:b/>
          <w:i/>
          <w:color w:val="000000"/>
          <w:sz w:val="30"/>
          <w:szCs w:val="30"/>
        </w:rPr>
      </w:pPr>
    </w:p>
    <w:p w14:paraId="282D38C9" w14:textId="53F24522" w:rsidR="009901D0" w:rsidRPr="00E23F62" w:rsidRDefault="00412FC3" w:rsidP="009901D0">
      <w:pPr>
        <w:pBdr>
          <w:top w:val="nil"/>
          <w:left w:val="nil"/>
          <w:bottom w:val="nil"/>
          <w:right w:val="nil"/>
          <w:between w:val="nil"/>
        </w:pBdr>
        <w:jc w:val="center"/>
        <w:rPr>
          <w:rFonts w:ascii="Ink Free" w:eastAsia="Calibri" w:hAnsi="Ink Free" w:cs="Calibri"/>
          <w:b/>
          <w:i/>
          <w:color w:val="000000"/>
          <w:sz w:val="30"/>
          <w:szCs w:val="30"/>
        </w:rPr>
      </w:pPr>
      <w:r w:rsidRPr="00E23F62">
        <w:rPr>
          <w:rFonts w:ascii="Ink Free" w:eastAsia="Calibri" w:hAnsi="Ink Free" w:cs="Calibri"/>
          <w:b/>
          <w:i/>
          <w:color w:val="000000"/>
          <w:sz w:val="30"/>
          <w:szCs w:val="30"/>
        </w:rPr>
        <w:t>Cawood Parish Council</w:t>
      </w:r>
    </w:p>
    <w:p w14:paraId="222CD109" w14:textId="464CE283" w:rsidR="00F2581C" w:rsidRPr="00E00717" w:rsidRDefault="00F2581C" w:rsidP="00E00717">
      <w:pPr>
        <w:pBdr>
          <w:top w:val="nil"/>
          <w:left w:val="nil"/>
          <w:bottom w:val="nil"/>
          <w:right w:val="nil"/>
          <w:between w:val="nil"/>
        </w:pBdr>
        <w:jc w:val="both"/>
        <w:rPr>
          <w:rFonts w:ascii="Calibri" w:eastAsia="Calibri" w:hAnsi="Calibri" w:cs="Calibri"/>
          <w:b/>
          <w:i/>
          <w:color w:val="000000"/>
          <w:sz w:val="20"/>
          <w:szCs w:val="20"/>
        </w:rPr>
      </w:pPr>
      <w:r w:rsidRPr="00E00717">
        <w:rPr>
          <w:rFonts w:ascii="Calibri" w:eastAsia="Calibri" w:hAnsi="Calibri" w:cs="Calibri"/>
          <w:b/>
          <w:i/>
          <w:color w:val="000000"/>
          <w:sz w:val="20"/>
          <w:szCs w:val="20"/>
        </w:rPr>
        <w:t xml:space="preserve">A meeting of the Cawood Parish Council is to be held in the Old Boys’ School on Thursday </w:t>
      </w:r>
      <w:r w:rsidR="00266416">
        <w:rPr>
          <w:rFonts w:ascii="Calibri" w:eastAsia="Calibri" w:hAnsi="Calibri" w:cs="Calibri"/>
          <w:b/>
          <w:i/>
          <w:color w:val="000000"/>
          <w:sz w:val="20"/>
          <w:szCs w:val="20"/>
        </w:rPr>
        <w:t>16</w:t>
      </w:r>
      <w:r w:rsidR="007021A7">
        <w:rPr>
          <w:rFonts w:ascii="Calibri" w:eastAsia="Calibri" w:hAnsi="Calibri" w:cs="Calibri"/>
          <w:b/>
          <w:i/>
          <w:color w:val="000000"/>
          <w:sz w:val="20"/>
          <w:szCs w:val="20"/>
        </w:rPr>
        <w:t xml:space="preserve"> </w:t>
      </w:r>
      <w:r w:rsidR="00266416">
        <w:rPr>
          <w:rFonts w:ascii="Calibri" w:eastAsia="Calibri" w:hAnsi="Calibri" w:cs="Calibri"/>
          <w:b/>
          <w:i/>
          <w:color w:val="000000"/>
          <w:sz w:val="20"/>
          <w:szCs w:val="20"/>
        </w:rPr>
        <w:t>January 2020</w:t>
      </w:r>
      <w:r w:rsidRPr="00E00717">
        <w:rPr>
          <w:rFonts w:ascii="Calibri" w:eastAsia="Calibri" w:hAnsi="Calibri" w:cs="Calibri"/>
          <w:b/>
          <w:i/>
          <w:color w:val="000000"/>
          <w:sz w:val="20"/>
          <w:szCs w:val="20"/>
        </w:rPr>
        <w:t xml:space="preserve"> at 7.30pm, you are summoned to attend</w:t>
      </w:r>
    </w:p>
    <w:p w14:paraId="1A65C850" w14:textId="77777777" w:rsidR="00996819" w:rsidRDefault="00996819" w:rsidP="00996819">
      <w:pPr>
        <w:numPr>
          <w:ilvl w:val="0"/>
          <w:numId w:val="1"/>
        </w:numPr>
        <w:ind w:left="360"/>
        <w:jc w:val="both"/>
      </w:pPr>
      <w:r>
        <w:rPr>
          <w:rFonts w:ascii="Calibri" w:eastAsia="Calibri" w:hAnsi="Calibri" w:cs="Calibri"/>
          <w:sz w:val="20"/>
          <w:szCs w:val="20"/>
        </w:rPr>
        <w:t xml:space="preserve">APOLOGIES for absence.  The Clerk </w:t>
      </w:r>
      <w:r>
        <w:rPr>
          <w:rFonts w:ascii="Calibri" w:eastAsia="Calibri" w:hAnsi="Calibri" w:cs="Calibri"/>
          <w:b/>
          <w:sz w:val="20"/>
          <w:szCs w:val="20"/>
          <w:u w:val="single"/>
        </w:rPr>
        <w:t>must</w:t>
      </w:r>
      <w:r>
        <w:rPr>
          <w:rFonts w:ascii="Calibri" w:eastAsia="Calibri" w:hAnsi="Calibri" w:cs="Calibri"/>
          <w:sz w:val="20"/>
          <w:szCs w:val="20"/>
        </w:rPr>
        <w:t xml:space="preserve"> be advised of any apologies (Selby 708821) and before acceptance the PC </w:t>
      </w:r>
      <w:r>
        <w:rPr>
          <w:rFonts w:ascii="Calibri" w:eastAsia="Calibri" w:hAnsi="Calibri" w:cs="Calibri"/>
          <w:b/>
          <w:sz w:val="20"/>
          <w:szCs w:val="20"/>
          <w:u w:val="single"/>
        </w:rPr>
        <w:t>must</w:t>
      </w:r>
      <w:r>
        <w:rPr>
          <w:rFonts w:ascii="Calibri" w:eastAsia="Calibri" w:hAnsi="Calibri" w:cs="Calibri"/>
          <w:sz w:val="20"/>
          <w:szCs w:val="20"/>
        </w:rPr>
        <w:t xml:space="preserve"> approve as valid. </w:t>
      </w:r>
    </w:p>
    <w:p w14:paraId="4DC26D98" w14:textId="77777777" w:rsidR="00996819" w:rsidRDefault="00996819" w:rsidP="00996819">
      <w:pPr>
        <w:numPr>
          <w:ilvl w:val="0"/>
          <w:numId w:val="1"/>
        </w:numPr>
        <w:jc w:val="both"/>
      </w:pPr>
      <w:r>
        <w:rPr>
          <w:rFonts w:ascii="Calibri" w:eastAsia="Calibri" w:hAnsi="Calibri" w:cs="Calibri"/>
          <w:sz w:val="20"/>
          <w:szCs w:val="20"/>
        </w:rPr>
        <w:t>DECLARATIONS OF INTEREST in any matters on the agenda.</w:t>
      </w:r>
    </w:p>
    <w:p w14:paraId="00000005" w14:textId="3F9FF5A2" w:rsidR="001F65F3" w:rsidRDefault="00BE3747">
      <w:pPr>
        <w:numPr>
          <w:ilvl w:val="0"/>
          <w:numId w:val="1"/>
        </w:numPr>
      </w:pPr>
      <w:r>
        <w:rPr>
          <w:rFonts w:ascii="Calibri" w:eastAsia="Calibri" w:hAnsi="Calibri" w:cs="Calibri"/>
          <w:sz w:val="20"/>
          <w:szCs w:val="20"/>
        </w:rPr>
        <w:t>VISITORS.   Any visitors to the meeting.</w:t>
      </w:r>
    </w:p>
    <w:p w14:paraId="00000006" w14:textId="77777777" w:rsidR="001F65F3" w:rsidRDefault="00BE3747">
      <w:pPr>
        <w:numPr>
          <w:ilvl w:val="0"/>
          <w:numId w:val="1"/>
        </w:numPr>
        <w:pBdr>
          <w:top w:val="nil"/>
          <w:left w:val="nil"/>
          <w:bottom w:val="nil"/>
          <w:right w:val="nil"/>
          <w:between w:val="nil"/>
        </w:pBdr>
        <w:shd w:val="clear" w:color="auto" w:fill="FFFFFF"/>
        <w:jc w:val="both"/>
        <w:rPr>
          <w:color w:val="000000"/>
        </w:rPr>
      </w:pPr>
      <w:r>
        <w:rPr>
          <w:rFonts w:ascii="Calibri" w:eastAsia="Calibri" w:hAnsi="Calibri" w:cs="Calibri"/>
          <w:color w:val="000000"/>
          <w:sz w:val="20"/>
          <w:szCs w:val="20"/>
        </w:rPr>
        <w:t xml:space="preserve">POLICE MATTERS &amp; COMMUNITY SAFETY. </w:t>
      </w:r>
    </w:p>
    <w:p w14:paraId="00000008" w14:textId="4BE9B644" w:rsidR="001F65F3" w:rsidRPr="004224FA" w:rsidRDefault="00BE3747">
      <w:pPr>
        <w:numPr>
          <w:ilvl w:val="0"/>
          <w:numId w:val="1"/>
        </w:numPr>
        <w:jc w:val="both"/>
        <w:rPr>
          <w:rFonts w:asciiTheme="majorHAnsi" w:hAnsiTheme="majorHAnsi" w:cstheme="majorHAnsi"/>
        </w:rPr>
      </w:pPr>
      <w:r w:rsidRPr="00C0439B">
        <w:rPr>
          <w:rFonts w:asciiTheme="majorHAnsi" w:eastAsia="Calibri" w:hAnsiTheme="majorHAnsi" w:cstheme="majorHAnsi"/>
          <w:sz w:val="20"/>
          <w:szCs w:val="20"/>
        </w:rPr>
        <w:t xml:space="preserve">MATTERS FOR THE ATTENTION OF THE DISTRICT/COUNTY COUNCILLORS.  </w:t>
      </w:r>
    </w:p>
    <w:p w14:paraId="0F137912" w14:textId="697195EC" w:rsidR="00FA04F9" w:rsidRDefault="00025D32" w:rsidP="0030489F">
      <w:pPr>
        <w:pStyle w:val="ListParagraph"/>
        <w:numPr>
          <w:ilvl w:val="1"/>
          <w:numId w:val="1"/>
        </w:numPr>
      </w:pPr>
      <w:r w:rsidRPr="0030489F">
        <w:rPr>
          <w:rFonts w:asciiTheme="majorHAnsi" w:hAnsiTheme="majorHAnsi" w:cstheme="majorHAnsi"/>
          <w:color w:val="000000"/>
          <w:sz w:val="20"/>
          <w:szCs w:val="20"/>
        </w:rPr>
        <w:t xml:space="preserve">Email from resident of Sherburn Street </w:t>
      </w:r>
      <w:r w:rsidRPr="0030489F">
        <w:rPr>
          <w:rFonts w:asciiTheme="majorHAnsi" w:hAnsiTheme="majorHAnsi" w:cstheme="majorHAnsi"/>
          <w:sz w:val="20"/>
          <w:szCs w:val="20"/>
        </w:rPr>
        <w:t>ask</w:t>
      </w:r>
      <w:r w:rsidR="0009378C" w:rsidRPr="0030489F">
        <w:rPr>
          <w:rFonts w:asciiTheme="majorHAnsi" w:hAnsiTheme="majorHAnsi" w:cstheme="majorHAnsi"/>
          <w:sz w:val="20"/>
          <w:szCs w:val="20"/>
        </w:rPr>
        <w:t>ing</w:t>
      </w:r>
      <w:r w:rsidRPr="0030489F">
        <w:rPr>
          <w:rFonts w:asciiTheme="majorHAnsi" w:hAnsiTheme="majorHAnsi" w:cstheme="majorHAnsi"/>
          <w:sz w:val="20"/>
          <w:szCs w:val="20"/>
        </w:rPr>
        <w:t xml:space="preserve"> who should be planting the trees on Sherburn Street to screen the smart meter mast, erected over a year ago</w:t>
      </w:r>
      <w:r w:rsidR="009D7193" w:rsidRPr="0030489F">
        <w:rPr>
          <w:rFonts w:asciiTheme="majorHAnsi" w:hAnsiTheme="majorHAnsi" w:cstheme="majorHAnsi"/>
          <w:sz w:val="20"/>
          <w:szCs w:val="20"/>
        </w:rPr>
        <w:t xml:space="preserve">.  </w:t>
      </w:r>
      <w:r w:rsidR="004D0F4F" w:rsidRPr="0030489F">
        <w:rPr>
          <w:rFonts w:asciiTheme="majorHAnsi" w:hAnsiTheme="majorHAnsi" w:cstheme="majorHAnsi"/>
          <w:sz w:val="20"/>
          <w:szCs w:val="20"/>
        </w:rPr>
        <w:t>T</w:t>
      </w:r>
      <w:r w:rsidRPr="0030489F">
        <w:rPr>
          <w:rFonts w:asciiTheme="majorHAnsi" w:hAnsiTheme="majorHAnsi" w:cstheme="majorHAnsi"/>
          <w:sz w:val="20"/>
          <w:szCs w:val="20"/>
        </w:rPr>
        <w:t>he planning permissions / application clearly shows tress screening the mast, but so far none have been planted. </w:t>
      </w:r>
      <w:r w:rsidR="00FA04F9" w:rsidRPr="0030489F">
        <w:rPr>
          <w:rFonts w:asciiTheme="majorHAnsi" w:hAnsiTheme="majorHAnsi" w:cstheme="majorHAnsi"/>
          <w:sz w:val="20"/>
          <w:szCs w:val="20"/>
        </w:rPr>
        <w:t xml:space="preserve">  </w:t>
      </w:r>
    </w:p>
    <w:p w14:paraId="172FDACD" w14:textId="704506A8" w:rsidR="00025D32" w:rsidRPr="00862B0E" w:rsidRDefault="00EA7183" w:rsidP="00862B0E">
      <w:pPr>
        <w:ind w:left="1440"/>
      </w:pPr>
      <w:hyperlink r:id="rId7" w:history="1">
        <w:r w:rsidRPr="00393697">
          <w:rPr>
            <w:rStyle w:val="Hyperlink"/>
          </w:rPr>
          <w:t>http://publicaccess.selby.gov.uk/PublicAccess.WebSearch/(S(afsn2xmx1mhzkexsdgtd41xq))/Results.aspx?grdResultsP=1</w:t>
        </w:r>
      </w:hyperlink>
    </w:p>
    <w:p w14:paraId="186FDD85" w14:textId="2E3A4276" w:rsidR="006625D5" w:rsidRPr="005725F7" w:rsidRDefault="00CA69D9" w:rsidP="00F501DF">
      <w:pPr>
        <w:pStyle w:val="ListParagraph"/>
        <w:ind w:firstLine="639"/>
        <w:rPr>
          <w:rFonts w:asciiTheme="majorHAnsi" w:hAnsiTheme="majorHAnsi" w:cstheme="majorHAnsi"/>
          <w:i/>
          <w:iCs/>
          <w:sz w:val="20"/>
          <w:szCs w:val="20"/>
        </w:rPr>
      </w:pPr>
      <w:r w:rsidRPr="005725F7">
        <w:rPr>
          <w:rFonts w:asciiTheme="majorHAnsi" w:hAnsiTheme="majorHAnsi" w:cstheme="majorHAnsi"/>
          <w:i/>
          <w:iCs/>
          <w:sz w:val="20"/>
          <w:szCs w:val="20"/>
        </w:rPr>
        <w:t>D C Cattanach has</w:t>
      </w:r>
      <w:r w:rsidR="006625D5" w:rsidRPr="005725F7">
        <w:rPr>
          <w:rFonts w:asciiTheme="majorHAnsi" w:hAnsiTheme="majorHAnsi" w:cstheme="majorHAnsi"/>
          <w:i/>
          <w:iCs/>
          <w:sz w:val="20"/>
          <w:szCs w:val="20"/>
        </w:rPr>
        <w:t xml:space="preserve"> look</w:t>
      </w:r>
      <w:r w:rsidR="005725F7" w:rsidRPr="005725F7">
        <w:rPr>
          <w:rFonts w:asciiTheme="majorHAnsi" w:hAnsiTheme="majorHAnsi" w:cstheme="majorHAnsi"/>
          <w:i/>
          <w:iCs/>
          <w:sz w:val="20"/>
          <w:szCs w:val="20"/>
        </w:rPr>
        <w:t>ed</w:t>
      </w:r>
      <w:r w:rsidR="006625D5" w:rsidRPr="005725F7">
        <w:rPr>
          <w:rFonts w:asciiTheme="majorHAnsi" w:hAnsiTheme="majorHAnsi" w:cstheme="majorHAnsi"/>
          <w:i/>
          <w:iCs/>
          <w:sz w:val="20"/>
          <w:szCs w:val="20"/>
        </w:rPr>
        <w:t xml:space="preserve"> again at the application and cannot see any plan for trees around the mast.</w:t>
      </w:r>
    </w:p>
    <w:p w14:paraId="0000000D" w14:textId="71F9812A" w:rsidR="001F65F3" w:rsidRDefault="00BE3747">
      <w:pPr>
        <w:numPr>
          <w:ilvl w:val="0"/>
          <w:numId w:val="1"/>
        </w:numPr>
        <w:shd w:val="clear" w:color="auto" w:fill="FFFFFF"/>
        <w:jc w:val="both"/>
      </w:pPr>
      <w:r>
        <w:rPr>
          <w:rFonts w:ascii="Calibri" w:eastAsia="Calibri" w:hAnsi="Calibri" w:cs="Calibri"/>
          <w:sz w:val="20"/>
          <w:szCs w:val="20"/>
        </w:rPr>
        <w:t xml:space="preserve">MINUTES of the </w:t>
      </w:r>
      <w:r w:rsidR="003E2A8B">
        <w:rPr>
          <w:rFonts w:ascii="Calibri" w:eastAsia="Calibri" w:hAnsi="Calibri" w:cs="Calibri"/>
          <w:sz w:val="20"/>
          <w:szCs w:val="20"/>
        </w:rPr>
        <w:t>Decem</w:t>
      </w:r>
      <w:r w:rsidR="00AD6A08">
        <w:rPr>
          <w:rFonts w:ascii="Calibri" w:eastAsia="Calibri" w:hAnsi="Calibri" w:cs="Calibri"/>
          <w:sz w:val="20"/>
          <w:szCs w:val="20"/>
        </w:rPr>
        <w:t>b</w:t>
      </w:r>
      <w:r w:rsidR="00B12EC7">
        <w:rPr>
          <w:rFonts w:ascii="Calibri" w:eastAsia="Calibri" w:hAnsi="Calibri" w:cs="Calibri"/>
          <w:sz w:val="20"/>
          <w:szCs w:val="20"/>
        </w:rPr>
        <w:t>er</w:t>
      </w:r>
      <w:r>
        <w:rPr>
          <w:rFonts w:ascii="Calibri" w:eastAsia="Calibri" w:hAnsi="Calibri" w:cs="Calibri"/>
          <w:sz w:val="20"/>
          <w:szCs w:val="20"/>
        </w:rPr>
        <w:t xml:space="preserve"> 2019 meeting for approval.</w:t>
      </w:r>
    </w:p>
    <w:p w14:paraId="0000000E" w14:textId="30077E24" w:rsidR="001F65F3" w:rsidRDefault="00BE3747">
      <w:pPr>
        <w:numPr>
          <w:ilvl w:val="1"/>
          <w:numId w:val="1"/>
        </w:numPr>
        <w:shd w:val="clear" w:color="auto" w:fill="FFFFFF"/>
        <w:jc w:val="both"/>
      </w:pPr>
      <w:r>
        <w:rPr>
          <w:rFonts w:ascii="Calibri" w:eastAsia="Calibri" w:hAnsi="Calibri" w:cs="Calibri"/>
          <w:sz w:val="20"/>
          <w:szCs w:val="20"/>
        </w:rPr>
        <w:t xml:space="preserve">To approve the minutes &amp; Chairman of the meeting to sign the minutes of </w:t>
      </w:r>
      <w:r w:rsidR="000D4633">
        <w:rPr>
          <w:rFonts w:ascii="Calibri" w:eastAsia="Calibri" w:hAnsi="Calibri" w:cs="Calibri"/>
          <w:sz w:val="20"/>
          <w:szCs w:val="20"/>
        </w:rPr>
        <w:t>December</w:t>
      </w:r>
      <w:r>
        <w:rPr>
          <w:rFonts w:ascii="Calibri" w:eastAsia="Calibri" w:hAnsi="Calibri" w:cs="Calibri"/>
          <w:sz w:val="20"/>
          <w:szCs w:val="20"/>
        </w:rPr>
        <w:t xml:space="preserve"> 2019.</w:t>
      </w:r>
    </w:p>
    <w:p w14:paraId="0000000F" w14:textId="77777777" w:rsidR="001F65F3" w:rsidRPr="00F707EA" w:rsidRDefault="00BE3747">
      <w:pPr>
        <w:numPr>
          <w:ilvl w:val="0"/>
          <w:numId w:val="1"/>
        </w:numPr>
        <w:rPr>
          <w:b/>
          <w:bCs/>
        </w:rPr>
      </w:pPr>
      <w:r w:rsidRPr="00F707EA">
        <w:rPr>
          <w:rFonts w:ascii="Calibri" w:eastAsia="Calibri" w:hAnsi="Calibri" w:cs="Calibri"/>
          <w:b/>
          <w:bCs/>
          <w:sz w:val="20"/>
          <w:szCs w:val="20"/>
        </w:rPr>
        <w:t>To receive information on the following ongoing issues and decide further action where necessary:</w:t>
      </w:r>
    </w:p>
    <w:p w14:paraId="6314A6B0" w14:textId="16B017CA" w:rsidR="006B45CF" w:rsidRPr="00E014E9" w:rsidRDefault="000B58A7">
      <w:pPr>
        <w:numPr>
          <w:ilvl w:val="1"/>
          <w:numId w:val="1"/>
        </w:numPr>
        <w:pBdr>
          <w:top w:val="nil"/>
          <w:left w:val="nil"/>
          <w:bottom w:val="nil"/>
          <w:right w:val="nil"/>
          <w:between w:val="nil"/>
        </w:pBdr>
        <w:shd w:val="clear" w:color="auto" w:fill="FFFFFF"/>
        <w:jc w:val="both"/>
        <w:rPr>
          <w:rFonts w:ascii="Calibri" w:eastAsia="Calibri" w:hAnsi="Calibri" w:cs="Calibri"/>
          <w:sz w:val="20"/>
          <w:szCs w:val="20"/>
        </w:rPr>
      </w:pPr>
      <w:r w:rsidRPr="00105679">
        <w:rPr>
          <w:rFonts w:ascii="Calibri" w:eastAsia="Calibri" w:hAnsi="Calibri" w:cs="Calibri"/>
          <w:sz w:val="20"/>
          <w:szCs w:val="20"/>
          <w:u w:val="single"/>
        </w:rPr>
        <w:t xml:space="preserve">NALC </w:t>
      </w:r>
      <w:r w:rsidR="00756CF3" w:rsidRPr="00105679">
        <w:rPr>
          <w:rFonts w:ascii="Calibri" w:eastAsia="Calibri" w:hAnsi="Calibri" w:cs="Calibri"/>
          <w:sz w:val="20"/>
          <w:szCs w:val="20"/>
          <w:u w:val="single"/>
        </w:rPr>
        <w:t xml:space="preserve">revised </w:t>
      </w:r>
      <w:r w:rsidR="006B45CF" w:rsidRPr="00105679">
        <w:rPr>
          <w:rFonts w:ascii="Calibri" w:eastAsia="Calibri" w:hAnsi="Calibri" w:cs="Calibri"/>
          <w:sz w:val="20"/>
          <w:szCs w:val="20"/>
          <w:u w:val="single"/>
        </w:rPr>
        <w:t>Disciplinary &amp; Grievance Policies</w:t>
      </w:r>
      <w:r w:rsidR="00F95B48">
        <w:rPr>
          <w:rFonts w:ascii="Calibri" w:eastAsia="Calibri" w:hAnsi="Calibri" w:cs="Calibri"/>
          <w:sz w:val="20"/>
          <w:szCs w:val="20"/>
          <w:u w:val="single"/>
        </w:rPr>
        <w:t>.</w:t>
      </w:r>
      <w:r w:rsidR="006B45CF" w:rsidRPr="00E014E9">
        <w:rPr>
          <w:rFonts w:ascii="Calibri" w:eastAsia="Calibri" w:hAnsi="Calibri" w:cs="Calibri"/>
          <w:sz w:val="20"/>
          <w:szCs w:val="20"/>
        </w:rPr>
        <w:t xml:space="preserve"> </w:t>
      </w:r>
      <w:r w:rsidR="0098219C">
        <w:rPr>
          <w:rFonts w:ascii="Calibri" w:eastAsia="Calibri" w:hAnsi="Calibri" w:cs="Calibri"/>
          <w:sz w:val="20"/>
          <w:szCs w:val="20"/>
        </w:rPr>
        <w:t xml:space="preserve"> </w:t>
      </w:r>
      <w:r w:rsidR="00F95B48">
        <w:rPr>
          <w:rFonts w:ascii="Calibri" w:eastAsia="Calibri" w:hAnsi="Calibri" w:cs="Calibri"/>
          <w:sz w:val="20"/>
          <w:szCs w:val="20"/>
        </w:rPr>
        <w:t>T</w:t>
      </w:r>
      <w:r w:rsidR="006B45CF" w:rsidRPr="00E014E9">
        <w:rPr>
          <w:rFonts w:ascii="Calibri" w:eastAsia="Calibri" w:hAnsi="Calibri" w:cs="Calibri"/>
          <w:sz w:val="20"/>
          <w:szCs w:val="20"/>
        </w:rPr>
        <w:t>o be agreed</w:t>
      </w:r>
      <w:r w:rsidR="00E014E9" w:rsidRPr="00E014E9">
        <w:rPr>
          <w:rFonts w:ascii="Calibri" w:eastAsia="Calibri" w:hAnsi="Calibri" w:cs="Calibri"/>
          <w:sz w:val="20"/>
          <w:szCs w:val="20"/>
        </w:rPr>
        <w:t>.</w:t>
      </w:r>
    </w:p>
    <w:p w14:paraId="00000010" w14:textId="12E8CB2D" w:rsidR="001F65F3" w:rsidRPr="006639D4" w:rsidRDefault="0020630E">
      <w:pPr>
        <w:numPr>
          <w:ilvl w:val="1"/>
          <w:numId w:val="1"/>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sz w:val="20"/>
          <w:szCs w:val="20"/>
          <w:u w:val="single"/>
        </w:rPr>
        <w:t>Clerk’s Office Equipment</w:t>
      </w:r>
      <w:r w:rsidR="009C735D">
        <w:rPr>
          <w:rFonts w:ascii="Calibri" w:eastAsia="Calibri" w:hAnsi="Calibri" w:cs="Calibri"/>
          <w:sz w:val="20"/>
          <w:szCs w:val="20"/>
        </w:rPr>
        <w:t xml:space="preserve">. </w:t>
      </w:r>
      <w:r w:rsidR="00BE3747">
        <w:t xml:space="preserve"> </w:t>
      </w:r>
      <w:r w:rsidR="00983E38">
        <w:t>T</w:t>
      </w:r>
      <w:r w:rsidR="00412000" w:rsidRPr="001E5BAE">
        <w:rPr>
          <w:rFonts w:asciiTheme="majorHAnsi" w:hAnsiTheme="majorHAnsi" w:cstheme="majorHAnsi"/>
          <w:sz w:val="20"/>
          <w:szCs w:val="20"/>
        </w:rPr>
        <w:t>he filing cabinet</w:t>
      </w:r>
      <w:r w:rsidR="00983E38">
        <w:rPr>
          <w:rFonts w:asciiTheme="majorHAnsi" w:hAnsiTheme="majorHAnsi" w:cstheme="majorHAnsi"/>
          <w:sz w:val="20"/>
          <w:szCs w:val="20"/>
        </w:rPr>
        <w:t xml:space="preserve"> has been obtained &amp; delivered to the Clerk</w:t>
      </w:r>
      <w:r w:rsidR="00F05205">
        <w:rPr>
          <w:rFonts w:ascii="Calibri" w:eastAsia="Calibri" w:hAnsi="Calibri" w:cs="Calibri"/>
          <w:sz w:val="20"/>
          <w:szCs w:val="20"/>
        </w:rPr>
        <w:t>.  To agree the disposal of the existing laptop.</w:t>
      </w:r>
      <w:r w:rsidR="00BE3747">
        <w:rPr>
          <w:rFonts w:ascii="Calibri" w:eastAsia="Calibri" w:hAnsi="Calibri" w:cs="Calibri"/>
          <w:sz w:val="20"/>
          <w:szCs w:val="20"/>
        </w:rPr>
        <w:t xml:space="preserve"> </w:t>
      </w:r>
    </w:p>
    <w:p w14:paraId="07C73001" w14:textId="72E7B717" w:rsidR="006639D4" w:rsidRPr="003850C2" w:rsidRDefault="0050152C">
      <w:pPr>
        <w:numPr>
          <w:ilvl w:val="1"/>
          <w:numId w:val="1"/>
        </w:numPr>
        <w:pBdr>
          <w:top w:val="nil"/>
          <w:left w:val="nil"/>
          <w:bottom w:val="nil"/>
          <w:right w:val="nil"/>
          <w:between w:val="nil"/>
        </w:pBdr>
        <w:shd w:val="clear" w:color="auto" w:fill="FFFFFF"/>
        <w:jc w:val="both"/>
        <w:rPr>
          <w:rFonts w:ascii="Calibri" w:eastAsia="Calibri" w:hAnsi="Calibri" w:cs="Calibri"/>
          <w:sz w:val="20"/>
          <w:szCs w:val="20"/>
        </w:rPr>
      </w:pPr>
      <w:r w:rsidRPr="003850C2">
        <w:rPr>
          <w:rFonts w:ascii="Calibri" w:eastAsia="Calibri" w:hAnsi="Calibri" w:cs="Calibri"/>
          <w:sz w:val="20"/>
          <w:szCs w:val="20"/>
          <w:u w:val="single"/>
        </w:rPr>
        <w:t>MacAfee</w:t>
      </w:r>
      <w:r w:rsidR="00AE6493" w:rsidRPr="003850C2">
        <w:rPr>
          <w:rFonts w:ascii="Calibri" w:eastAsia="Calibri" w:hAnsi="Calibri" w:cs="Calibri"/>
          <w:sz w:val="20"/>
          <w:szCs w:val="20"/>
          <w:u w:val="single"/>
        </w:rPr>
        <w:t xml:space="preserve"> Virus Protection</w:t>
      </w:r>
      <w:r w:rsidR="00AE6493" w:rsidRPr="003850C2">
        <w:rPr>
          <w:rFonts w:ascii="Calibri" w:eastAsia="Calibri" w:hAnsi="Calibri" w:cs="Calibri"/>
          <w:sz w:val="20"/>
          <w:szCs w:val="20"/>
        </w:rPr>
        <w:t>.  The has expired</w:t>
      </w:r>
      <w:r w:rsidR="007D69CC" w:rsidRPr="003850C2">
        <w:rPr>
          <w:rFonts w:ascii="Calibri" w:eastAsia="Calibri" w:hAnsi="Calibri" w:cs="Calibri"/>
          <w:sz w:val="20"/>
          <w:szCs w:val="20"/>
        </w:rPr>
        <w:t>, Cllr Cowling has downloaded a free anti virus</w:t>
      </w:r>
      <w:r w:rsidR="00931AB2" w:rsidRPr="003850C2">
        <w:rPr>
          <w:rFonts w:ascii="Calibri" w:eastAsia="Calibri" w:hAnsi="Calibri" w:cs="Calibri"/>
          <w:sz w:val="20"/>
          <w:szCs w:val="20"/>
        </w:rPr>
        <w:t>.</w:t>
      </w:r>
    </w:p>
    <w:p w14:paraId="00000011" w14:textId="66AF0147" w:rsidR="001F65F3" w:rsidRDefault="00BE3747">
      <w:pPr>
        <w:numPr>
          <w:ilvl w:val="1"/>
          <w:numId w:val="1"/>
        </w:numPr>
        <w:pBdr>
          <w:top w:val="nil"/>
          <w:left w:val="nil"/>
          <w:bottom w:val="nil"/>
          <w:right w:val="nil"/>
          <w:between w:val="nil"/>
        </w:pBdr>
        <w:jc w:val="both"/>
      </w:pPr>
      <w:r>
        <w:rPr>
          <w:rFonts w:ascii="Calibri" w:eastAsia="Calibri" w:hAnsi="Calibri" w:cs="Calibri"/>
          <w:color w:val="201F1E"/>
          <w:sz w:val="20"/>
          <w:szCs w:val="20"/>
          <w:u w:val="single"/>
        </w:rPr>
        <w:t>Community Centre</w:t>
      </w:r>
      <w:r>
        <w:rPr>
          <w:rFonts w:ascii="Calibri" w:eastAsia="Calibri" w:hAnsi="Calibri" w:cs="Calibri"/>
          <w:color w:val="201F1E"/>
          <w:sz w:val="20"/>
          <w:szCs w:val="20"/>
        </w:rPr>
        <w:t>. Updates regarding Feof</w:t>
      </w:r>
      <w:r w:rsidR="00975BE7">
        <w:rPr>
          <w:rFonts w:ascii="Calibri" w:eastAsia="Calibri" w:hAnsi="Calibri" w:cs="Calibri"/>
          <w:color w:val="201F1E"/>
          <w:sz w:val="20"/>
          <w:szCs w:val="20"/>
        </w:rPr>
        <w:t>f</w:t>
      </w:r>
      <w:r>
        <w:rPr>
          <w:rFonts w:ascii="Calibri" w:eastAsia="Calibri" w:hAnsi="Calibri" w:cs="Calibri"/>
          <w:color w:val="201F1E"/>
          <w:sz w:val="20"/>
          <w:szCs w:val="20"/>
        </w:rPr>
        <w:t>ees’ response to CC C</w:t>
      </w:r>
      <w:r w:rsidR="005E3112">
        <w:rPr>
          <w:rFonts w:ascii="Calibri" w:eastAsia="Calibri" w:hAnsi="Calibri" w:cs="Calibri"/>
          <w:color w:val="201F1E"/>
          <w:sz w:val="20"/>
          <w:szCs w:val="20"/>
        </w:rPr>
        <w:t>ommi</w:t>
      </w:r>
      <w:r>
        <w:rPr>
          <w:rFonts w:ascii="Calibri" w:eastAsia="Calibri" w:hAnsi="Calibri" w:cs="Calibri"/>
          <w:color w:val="201F1E"/>
          <w:sz w:val="20"/>
          <w:szCs w:val="20"/>
        </w:rPr>
        <w:t>ttee letter</w:t>
      </w:r>
      <w:r w:rsidR="00F05205">
        <w:rPr>
          <w:rFonts w:ascii="Calibri" w:eastAsia="Calibri" w:hAnsi="Calibri" w:cs="Calibri"/>
          <w:color w:val="201F1E"/>
          <w:sz w:val="20"/>
          <w:szCs w:val="20"/>
        </w:rPr>
        <w:t xml:space="preserve"> &amp; site meeting with SDC.</w:t>
      </w:r>
    </w:p>
    <w:p w14:paraId="00000013" w14:textId="77777777" w:rsidR="001F65F3" w:rsidRDefault="00BE3747">
      <w:pPr>
        <w:numPr>
          <w:ilvl w:val="1"/>
          <w:numId w:val="1"/>
        </w:numPr>
        <w:pBdr>
          <w:top w:val="nil"/>
          <w:left w:val="nil"/>
          <w:bottom w:val="nil"/>
          <w:right w:val="nil"/>
          <w:between w:val="nil"/>
        </w:pBdr>
      </w:pPr>
      <w:r>
        <w:rPr>
          <w:rFonts w:ascii="Calibri" w:eastAsia="Calibri" w:hAnsi="Calibri" w:cs="Calibri"/>
          <w:color w:val="000000"/>
          <w:sz w:val="20"/>
          <w:szCs w:val="20"/>
          <w:u w:val="single"/>
        </w:rPr>
        <w:t>Notice Boards</w:t>
      </w:r>
    </w:p>
    <w:p w14:paraId="00000014" w14:textId="77777777" w:rsidR="001F65F3" w:rsidRDefault="00BE3747">
      <w:pPr>
        <w:numPr>
          <w:ilvl w:val="2"/>
          <w:numId w:val="1"/>
        </w:numPr>
        <w:pBdr>
          <w:top w:val="nil"/>
          <w:left w:val="nil"/>
          <w:bottom w:val="nil"/>
          <w:right w:val="nil"/>
          <w:between w:val="nil"/>
        </w:pBdr>
        <w:rPr>
          <w:color w:val="000000"/>
        </w:rPr>
      </w:pPr>
      <w:r>
        <w:rPr>
          <w:rFonts w:ascii="Calibri" w:eastAsia="Calibri" w:hAnsi="Calibri" w:cs="Calibri"/>
          <w:color w:val="000000"/>
          <w:sz w:val="20"/>
          <w:szCs w:val="20"/>
        </w:rPr>
        <w:t>Cllr Lloyd to report on any further updates and to agree future action.</w:t>
      </w:r>
    </w:p>
    <w:p w14:paraId="00000017" w14:textId="03BFA186" w:rsidR="001F65F3" w:rsidRPr="001F547D" w:rsidRDefault="00BE3747">
      <w:pPr>
        <w:numPr>
          <w:ilvl w:val="1"/>
          <w:numId w:val="1"/>
        </w:numPr>
        <w:pBdr>
          <w:top w:val="nil"/>
          <w:left w:val="nil"/>
          <w:bottom w:val="nil"/>
          <w:right w:val="nil"/>
          <w:between w:val="nil"/>
        </w:pBdr>
        <w:jc w:val="both"/>
      </w:pPr>
      <w:r>
        <w:rPr>
          <w:rFonts w:ascii="Calibri" w:eastAsia="Calibri" w:hAnsi="Calibri" w:cs="Calibri"/>
          <w:color w:val="000000"/>
          <w:sz w:val="20"/>
          <w:szCs w:val="20"/>
          <w:u w:val="single"/>
        </w:rPr>
        <w:t>PC Website</w:t>
      </w:r>
      <w:r>
        <w:rPr>
          <w:rFonts w:ascii="Calibri" w:eastAsia="Calibri" w:hAnsi="Calibri" w:cs="Calibri"/>
          <w:color w:val="000000"/>
          <w:sz w:val="20"/>
          <w:szCs w:val="20"/>
        </w:rPr>
        <w:t xml:space="preserve">.  </w:t>
      </w:r>
    </w:p>
    <w:p w14:paraId="69A43ABD" w14:textId="2992E78B" w:rsidR="001F547D" w:rsidRPr="004B7F01" w:rsidRDefault="000D20B1" w:rsidP="001F547D">
      <w:pPr>
        <w:numPr>
          <w:ilvl w:val="2"/>
          <w:numId w:val="1"/>
        </w:numPr>
        <w:pBdr>
          <w:top w:val="nil"/>
          <w:left w:val="nil"/>
          <w:bottom w:val="nil"/>
          <w:right w:val="nil"/>
          <w:between w:val="nil"/>
        </w:pBdr>
        <w:jc w:val="both"/>
      </w:pPr>
      <w:r>
        <w:rPr>
          <w:rFonts w:ascii="Calibri" w:eastAsia="Calibri" w:hAnsi="Calibri" w:cs="Calibri"/>
          <w:color w:val="000000"/>
          <w:sz w:val="20"/>
          <w:szCs w:val="20"/>
        </w:rPr>
        <w:t xml:space="preserve">To resolve </w:t>
      </w:r>
      <w:r w:rsidR="006B7FAD">
        <w:rPr>
          <w:rFonts w:ascii="Calibri" w:eastAsia="Calibri" w:hAnsi="Calibri" w:cs="Calibri"/>
          <w:color w:val="000000"/>
          <w:sz w:val="20"/>
          <w:szCs w:val="20"/>
        </w:rPr>
        <w:t>to pay domain renewal</w:t>
      </w:r>
      <w:r w:rsidR="0017637A">
        <w:rPr>
          <w:rFonts w:ascii="Calibri" w:eastAsia="Calibri" w:hAnsi="Calibri" w:cs="Calibri"/>
          <w:color w:val="000000"/>
          <w:sz w:val="20"/>
          <w:szCs w:val="20"/>
        </w:rPr>
        <w:t xml:space="preserve"> &amp; NETWISE </w:t>
      </w:r>
      <w:r w:rsidR="001B2BAF">
        <w:rPr>
          <w:rFonts w:ascii="Calibri" w:eastAsia="Calibri" w:hAnsi="Calibri" w:cs="Calibri"/>
          <w:color w:val="000000"/>
          <w:sz w:val="20"/>
          <w:szCs w:val="20"/>
        </w:rPr>
        <w:t xml:space="preserve">premium </w:t>
      </w:r>
      <w:r w:rsidR="00B10C12">
        <w:rPr>
          <w:rFonts w:ascii="Calibri" w:eastAsia="Calibri" w:hAnsi="Calibri" w:cs="Calibri"/>
          <w:color w:val="000000"/>
          <w:sz w:val="20"/>
          <w:szCs w:val="20"/>
        </w:rPr>
        <w:t>&amp; support &amp; maintenance package before the end of February.</w:t>
      </w:r>
    </w:p>
    <w:p w14:paraId="645BF882" w14:textId="61AB460F" w:rsidR="00EA4010" w:rsidRPr="00EA4010" w:rsidRDefault="0028308A" w:rsidP="001D4370">
      <w:pPr>
        <w:pStyle w:val="ListParagraph"/>
        <w:numPr>
          <w:ilvl w:val="1"/>
          <w:numId w:val="1"/>
        </w:numPr>
        <w:jc w:val="both"/>
        <w:rPr>
          <w:rFonts w:asciiTheme="majorHAnsi" w:hAnsiTheme="majorHAnsi" w:cstheme="majorHAnsi"/>
          <w:sz w:val="20"/>
          <w:szCs w:val="20"/>
        </w:rPr>
      </w:pPr>
      <w:r w:rsidRPr="00177B76">
        <w:rPr>
          <w:rFonts w:ascii="Calibri" w:eastAsia="Calibri" w:hAnsi="Calibri" w:cs="Calibri"/>
          <w:color w:val="000000"/>
          <w:sz w:val="20"/>
          <w:szCs w:val="20"/>
          <w:u w:val="single"/>
        </w:rPr>
        <w:t>Insurance</w:t>
      </w:r>
      <w:r w:rsidR="00FB4F2C" w:rsidRPr="00177B76">
        <w:rPr>
          <w:rFonts w:ascii="Calibri" w:eastAsia="Calibri" w:hAnsi="Calibri" w:cs="Calibri"/>
          <w:color w:val="000000"/>
          <w:sz w:val="20"/>
          <w:szCs w:val="20"/>
        </w:rPr>
        <w:t xml:space="preserve">.  </w:t>
      </w:r>
      <w:r w:rsidR="00A31E85" w:rsidRPr="00177B76">
        <w:rPr>
          <w:rFonts w:ascii="Calibri" w:eastAsia="Calibri" w:hAnsi="Calibri" w:cs="Calibri"/>
          <w:color w:val="000000"/>
          <w:sz w:val="20"/>
          <w:szCs w:val="20"/>
        </w:rPr>
        <w:t xml:space="preserve"> </w:t>
      </w:r>
      <w:r w:rsidR="00710A2C" w:rsidRPr="00177B76">
        <w:rPr>
          <w:rFonts w:ascii="Calibri" w:eastAsia="Calibri" w:hAnsi="Calibri" w:cs="Calibri"/>
          <w:color w:val="000000"/>
          <w:sz w:val="20"/>
          <w:szCs w:val="20"/>
        </w:rPr>
        <w:t>Cl</w:t>
      </w:r>
      <w:r w:rsidR="00C01CE1" w:rsidRPr="00177B76">
        <w:rPr>
          <w:rFonts w:ascii="Calibri" w:eastAsia="Calibri" w:hAnsi="Calibri" w:cs="Calibri"/>
          <w:color w:val="000000"/>
          <w:sz w:val="20"/>
          <w:szCs w:val="20"/>
        </w:rPr>
        <w:t>e</w:t>
      </w:r>
      <w:r w:rsidR="00710A2C" w:rsidRPr="00177B76">
        <w:rPr>
          <w:rFonts w:ascii="Calibri" w:eastAsia="Calibri" w:hAnsi="Calibri" w:cs="Calibri"/>
          <w:color w:val="000000"/>
          <w:sz w:val="20"/>
          <w:szCs w:val="20"/>
        </w:rPr>
        <w:t xml:space="preserve">rk has </w:t>
      </w:r>
      <w:r w:rsidR="00DF44FE">
        <w:rPr>
          <w:rFonts w:ascii="Calibri" w:eastAsia="Calibri" w:hAnsi="Calibri" w:cs="Calibri"/>
          <w:color w:val="000000"/>
          <w:sz w:val="20"/>
          <w:szCs w:val="20"/>
        </w:rPr>
        <w:t>notified</w:t>
      </w:r>
      <w:r w:rsidR="00710A2C" w:rsidRPr="00177B76">
        <w:rPr>
          <w:rFonts w:ascii="Calibri" w:eastAsia="Calibri" w:hAnsi="Calibri" w:cs="Calibri"/>
          <w:color w:val="000000"/>
          <w:sz w:val="20"/>
          <w:szCs w:val="20"/>
        </w:rPr>
        <w:t xml:space="preserve"> </w:t>
      </w:r>
      <w:r w:rsidR="00FB4F2C" w:rsidRPr="00177B76">
        <w:rPr>
          <w:rFonts w:ascii="Calibri" w:eastAsia="Calibri" w:hAnsi="Calibri" w:cs="Calibri"/>
          <w:color w:val="000000"/>
          <w:sz w:val="20"/>
          <w:szCs w:val="20"/>
        </w:rPr>
        <w:t xml:space="preserve">BHIB </w:t>
      </w:r>
      <w:r w:rsidR="00710A2C" w:rsidRPr="00177B76">
        <w:rPr>
          <w:rFonts w:ascii="Calibri" w:eastAsia="Calibri" w:hAnsi="Calibri" w:cs="Calibri"/>
          <w:color w:val="000000"/>
          <w:sz w:val="20"/>
          <w:szCs w:val="20"/>
        </w:rPr>
        <w:t xml:space="preserve">that the Clerk’s email address </w:t>
      </w:r>
      <w:r w:rsidR="004C35D0">
        <w:rPr>
          <w:rFonts w:ascii="Calibri" w:eastAsia="Calibri" w:hAnsi="Calibri" w:cs="Calibri"/>
          <w:color w:val="000000"/>
          <w:sz w:val="20"/>
          <w:szCs w:val="20"/>
        </w:rPr>
        <w:t>ha</w:t>
      </w:r>
      <w:r w:rsidR="00710A2C" w:rsidRPr="00177B76">
        <w:rPr>
          <w:rFonts w:ascii="Calibri" w:eastAsia="Calibri" w:hAnsi="Calibri" w:cs="Calibri"/>
          <w:color w:val="000000"/>
          <w:sz w:val="20"/>
          <w:szCs w:val="20"/>
        </w:rPr>
        <w:t>s changed</w:t>
      </w:r>
      <w:r w:rsidR="00177F74">
        <w:rPr>
          <w:rFonts w:ascii="Calibri" w:eastAsia="Calibri" w:hAnsi="Calibri" w:cs="Calibri"/>
          <w:color w:val="000000"/>
          <w:sz w:val="20"/>
          <w:szCs w:val="20"/>
        </w:rPr>
        <w:t xml:space="preserve"> &amp; building No 4 is </w:t>
      </w:r>
      <w:r w:rsidR="004511EF">
        <w:rPr>
          <w:rFonts w:ascii="Calibri" w:eastAsia="Calibri" w:hAnsi="Calibri" w:cs="Calibri"/>
          <w:color w:val="000000"/>
          <w:sz w:val="20"/>
          <w:szCs w:val="20"/>
        </w:rPr>
        <w:t xml:space="preserve">to </w:t>
      </w:r>
      <w:r w:rsidR="00B320B6">
        <w:rPr>
          <w:rFonts w:ascii="Calibri" w:eastAsia="Calibri" w:hAnsi="Calibri" w:cs="Calibri"/>
          <w:color w:val="000000"/>
          <w:sz w:val="20"/>
          <w:szCs w:val="20"/>
        </w:rPr>
        <w:t xml:space="preserve">be </w:t>
      </w:r>
      <w:r w:rsidR="00177F74">
        <w:rPr>
          <w:rFonts w:ascii="Calibri" w:eastAsia="Calibri" w:hAnsi="Calibri" w:cs="Calibri"/>
          <w:color w:val="000000"/>
          <w:sz w:val="20"/>
          <w:szCs w:val="20"/>
        </w:rPr>
        <w:t xml:space="preserve">removed from the cover </w:t>
      </w:r>
      <w:r w:rsidR="00B1613D">
        <w:rPr>
          <w:rFonts w:ascii="Calibri" w:eastAsia="Calibri" w:hAnsi="Calibri" w:cs="Calibri"/>
          <w:color w:val="000000"/>
          <w:sz w:val="20"/>
          <w:szCs w:val="20"/>
        </w:rPr>
        <w:t>– up</w:t>
      </w:r>
      <w:r w:rsidR="00BB3AF9">
        <w:rPr>
          <w:rFonts w:ascii="Calibri" w:eastAsia="Calibri" w:hAnsi="Calibri" w:cs="Calibri"/>
          <w:color w:val="000000"/>
          <w:sz w:val="20"/>
          <w:szCs w:val="20"/>
        </w:rPr>
        <w:t>d</w:t>
      </w:r>
      <w:r w:rsidR="00B1613D">
        <w:rPr>
          <w:rFonts w:ascii="Calibri" w:eastAsia="Calibri" w:hAnsi="Calibri" w:cs="Calibri"/>
          <w:color w:val="000000"/>
          <w:sz w:val="20"/>
          <w:szCs w:val="20"/>
        </w:rPr>
        <w:t>ated</w:t>
      </w:r>
      <w:r w:rsidR="00BB3AF9">
        <w:rPr>
          <w:rFonts w:ascii="Calibri" w:eastAsia="Calibri" w:hAnsi="Calibri" w:cs="Calibri"/>
          <w:color w:val="000000"/>
          <w:sz w:val="20"/>
          <w:szCs w:val="20"/>
        </w:rPr>
        <w:t xml:space="preserve"> documents attached for all.</w:t>
      </w:r>
      <w:r w:rsidR="008C52EF">
        <w:rPr>
          <w:rFonts w:ascii="Calibri" w:eastAsia="Calibri" w:hAnsi="Calibri" w:cs="Calibri"/>
          <w:color w:val="000000"/>
          <w:sz w:val="20"/>
          <w:szCs w:val="20"/>
        </w:rPr>
        <w:t xml:space="preserve">  </w:t>
      </w:r>
      <w:r w:rsidR="0075356D">
        <w:rPr>
          <w:rFonts w:ascii="Calibri" w:eastAsia="Calibri" w:hAnsi="Calibri" w:cs="Calibri"/>
          <w:color w:val="000000"/>
          <w:sz w:val="20"/>
          <w:szCs w:val="20"/>
        </w:rPr>
        <w:t>£60.</w:t>
      </w:r>
      <w:r w:rsidR="008101BE">
        <w:rPr>
          <w:rFonts w:ascii="Calibri" w:eastAsia="Calibri" w:hAnsi="Calibri" w:cs="Calibri"/>
          <w:color w:val="000000"/>
          <w:sz w:val="20"/>
          <w:szCs w:val="20"/>
        </w:rPr>
        <w:t>46</w:t>
      </w:r>
      <w:r w:rsidR="008A2EAD">
        <w:rPr>
          <w:rFonts w:ascii="Calibri" w:eastAsia="Calibri" w:hAnsi="Calibri" w:cs="Calibri"/>
          <w:color w:val="000000"/>
          <w:sz w:val="20"/>
          <w:szCs w:val="20"/>
        </w:rPr>
        <w:t xml:space="preserve"> has been credited to the PC account.</w:t>
      </w:r>
      <w:r w:rsidR="00647D2E">
        <w:rPr>
          <w:rFonts w:ascii="Calibri" w:eastAsia="Calibri" w:hAnsi="Calibri" w:cs="Calibri"/>
          <w:color w:val="000000"/>
          <w:sz w:val="20"/>
          <w:szCs w:val="20"/>
        </w:rPr>
        <w:t xml:space="preserve"> </w:t>
      </w:r>
      <w:r w:rsidR="00B1613D">
        <w:rPr>
          <w:rFonts w:ascii="Calibri" w:eastAsia="Calibri" w:hAnsi="Calibri" w:cs="Calibri"/>
          <w:color w:val="000000"/>
          <w:sz w:val="20"/>
          <w:szCs w:val="20"/>
        </w:rPr>
        <w:t xml:space="preserve"> </w:t>
      </w:r>
    </w:p>
    <w:p w14:paraId="0000001C" w14:textId="4DA823D8" w:rsidR="001F65F3" w:rsidRPr="00D9417E" w:rsidRDefault="004033CD" w:rsidP="00FC6254">
      <w:pPr>
        <w:pStyle w:val="ListParagraph"/>
        <w:ind w:left="1359"/>
        <w:jc w:val="both"/>
        <w:rPr>
          <w:rFonts w:asciiTheme="majorHAnsi" w:hAnsiTheme="majorHAnsi" w:cstheme="majorHAnsi"/>
          <w:i/>
          <w:iCs/>
          <w:sz w:val="20"/>
          <w:szCs w:val="20"/>
        </w:rPr>
      </w:pPr>
      <w:r w:rsidRPr="00D9417E">
        <w:rPr>
          <w:rFonts w:ascii="Calibri" w:hAnsi="Calibri" w:cs="Calibri"/>
          <w:i/>
          <w:iCs/>
          <w:color w:val="000000"/>
          <w:sz w:val="20"/>
          <w:szCs w:val="20"/>
        </w:rPr>
        <w:t>In respect of the freezer stock cover, this is provided as standard and cannot be removed from the policy, there is no additional</w:t>
      </w:r>
      <w:r w:rsidR="00D165B8" w:rsidRPr="00D9417E">
        <w:rPr>
          <w:rFonts w:ascii="Calibri" w:hAnsi="Calibri" w:cs="Calibri"/>
          <w:i/>
          <w:iCs/>
          <w:color w:val="000000"/>
          <w:sz w:val="20"/>
          <w:szCs w:val="20"/>
        </w:rPr>
        <w:t xml:space="preserve"> charge for this </w:t>
      </w:r>
      <w:r w:rsidR="00D165B8" w:rsidRPr="00D9417E">
        <w:rPr>
          <w:rFonts w:asciiTheme="majorHAnsi" w:hAnsiTheme="majorHAnsi" w:cstheme="majorHAnsi"/>
          <w:i/>
          <w:iCs/>
          <w:color w:val="000000"/>
          <w:sz w:val="20"/>
          <w:szCs w:val="20"/>
        </w:rPr>
        <w:t>cover.</w:t>
      </w:r>
      <w:r w:rsidR="001D4370" w:rsidRPr="00D9417E">
        <w:rPr>
          <w:rFonts w:asciiTheme="majorHAnsi" w:hAnsiTheme="majorHAnsi" w:cstheme="majorHAnsi"/>
          <w:i/>
          <w:iCs/>
          <w:color w:val="000000"/>
          <w:sz w:val="20"/>
          <w:szCs w:val="20"/>
        </w:rPr>
        <w:t xml:space="preserve">  </w:t>
      </w:r>
      <w:r w:rsidR="000D3CB3" w:rsidRPr="00D9417E">
        <w:rPr>
          <w:rFonts w:asciiTheme="majorHAnsi" w:hAnsiTheme="majorHAnsi" w:cstheme="majorHAnsi"/>
          <w:i/>
          <w:iCs/>
          <w:color w:val="000000"/>
          <w:sz w:val="20"/>
          <w:szCs w:val="20"/>
        </w:rPr>
        <w:t>Regarding</w:t>
      </w:r>
      <w:r w:rsidR="00D3644C" w:rsidRPr="00D9417E">
        <w:rPr>
          <w:rFonts w:asciiTheme="majorHAnsi" w:hAnsiTheme="majorHAnsi" w:cstheme="majorHAnsi"/>
          <w:i/>
          <w:iCs/>
          <w:sz w:val="20"/>
          <w:szCs w:val="20"/>
        </w:rPr>
        <w:t xml:space="preserve"> cover for Data Breach Response the additional premium is £62 Including Insurance Premium Tax.  If a more comprehensive Cyber Insurance policy</w:t>
      </w:r>
      <w:r w:rsidR="00862490" w:rsidRPr="00D9417E">
        <w:rPr>
          <w:rFonts w:asciiTheme="majorHAnsi" w:hAnsiTheme="majorHAnsi" w:cstheme="majorHAnsi"/>
          <w:i/>
          <w:iCs/>
          <w:sz w:val="20"/>
          <w:szCs w:val="20"/>
        </w:rPr>
        <w:t xml:space="preserve"> is </w:t>
      </w:r>
      <w:r w:rsidR="000B2E6B" w:rsidRPr="00D9417E">
        <w:rPr>
          <w:rFonts w:asciiTheme="majorHAnsi" w:hAnsiTheme="majorHAnsi" w:cstheme="majorHAnsi"/>
          <w:i/>
          <w:iCs/>
          <w:sz w:val="20"/>
          <w:szCs w:val="20"/>
        </w:rPr>
        <w:t>required,</w:t>
      </w:r>
      <w:r w:rsidR="00D3644C" w:rsidRPr="00D9417E">
        <w:rPr>
          <w:rFonts w:asciiTheme="majorHAnsi" w:hAnsiTheme="majorHAnsi" w:cstheme="majorHAnsi"/>
          <w:i/>
          <w:iCs/>
          <w:sz w:val="20"/>
          <w:szCs w:val="20"/>
        </w:rPr>
        <w:t xml:space="preserve"> the premium will be £299.99 Including Insurance Premium Tax</w:t>
      </w:r>
    </w:p>
    <w:p w14:paraId="0000001F" w14:textId="0601A021" w:rsidR="001F65F3" w:rsidRPr="009A469F" w:rsidRDefault="00BE3747" w:rsidP="008C045C">
      <w:pPr>
        <w:pStyle w:val="ListParagraph"/>
        <w:numPr>
          <w:ilvl w:val="1"/>
          <w:numId w:val="1"/>
        </w:numPr>
      </w:pPr>
      <w:r w:rsidRPr="008C045C">
        <w:rPr>
          <w:rFonts w:ascii="Calibri" w:eastAsia="Calibri" w:hAnsi="Calibri" w:cs="Calibri"/>
          <w:color w:val="000000"/>
          <w:sz w:val="20"/>
          <w:szCs w:val="20"/>
        </w:rPr>
        <w:t>To confirm Pension arrangements in place for Handyman now new contract is signed</w:t>
      </w:r>
      <w:r w:rsidR="00390B25">
        <w:rPr>
          <w:rFonts w:ascii="Calibri" w:eastAsia="Calibri" w:hAnsi="Calibri" w:cs="Calibri"/>
          <w:color w:val="000000"/>
          <w:sz w:val="20"/>
          <w:szCs w:val="20"/>
        </w:rPr>
        <w:t xml:space="preserve">.  </w:t>
      </w:r>
      <w:r w:rsidR="0065203F">
        <w:rPr>
          <w:rFonts w:ascii="Calibri" w:eastAsia="Calibri" w:hAnsi="Calibri" w:cs="Calibri"/>
          <w:color w:val="000000"/>
          <w:sz w:val="20"/>
          <w:szCs w:val="20"/>
        </w:rPr>
        <w:t xml:space="preserve"> </w:t>
      </w:r>
      <w:r w:rsidR="00B57732">
        <w:rPr>
          <w:rFonts w:ascii="Calibri" w:eastAsia="Calibri" w:hAnsi="Calibri" w:cs="Calibri"/>
          <w:color w:val="000000"/>
          <w:sz w:val="20"/>
          <w:szCs w:val="20"/>
        </w:rPr>
        <w:t>Clerk will update</w:t>
      </w:r>
      <w:r w:rsidR="003105A2" w:rsidRPr="008C045C">
        <w:rPr>
          <w:rFonts w:ascii="Calibri" w:eastAsia="Calibri" w:hAnsi="Calibri" w:cs="Calibri"/>
          <w:i/>
          <w:iCs/>
          <w:color w:val="000000"/>
          <w:sz w:val="20"/>
          <w:szCs w:val="20"/>
        </w:rPr>
        <w:t>.</w:t>
      </w:r>
      <w:r w:rsidR="00B316EC">
        <w:rPr>
          <w:rFonts w:ascii="Calibri" w:eastAsia="Calibri" w:hAnsi="Calibri" w:cs="Calibri"/>
          <w:i/>
          <w:iCs/>
          <w:color w:val="000000"/>
          <w:sz w:val="20"/>
          <w:szCs w:val="20"/>
        </w:rPr>
        <w:t xml:space="preserve">  </w:t>
      </w:r>
    </w:p>
    <w:p w14:paraId="5A0D30A9" w14:textId="77777777" w:rsidR="009A469F" w:rsidRPr="00B53140" w:rsidRDefault="009A469F" w:rsidP="009A469F">
      <w:pPr>
        <w:numPr>
          <w:ilvl w:val="1"/>
          <w:numId w:val="1"/>
        </w:numPr>
        <w:pBdr>
          <w:top w:val="nil"/>
          <w:left w:val="nil"/>
          <w:bottom w:val="nil"/>
          <w:right w:val="nil"/>
          <w:between w:val="nil"/>
        </w:pBdr>
        <w:jc w:val="both"/>
        <w:rPr>
          <w:rFonts w:asciiTheme="majorHAnsi" w:hAnsiTheme="majorHAnsi" w:cstheme="majorHAnsi"/>
          <w:sz w:val="20"/>
          <w:szCs w:val="20"/>
        </w:rPr>
      </w:pPr>
      <w:r w:rsidRPr="00E262D8">
        <w:rPr>
          <w:rFonts w:asciiTheme="majorHAnsi" w:eastAsia="Calibri" w:hAnsiTheme="majorHAnsi" w:cstheme="majorHAnsi"/>
          <w:bCs/>
          <w:color w:val="000000"/>
          <w:sz w:val="20"/>
          <w:szCs w:val="20"/>
          <w:u w:val="single"/>
        </w:rPr>
        <w:t>Payroll Provider</w:t>
      </w:r>
      <w:r w:rsidRPr="00B53140">
        <w:rPr>
          <w:rFonts w:asciiTheme="majorHAnsi" w:eastAsia="Calibri" w:hAnsiTheme="majorHAnsi" w:cstheme="majorHAnsi"/>
          <w:b/>
          <w:color w:val="000000"/>
          <w:sz w:val="20"/>
          <w:szCs w:val="20"/>
        </w:rPr>
        <w:t>.</w:t>
      </w:r>
      <w:r w:rsidRPr="00B53140">
        <w:rPr>
          <w:rFonts w:asciiTheme="majorHAnsi" w:hAnsiTheme="majorHAnsi" w:cstheme="majorHAnsi"/>
          <w:sz w:val="20"/>
          <w:szCs w:val="20"/>
        </w:rPr>
        <w:t xml:space="preserve">  </w:t>
      </w:r>
      <w:r w:rsidRPr="00DD2F7D">
        <w:rPr>
          <w:rFonts w:asciiTheme="majorHAnsi" w:hAnsiTheme="majorHAnsi" w:cstheme="majorHAnsi"/>
          <w:color w:val="000000"/>
          <w:sz w:val="20"/>
          <w:szCs w:val="20"/>
        </w:rPr>
        <w:t>To consider using a payroll provider, Autela Payroll Services, for PC employees' pay, tax and pension services.</w:t>
      </w:r>
      <w:r w:rsidRPr="00B53140">
        <w:rPr>
          <w:rFonts w:asciiTheme="majorHAnsi" w:hAnsiTheme="majorHAnsi" w:cstheme="majorHAnsi"/>
          <w:sz w:val="20"/>
          <w:szCs w:val="20"/>
        </w:rPr>
        <w:t xml:space="preserve"> Information has been sent to all.</w:t>
      </w:r>
    </w:p>
    <w:p w14:paraId="00000020" w14:textId="2E92BF45" w:rsidR="001F65F3" w:rsidRPr="00783018" w:rsidRDefault="00BE3747" w:rsidP="008C045C">
      <w:pPr>
        <w:numPr>
          <w:ilvl w:val="1"/>
          <w:numId w:val="1"/>
        </w:numPr>
        <w:rPr>
          <w:i/>
          <w:iCs/>
        </w:rPr>
      </w:pPr>
      <w:r w:rsidRPr="00783018">
        <w:rPr>
          <w:rFonts w:ascii="Calibri" w:eastAsia="Calibri" w:hAnsi="Calibri" w:cs="Calibri"/>
          <w:i/>
          <w:iCs/>
          <w:color w:val="000000"/>
          <w:sz w:val="20"/>
          <w:szCs w:val="20"/>
        </w:rPr>
        <w:t xml:space="preserve">Webinar training.  </w:t>
      </w:r>
      <w:r w:rsidR="00415821">
        <w:rPr>
          <w:rFonts w:ascii="Calibri" w:eastAsia="Calibri" w:hAnsi="Calibri" w:cs="Calibri"/>
          <w:i/>
          <w:iCs/>
          <w:color w:val="000000"/>
          <w:sz w:val="20"/>
          <w:szCs w:val="20"/>
        </w:rPr>
        <w:t>Code of Conduct training on 7 January.  Information sent to all.</w:t>
      </w:r>
      <w:r w:rsidR="00717DD5">
        <w:rPr>
          <w:rFonts w:ascii="Calibri" w:eastAsia="Calibri" w:hAnsi="Calibri" w:cs="Calibri"/>
          <w:i/>
          <w:iCs/>
          <w:color w:val="000000"/>
          <w:sz w:val="20"/>
          <w:szCs w:val="20"/>
        </w:rPr>
        <w:t xml:space="preserve"> </w:t>
      </w:r>
    </w:p>
    <w:p w14:paraId="50DC6E0E" w14:textId="0723FD27" w:rsidR="000C4712" w:rsidRPr="00996CA3" w:rsidRDefault="00BE3747" w:rsidP="00D23CD8">
      <w:pPr>
        <w:pStyle w:val="ListParagraph"/>
        <w:numPr>
          <w:ilvl w:val="1"/>
          <w:numId w:val="1"/>
        </w:numPr>
        <w:jc w:val="both"/>
        <w:rPr>
          <w:rFonts w:asciiTheme="majorHAnsi" w:hAnsiTheme="majorHAnsi" w:cstheme="majorHAnsi"/>
          <w:color w:val="000000"/>
          <w:sz w:val="20"/>
          <w:szCs w:val="20"/>
        </w:rPr>
      </w:pPr>
      <w:r w:rsidRPr="00EF54BB">
        <w:rPr>
          <w:rFonts w:asciiTheme="majorHAnsi" w:eastAsia="Calibri" w:hAnsiTheme="majorHAnsi" w:cstheme="majorHAnsi"/>
          <w:color w:val="000000"/>
          <w:sz w:val="20"/>
          <w:szCs w:val="20"/>
          <w:u w:val="single"/>
        </w:rPr>
        <w:t>VE Day Celebrations</w:t>
      </w:r>
      <w:r w:rsidR="00B27153" w:rsidRPr="00996CA3">
        <w:rPr>
          <w:rFonts w:asciiTheme="majorHAnsi" w:eastAsia="Calibri" w:hAnsiTheme="majorHAnsi" w:cstheme="majorHAnsi"/>
          <w:color w:val="000000"/>
          <w:sz w:val="20"/>
          <w:szCs w:val="20"/>
        </w:rPr>
        <w:t xml:space="preserve">.  </w:t>
      </w:r>
      <w:r w:rsidR="00BB275B" w:rsidRPr="00996CA3">
        <w:rPr>
          <w:rFonts w:asciiTheme="majorHAnsi" w:eastAsia="Calibri" w:hAnsiTheme="majorHAnsi" w:cstheme="majorHAnsi"/>
          <w:color w:val="000000"/>
          <w:sz w:val="20"/>
          <w:szCs w:val="20"/>
        </w:rPr>
        <w:t>F</w:t>
      </w:r>
      <w:r w:rsidR="00CB68EC" w:rsidRPr="00996CA3">
        <w:rPr>
          <w:rFonts w:asciiTheme="majorHAnsi" w:eastAsia="Calibri" w:hAnsiTheme="majorHAnsi" w:cstheme="majorHAnsi"/>
          <w:color w:val="000000"/>
          <w:sz w:val="20"/>
          <w:szCs w:val="20"/>
        </w:rPr>
        <w:t>urther updates.</w:t>
      </w:r>
      <w:r w:rsidR="000C4712" w:rsidRPr="00996CA3">
        <w:rPr>
          <w:rFonts w:asciiTheme="majorHAnsi" w:eastAsia="Calibri" w:hAnsiTheme="majorHAnsi" w:cstheme="majorHAnsi"/>
          <w:color w:val="000000"/>
          <w:sz w:val="20"/>
          <w:szCs w:val="20"/>
        </w:rPr>
        <w:t xml:space="preserve">  </w:t>
      </w:r>
      <w:r w:rsidR="00090458" w:rsidRPr="00996CA3">
        <w:rPr>
          <w:rFonts w:asciiTheme="majorHAnsi" w:hAnsiTheme="majorHAnsi" w:cstheme="majorHAnsi"/>
          <w:color w:val="000000"/>
          <w:sz w:val="20"/>
          <w:szCs w:val="20"/>
        </w:rPr>
        <w:t>T</w:t>
      </w:r>
      <w:r w:rsidR="000C4712" w:rsidRPr="00996CA3">
        <w:rPr>
          <w:rFonts w:asciiTheme="majorHAnsi" w:hAnsiTheme="majorHAnsi" w:cstheme="majorHAnsi"/>
          <w:color w:val="000000"/>
          <w:sz w:val="20"/>
          <w:szCs w:val="20"/>
        </w:rPr>
        <w:t>o agree to fund hire of school premises on Sat May 9th on behalf of the community</w:t>
      </w:r>
      <w:r w:rsidR="00E00B5C">
        <w:rPr>
          <w:rFonts w:asciiTheme="majorHAnsi" w:hAnsiTheme="majorHAnsi" w:cstheme="majorHAnsi"/>
          <w:color w:val="000000"/>
          <w:sz w:val="20"/>
          <w:szCs w:val="20"/>
        </w:rPr>
        <w:t>.</w:t>
      </w:r>
    </w:p>
    <w:p w14:paraId="110BD7E3" w14:textId="77777777" w:rsidR="00354EB3" w:rsidRPr="007C1984" w:rsidRDefault="00783018" w:rsidP="008C045C">
      <w:pPr>
        <w:numPr>
          <w:ilvl w:val="1"/>
          <w:numId w:val="1"/>
        </w:numPr>
        <w:rPr>
          <w:i/>
          <w:iCs/>
        </w:rPr>
      </w:pPr>
      <w:r w:rsidRPr="007C1984">
        <w:rPr>
          <w:rFonts w:ascii="Calibri" w:eastAsia="Calibri" w:hAnsi="Calibri" w:cs="Calibri"/>
          <w:i/>
          <w:iCs/>
          <w:color w:val="000000"/>
          <w:sz w:val="20"/>
          <w:szCs w:val="20"/>
        </w:rPr>
        <w:t>Hiring equipment</w:t>
      </w:r>
      <w:r w:rsidR="00FD7B58" w:rsidRPr="007C1984">
        <w:rPr>
          <w:rFonts w:ascii="Calibri" w:eastAsia="Calibri" w:hAnsi="Calibri" w:cs="Calibri"/>
          <w:i/>
          <w:iCs/>
          <w:color w:val="000000"/>
          <w:sz w:val="20"/>
          <w:szCs w:val="20"/>
        </w:rPr>
        <w:t xml:space="preserve"> from Handyman.</w:t>
      </w:r>
    </w:p>
    <w:p w14:paraId="4226DFE9" w14:textId="43FE2B8A" w:rsidR="00BA1F6C" w:rsidRPr="00C14E68" w:rsidRDefault="00BA1F6C" w:rsidP="008C045C">
      <w:pPr>
        <w:numPr>
          <w:ilvl w:val="1"/>
          <w:numId w:val="1"/>
        </w:numPr>
        <w:rPr>
          <w:i/>
          <w:iCs/>
        </w:rPr>
      </w:pPr>
      <w:r>
        <w:rPr>
          <w:rFonts w:ascii="Calibri" w:eastAsia="Calibri" w:hAnsi="Calibri" w:cs="Calibri"/>
          <w:color w:val="000000"/>
          <w:sz w:val="20"/>
          <w:szCs w:val="20"/>
        </w:rPr>
        <w:t xml:space="preserve">CEF </w:t>
      </w:r>
      <w:r w:rsidR="00AA3F5F">
        <w:rPr>
          <w:rFonts w:ascii="Calibri" w:eastAsia="Calibri" w:hAnsi="Calibri" w:cs="Calibri"/>
          <w:color w:val="000000"/>
          <w:sz w:val="20"/>
          <w:szCs w:val="20"/>
        </w:rPr>
        <w:t>development plan distribution.</w:t>
      </w:r>
    </w:p>
    <w:p w14:paraId="22E063D6" w14:textId="363A65A4" w:rsidR="001118EA" w:rsidRPr="001118EA" w:rsidRDefault="00AD659A" w:rsidP="008C045C">
      <w:pPr>
        <w:numPr>
          <w:ilvl w:val="1"/>
          <w:numId w:val="1"/>
        </w:numPr>
        <w:rPr>
          <w:i/>
          <w:iCs/>
        </w:rPr>
      </w:pPr>
      <w:r>
        <w:rPr>
          <w:rFonts w:ascii="Calibri" w:eastAsia="Calibri" w:hAnsi="Calibri" w:cs="Calibri"/>
          <w:color w:val="000000"/>
          <w:sz w:val="20"/>
          <w:szCs w:val="20"/>
        </w:rPr>
        <w:t xml:space="preserve">To discuss </w:t>
      </w:r>
      <w:r w:rsidR="004113B2">
        <w:rPr>
          <w:rFonts w:ascii="Calibri" w:eastAsia="Calibri" w:hAnsi="Calibri" w:cs="Calibri"/>
          <w:color w:val="000000"/>
          <w:sz w:val="20"/>
          <w:szCs w:val="20"/>
        </w:rPr>
        <w:t xml:space="preserve">continued subscription to Microsoft Office – Clerk </w:t>
      </w:r>
      <w:r w:rsidR="0067203C">
        <w:rPr>
          <w:rFonts w:ascii="Calibri" w:eastAsia="Calibri" w:hAnsi="Calibri" w:cs="Calibri"/>
          <w:color w:val="000000"/>
          <w:sz w:val="20"/>
          <w:szCs w:val="20"/>
        </w:rPr>
        <w:t xml:space="preserve">subscribed </w:t>
      </w:r>
      <w:r w:rsidR="004F125E">
        <w:rPr>
          <w:rFonts w:ascii="Calibri" w:eastAsia="Calibri" w:hAnsi="Calibri" w:cs="Calibri"/>
          <w:color w:val="000000"/>
          <w:sz w:val="20"/>
          <w:szCs w:val="20"/>
        </w:rPr>
        <w:t xml:space="preserve">this year </w:t>
      </w:r>
      <w:r w:rsidR="0067203C">
        <w:rPr>
          <w:rFonts w:ascii="Calibri" w:eastAsia="Calibri" w:hAnsi="Calibri" w:cs="Calibri"/>
          <w:color w:val="000000"/>
          <w:sz w:val="20"/>
          <w:szCs w:val="20"/>
        </w:rPr>
        <w:t>&amp; next subscription is due on 10 July 2020.</w:t>
      </w:r>
    </w:p>
    <w:p w14:paraId="00000025" w14:textId="50DE2B18" w:rsidR="001F65F3" w:rsidRPr="001824A3" w:rsidRDefault="00BE3747" w:rsidP="008C045C">
      <w:pPr>
        <w:numPr>
          <w:ilvl w:val="0"/>
          <w:numId w:val="1"/>
        </w:numPr>
        <w:pBdr>
          <w:top w:val="nil"/>
          <w:left w:val="nil"/>
          <w:bottom w:val="nil"/>
          <w:right w:val="nil"/>
          <w:between w:val="nil"/>
        </w:pBdr>
        <w:rPr>
          <w:i/>
          <w:iCs/>
          <w:color w:val="000000"/>
        </w:rPr>
      </w:pPr>
      <w:r w:rsidRPr="001824A3">
        <w:rPr>
          <w:rFonts w:ascii="Calibri" w:eastAsia="Calibri" w:hAnsi="Calibri" w:cs="Calibri"/>
          <w:i/>
          <w:iCs/>
          <w:color w:val="000000"/>
          <w:sz w:val="20"/>
          <w:szCs w:val="20"/>
        </w:rPr>
        <w:t xml:space="preserve">CLERK’S REPORT FROM ITEMS FROM THE OCTOBER MEETING </w:t>
      </w:r>
      <w:r w:rsidRPr="001824A3">
        <w:rPr>
          <w:rFonts w:ascii="Calibri" w:eastAsia="Calibri" w:hAnsi="Calibri" w:cs="Calibri"/>
          <w:i/>
          <w:iCs/>
          <w:sz w:val="20"/>
          <w:szCs w:val="20"/>
        </w:rPr>
        <w:t>for information:</w:t>
      </w:r>
    </w:p>
    <w:p w14:paraId="32A73A59" w14:textId="3CF95730" w:rsidR="000808BA" w:rsidRPr="001824A3" w:rsidRDefault="000808BA" w:rsidP="008C045C">
      <w:pPr>
        <w:numPr>
          <w:ilvl w:val="1"/>
          <w:numId w:val="1"/>
        </w:numPr>
        <w:pBdr>
          <w:top w:val="nil"/>
          <w:left w:val="nil"/>
          <w:bottom w:val="nil"/>
          <w:right w:val="nil"/>
          <w:between w:val="nil"/>
        </w:pBdr>
        <w:shd w:val="clear" w:color="auto" w:fill="FFFFFF"/>
        <w:jc w:val="both"/>
        <w:rPr>
          <w:rFonts w:ascii="Calibri" w:eastAsia="Calibri" w:hAnsi="Calibri" w:cs="Calibri"/>
          <w:i/>
          <w:iCs/>
          <w:sz w:val="20"/>
          <w:szCs w:val="20"/>
        </w:rPr>
      </w:pPr>
      <w:r w:rsidRPr="001824A3">
        <w:rPr>
          <w:rFonts w:ascii="Calibri" w:eastAsia="Calibri" w:hAnsi="Calibri" w:cs="Calibri"/>
          <w:i/>
          <w:iCs/>
          <w:sz w:val="20"/>
          <w:szCs w:val="20"/>
        </w:rPr>
        <w:t xml:space="preserve">Clerk </w:t>
      </w:r>
      <w:r w:rsidR="00F556E1">
        <w:rPr>
          <w:rFonts w:ascii="Calibri" w:eastAsia="Calibri" w:hAnsi="Calibri" w:cs="Calibri"/>
          <w:i/>
          <w:iCs/>
          <w:sz w:val="20"/>
          <w:szCs w:val="20"/>
        </w:rPr>
        <w:t xml:space="preserve">asked the </w:t>
      </w:r>
      <w:r w:rsidR="00F047B6">
        <w:rPr>
          <w:rFonts w:ascii="Calibri" w:eastAsia="Calibri" w:hAnsi="Calibri" w:cs="Calibri"/>
          <w:i/>
          <w:iCs/>
          <w:sz w:val="20"/>
          <w:szCs w:val="20"/>
        </w:rPr>
        <w:t xml:space="preserve">Solicitor of the Feoffees </w:t>
      </w:r>
      <w:r w:rsidR="000256C4">
        <w:rPr>
          <w:rFonts w:ascii="Calibri" w:eastAsia="Calibri" w:hAnsi="Calibri" w:cs="Calibri"/>
          <w:i/>
          <w:iCs/>
          <w:sz w:val="20"/>
          <w:szCs w:val="20"/>
        </w:rPr>
        <w:t>if a meeting can be arranged with reps of the PC.</w:t>
      </w:r>
    </w:p>
    <w:p w14:paraId="00000026" w14:textId="5C451DEA" w:rsidR="001F65F3" w:rsidRPr="001824A3" w:rsidRDefault="009D2A22" w:rsidP="008C045C">
      <w:pPr>
        <w:numPr>
          <w:ilvl w:val="1"/>
          <w:numId w:val="1"/>
        </w:numPr>
        <w:pBdr>
          <w:top w:val="nil"/>
          <w:left w:val="nil"/>
          <w:bottom w:val="nil"/>
          <w:right w:val="nil"/>
          <w:between w:val="nil"/>
        </w:pBdr>
        <w:shd w:val="clear" w:color="auto" w:fill="FFFFFF"/>
        <w:jc w:val="both"/>
        <w:rPr>
          <w:rFonts w:ascii="Calibri" w:eastAsia="Calibri" w:hAnsi="Calibri" w:cs="Calibri"/>
          <w:i/>
          <w:iCs/>
        </w:rPr>
      </w:pPr>
      <w:r w:rsidRPr="001824A3">
        <w:rPr>
          <w:rFonts w:ascii="Calibri" w:eastAsia="Calibri" w:hAnsi="Calibri" w:cs="Calibri"/>
          <w:i/>
          <w:iCs/>
          <w:sz w:val="20"/>
          <w:szCs w:val="20"/>
        </w:rPr>
        <w:t xml:space="preserve">Clerk sent </w:t>
      </w:r>
      <w:r w:rsidR="005C2B9A">
        <w:rPr>
          <w:rFonts w:ascii="Calibri" w:eastAsia="Calibri" w:hAnsi="Calibri" w:cs="Calibri"/>
          <w:i/>
          <w:iCs/>
          <w:sz w:val="20"/>
          <w:szCs w:val="20"/>
        </w:rPr>
        <w:t xml:space="preserve">letter to the resident thanking him </w:t>
      </w:r>
      <w:r w:rsidR="00CE5CFC">
        <w:rPr>
          <w:rFonts w:ascii="Calibri" w:eastAsia="Calibri" w:hAnsi="Calibri" w:cs="Calibri"/>
          <w:i/>
          <w:iCs/>
          <w:sz w:val="20"/>
          <w:szCs w:val="20"/>
        </w:rPr>
        <w:t>for setting up the laptop.</w:t>
      </w:r>
    </w:p>
    <w:p w14:paraId="4CEA2328" w14:textId="5BE8CAD9" w:rsidR="009D2A22" w:rsidRPr="001824A3" w:rsidRDefault="009D2A22" w:rsidP="008C045C">
      <w:pPr>
        <w:numPr>
          <w:ilvl w:val="1"/>
          <w:numId w:val="1"/>
        </w:numPr>
        <w:pBdr>
          <w:top w:val="nil"/>
          <w:left w:val="nil"/>
          <w:bottom w:val="nil"/>
          <w:right w:val="nil"/>
          <w:between w:val="nil"/>
        </w:pBdr>
        <w:shd w:val="clear" w:color="auto" w:fill="FFFFFF"/>
        <w:jc w:val="both"/>
        <w:rPr>
          <w:rFonts w:ascii="Calibri" w:eastAsia="Calibri" w:hAnsi="Calibri" w:cs="Calibri"/>
          <w:i/>
          <w:iCs/>
        </w:rPr>
      </w:pPr>
      <w:r w:rsidRPr="001824A3">
        <w:rPr>
          <w:rFonts w:ascii="Calibri" w:eastAsia="Calibri" w:hAnsi="Calibri" w:cs="Calibri"/>
          <w:i/>
          <w:iCs/>
          <w:sz w:val="20"/>
          <w:szCs w:val="20"/>
        </w:rPr>
        <w:t xml:space="preserve">Clerk </w:t>
      </w:r>
      <w:r w:rsidR="00730AA3">
        <w:rPr>
          <w:rFonts w:ascii="Calibri" w:eastAsia="Calibri" w:hAnsi="Calibri" w:cs="Calibri"/>
          <w:i/>
          <w:iCs/>
          <w:sz w:val="20"/>
          <w:szCs w:val="20"/>
        </w:rPr>
        <w:t xml:space="preserve">sent information to NYCC </w:t>
      </w:r>
      <w:r w:rsidR="003C35EB">
        <w:rPr>
          <w:rFonts w:ascii="Calibri" w:eastAsia="Calibri" w:hAnsi="Calibri" w:cs="Calibri"/>
          <w:i/>
          <w:iCs/>
          <w:sz w:val="20"/>
          <w:szCs w:val="20"/>
        </w:rPr>
        <w:t>regarding overhanging</w:t>
      </w:r>
      <w:r w:rsidR="00730AA3">
        <w:rPr>
          <w:rFonts w:ascii="Calibri" w:eastAsia="Calibri" w:hAnsi="Calibri" w:cs="Calibri"/>
          <w:i/>
          <w:iCs/>
          <w:sz w:val="20"/>
          <w:szCs w:val="20"/>
        </w:rPr>
        <w:t xml:space="preserve"> hedges</w:t>
      </w:r>
      <w:r w:rsidR="000104B6">
        <w:rPr>
          <w:rFonts w:ascii="Calibri" w:eastAsia="Calibri" w:hAnsi="Calibri" w:cs="Calibri"/>
          <w:i/>
          <w:iCs/>
          <w:sz w:val="20"/>
          <w:szCs w:val="20"/>
        </w:rPr>
        <w:t xml:space="preserve"> which </w:t>
      </w:r>
      <w:r w:rsidR="00AC163F">
        <w:rPr>
          <w:rFonts w:ascii="Calibri" w:eastAsia="Calibri" w:hAnsi="Calibri" w:cs="Calibri"/>
          <w:i/>
          <w:iCs/>
          <w:sz w:val="20"/>
          <w:szCs w:val="20"/>
        </w:rPr>
        <w:t xml:space="preserve">still </w:t>
      </w:r>
      <w:r w:rsidR="001376AB">
        <w:rPr>
          <w:rFonts w:ascii="Calibri" w:eastAsia="Calibri" w:hAnsi="Calibri" w:cs="Calibri"/>
          <w:i/>
          <w:iCs/>
          <w:sz w:val="20"/>
          <w:szCs w:val="20"/>
        </w:rPr>
        <w:t>require attention</w:t>
      </w:r>
      <w:r w:rsidR="008B0F3E">
        <w:rPr>
          <w:rFonts w:ascii="Calibri" w:eastAsia="Calibri" w:hAnsi="Calibri" w:cs="Calibri"/>
          <w:i/>
          <w:iCs/>
          <w:sz w:val="20"/>
          <w:szCs w:val="20"/>
        </w:rPr>
        <w:t>.</w:t>
      </w:r>
    </w:p>
    <w:p w14:paraId="780C601E" w14:textId="0516B5F6" w:rsidR="009D2A22" w:rsidRPr="00ED670B" w:rsidRDefault="00AD1BEB" w:rsidP="008C045C">
      <w:pPr>
        <w:pStyle w:val="ListParagraph"/>
        <w:numPr>
          <w:ilvl w:val="1"/>
          <w:numId w:val="1"/>
        </w:numPr>
        <w:jc w:val="both"/>
        <w:rPr>
          <w:rFonts w:asciiTheme="majorHAnsi" w:hAnsiTheme="majorHAnsi" w:cstheme="majorHAnsi"/>
          <w:i/>
          <w:iCs/>
          <w:color w:val="222222"/>
          <w:sz w:val="20"/>
          <w:szCs w:val="20"/>
        </w:rPr>
      </w:pPr>
      <w:r>
        <w:rPr>
          <w:rFonts w:ascii="Calibri" w:eastAsia="Calibri" w:hAnsi="Calibri" w:cs="Calibri"/>
          <w:i/>
          <w:iCs/>
          <w:color w:val="000000"/>
          <w:sz w:val="20"/>
          <w:szCs w:val="20"/>
        </w:rPr>
        <w:t>Clerk advised BH</w:t>
      </w:r>
      <w:r w:rsidR="00D1123F">
        <w:rPr>
          <w:rFonts w:ascii="Calibri" w:eastAsia="Calibri" w:hAnsi="Calibri" w:cs="Calibri"/>
          <w:i/>
          <w:iCs/>
          <w:color w:val="000000"/>
          <w:sz w:val="20"/>
          <w:szCs w:val="20"/>
        </w:rPr>
        <w:t>I</w:t>
      </w:r>
      <w:r>
        <w:rPr>
          <w:rFonts w:ascii="Calibri" w:eastAsia="Calibri" w:hAnsi="Calibri" w:cs="Calibri"/>
          <w:i/>
          <w:iCs/>
          <w:color w:val="000000"/>
          <w:sz w:val="20"/>
          <w:szCs w:val="20"/>
        </w:rPr>
        <w:t>B</w:t>
      </w:r>
      <w:r w:rsidR="00CD6452">
        <w:rPr>
          <w:rFonts w:ascii="Calibri" w:eastAsia="Calibri" w:hAnsi="Calibri" w:cs="Calibri"/>
          <w:i/>
          <w:iCs/>
          <w:color w:val="000000"/>
          <w:sz w:val="20"/>
          <w:szCs w:val="20"/>
        </w:rPr>
        <w:t xml:space="preserve">, the </w:t>
      </w:r>
      <w:r w:rsidR="00104DE2">
        <w:rPr>
          <w:rFonts w:ascii="Calibri" w:eastAsia="Calibri" w:hAnsi="Calibri" w:cs="Calibri"/>
          <w:i/>
          <w:iCs/>
          <w:color w:val="000000"/>
          <w:sz w:val="20"/>
          <w:szCs w:val="20"/>
        </w:rPr>
        <w:t>Police</w:t>
      </w:r>
      <w:r w:rsidR="00CD6452">
        <w:rPr>
          <w:rFonts w:ascii="Calibri" w:eastAsia="Calibri" w:hAnsi="Calibri" w:cs="Calibri"/>
          <w:i/>
          <w:iCs/>
          <w:color w:val="000000"/>
          <w:sz w:val="20"/>
          <w:szCs w:val="20"/>
        </w:rPr>
        <w:t xml:space="preserve"> &amp; Fire Brigade</w:t>
      </w:r>
      <w:r>
        <w:rPr>
          <w:rFonts w:ascii="Calibri" w:eastAsia="Calibri" w:hAnsi="Calibri" w:cs="Calibri"/>
          <w:i/>
          <w:iCs/>
          <w:color w:val="000000"/>
          <w:sz w:val="20"/>
          <w:szCs w:val="20"/>
        </w:rPr>
        <w:t xml:space="preserve"> of</w:t>
      </w:r>
      <w:r w:rsidR="003C35EB">
        <w:rPr>
          <w:rFonts w:ascii="Calibri" w:eastAsia="Calibri" w:hAnsi="Calibri" w:cs="Calibri"/>
          <w:i/>
          <w:iCs/>
          <w:color w:val="000000"/>
          <w:sz w:val="20"/>
          <w:szCs w:val="20"/>
        </w:rPr>
        <w:t xml:space="preserve"> </w:t>
      </w:r>
      <w:r>
        <w:rPr>
          <w:rFonts w:ascii="Calibri" w:eastAsia="Calibri" w:hAnsi="Calibri" w:cs="Calibri"/>
          <w:i/>
          <w:iCs/>
          <w:color w:val="000000"/>
          <w:sz w:val="20"/>
          <w:szCs w:val="20"/>
        </w:rPr>
        <w:t xml:space="preserve">the New Year </w:t>
      </w:r>
      <w:r w:rsidR="00FA0961">
        <w:rPr>
          <w:rFonts w:ascii="Calibri" w:eastAsia="Calibri" w:hAnsi="Calibri" w:cs="Calibri"/>
          <w:i/>
          <w:iCs/>
          <w:color w:val="000000"/>
          <w:sz w:val="20"/>
          <w:szCs w:val="20"/>
        </w:rPr>
        <w:t>Firework display.</w:t>
      </w:r>
    </w:p>
    <w:p w14:paraId="0000002C" w14:textId="1177239D" w:rsidR="001F65F3" w:rsidRPr="001C3524" w:rsidRDefault="00BE3747" w:rsidP="008C045C">
      <w:pPr>
        <w:numPr>
          <w:ilvl w:val="1"/>
          <w:numId w:val="1"/>
        </w:numPr>
        <w:pBdr>
          <w:top w:val="nil"/>
          <w:left w:val="nil"/>
          <w:bottom w:val="nil"/>
          <w:right w:val="nil"/>
          <w:between w:val="nil"/>
        </w:pBdr>
        <w:shd w:val="clear" w:color="auto" w:fill="FFFFFF"/>
        <w:jc w:val="both"/>
        <w:rPr>
          <w:i/>
          <w:iCs/>
        </w:rPr>
      </w:pPr>
      <w:r w:rsidRPr="001824A3">
        <w:rPr>
          <w:rFonts w:ascii="Calibri" w:eastAsia="Calibri" w:hAnsi="Calibri" w:cs="Calibri"/>
          <w:i/>
          <w:iCs/>
          <w:color w:val="000000"/>
          <w:sz w:val="20"/>
          <w:szCs w:val="20"/>
        </w:rPr>
        <w:t xml:space="preserve">Clerk </w:t>
      </w:r>
      <w:r w:rsidR="009E0CEC">
        <w:rPr>
          <w:rFonts w:ascii="Calibri" w:eastAsia="Calibri" w:hAnsi="Calibri" w:cs="Calibri"/>
          <w:i/>
          <w:iCs/>
          <w:color w:val="000000"/>
          <w:sz w:val="20"/>
          <w:szCs w:val="20"/>
        </w:rPr>
        <w:t xml:space="preserve">reported </w:t>
      </w:r>
      <w:r w:rsidR="00D14EF2">
        <w:rPr>
          <w:rFonts w:ascii="Calibri" w:eastAsia="Calibri" w:hAnsi="Calibri" w:cs="Calibri"/>
          <w:i/>
          <w:iCs/>
          <w:color w:val="000000"/>
          <w:sz w:val="20"/>
          <w:szCs w:val="20"/>
        </w:rPr>
        <w:t xml:space="preserve">concerns over </w:t>
      </w:r>
      <w:r w:rsidR="009E0CEC">
        <w:rPr>
          <w:rFonts w:ascii="Calibri" w:eastAsia="Calibri" w:hAnsi="Calibri" w:cs="Calibri"/>
          <w:i/>
          <w:iCs/>
          <w:color w:val="000000"/>
          <w:sz w:val="20"/>
          <w:szCs w:val="20"/>
        </w:rPr>
        <w:t>falling dead wood on</w:t>
      </w:r>
      <w:r w:rsidR="002B2F1A">
        <w:rPr>
          <w:rFonts w:ascii="Calibri" w:eastAsia="Calibri" w:hAnsi="Calibri" w:cs="Calibri"/>
          <w:i/>
          <w:iCs/>
          <w:color w:val="000000"/>
          <w:sz w:val="20"/>
          <w:szCs w:val="20"/>
        </w:rPr>
        <w:t xml:space="preserve"> Parish Portal</w:t>
      </w:r>
      <w:r w:rsidRPr="001824A3">
        <w:rPr>
          <w:rFonts w:ascii="Calibri" w:eastAsia="Calibri" w:hAnsi="Calibri" w:cs="Calibri"/>
          <w:i/>
          <w:iCs/>
          <w:color w:val="000000"/>
          <w:sz w:val="20"/>
          <w:szCs w:val="20"/>
        </w:rPr>
        <w:t xml:space="preserve">. </w:t>
      </w:r>
    </w:p>
    <w:p w14:paraId="75896FCD" w14:textId="0CAA4081" w:rsidR="001C3524" w:rsidRPr="00932AF4" w:rsidRDefault="00FE0936" w:rsidP="008C045C">
      <w:pPr>
        <w:numPr>
          <w:ilvl w:val="1"/>
          <w:numId w:val="1"/>
        </w:numPr>
        <w:pBdr>
          <w:top w:val="nil"/>
          <w:left w:val="nil"/>
          <w:bottom w:val="nil"/>
          <w:right w:val="nil"/>
          <w:between w:val="nil"/>
        </w:pBdr>
        <w:shd w:val="clear" w:color="auto" w:fill="FFFFFF"/>
        <w:jc w:val="both"/>
        <w:rPr>
          <w:i/>
          <w:iCs/>
        </w:rPr>
      </w:pPr>
      <w:r>
        <w:rPr>
          <w:rFonts w:ascii="Calibri" w:eastAsia="Calibri" w:hAnsi="Calibri" w:cs="Calibri"/>
          <w:i/>
          <w:iCs/>
          <w:color w:val="000000"/>
          <w:sz w:val="20"/>
          <w:szCs w:val="20"/>
        </w:rPr>
        <w:t>Clerk has asked th</w:t>
      </w:r>
      <w:r w:rsidR="002B2549">
        <w:rPr>
          <w:rFonts w:ascii="Calibri" w:eastAsia="Calibri" w:hAnsi="Calibri" w:cs="Calibri"/>
          <w:i/>
          <w:iCs/>
          <w:color w:val="000000"/>
          <w:sz w:val="20"/>
          <w:szCs w:val="20"/>
        </w:rPr>
        <w:t xml:space="preserve">at guests do not park on the pavement </w:t>
      </w:r>
      <w:r w:rsidR="000F2BFB">
        <w:rPr>
          <w:rFonts w:ascii="Calibri" w:eastAsia="Calibri" w:hAnsi="Calibri" w:cs="Calibri"/>
          <w:i/>
          <w:iCs/>
          <w:color w:val="000000"/>
          <w:sz w:val="20"/>
          <w:szCs w:val="20"/>
        </w:rPr>
        <w:t xml:space="preserve">outside the </w:t>
      </w:r>
      <w:r w:rsidR="00932AF4">
        <w:rPr>
          <w:rFonts w:ascii="Calibri" w:eastAsia="Calibri" w:hAnsi="Calibri" w:cs="Calibri"/>
          <w:i/>
          <w:iCs/>
          <w:color w:val="000000"/>
          <w:sz w:val="20"/>
          <w:szCs w:val="20"/>
        </w:rPr>
        <w:t>g</w:t>
      </w:r>
      <w:r w:rsidR="000F2BFB">
        <w:rPr>
          <w:rFonts w:ascii="Calibri" w:eastAsia="Calibri" w:hAnsi="Calibri" w:cs="Calibri"/>
          <w:i/>
          <w:iCs/>
          <w:color w:val="000000"/>
          <w:sz w:val="20"/>
          <w:szCs w:val="20"/>
        </w:rPr>
        <w:t>uest house.</w:t>
      </w:r>
    </w:p>
    <w:p w14:paraId="7A794C28" w14:textId="38D3432A" w:rsidR="00932AF4" w:rsidRPr="001824A3" w:rsidRDefault="00932AF4" w:rsidP="008C045C">
      <w:pPr>
        <w:numPr>
          <w:ilvl w:val="1"/>
          <w:numId w:val="1"/>
        </w:numPr>
        <w:pBdr>
          <w:top w:val="nil"/>
          <w:left w:val="nil"/>
          <w:bottom w:val="nil"/>
          <w:right w:val="nil"/>
          <w:between w:val="nil"/>
        </w:pBdr>
        <w:shd w:val="clear" w:color="auto" w:fill="FFFFFF"/>
        <w:jc w:val="both"/>
        <w:rPr>
          <w:i/>
          <w:iCs/>
        </w:rPr>
      </w:pPr>
      <w:r>
        <w:rPr>
          <w:rFonts w:ascii="Calibri" w:eastAsia="Calibri" w:hAnsi="Calibri" w:cs="Calibri"/>
          <w:i/>
          <w:iCs/>
          <w:color w:val="000000"/>
          <w:sz w:val="20"/>
          <w:szCs w:val="20"/>
        </w:rPr>
        <w:t>Clerk sent the Precept request to SDC.</w:t>
      </w:r>
    </w:p>
    <w:p w14:paraId="534C1621" w14:textId="443467AA" w:rsidR="00E80BA1" w:rsidRDefault="00E80BA1" w:rsidP="008C045C">
      <w:pPr>
        <w:numPr>
          <w:ilvl w:val="1"/>
          <w:numId w:val="1"/>
        </w:numPr>
        <w:pBdr>
          <w:top w:val="nil"/>
          <w:left w:val="nil"/>
          <w:bottom w:val="nil"/>
          <w:right w:val="nil"/>
          <w:between w:val="nil"/>
        </w:pBdr>
        <w:shd w:val="clear" w:color="auto" w:fill="FFFFFF"/>
        <w:jc w:val="both"/>
        <w:rPr>
          <w:rFonts w:ascii="Calibri" w:eastAsia="Calibri" w:hAnsi="Calibri" w:cs="Calibri"/>
          <w:i/>
          <w:iCs/>
          <w:sz w:val="20"/>
          <w:szCs w:val="20"/>
        </w:rPr>
      </w:pPr>
      <w:r w:rsidRPr="00C8583E">
        <w:rPr>
          <w:rFonts w:ascii="Calibri" w:eastAsia="Calibri" w:hAnsi="Calibri" w:cs="Calibri"/>
          <w:i/>
          <w:iCs/>
          <w:sz w:val="20"/>
          <w:szCs w:val="20"/>
        </w:rPr>
        <w:t>Clerk has sign</w:t>
      </w:r>
      <w:r w:rsidR="00752312">
        <w:rPr>
          <w:rFonts w:ascii="Calibri" w:eastAsia="Calibri" w:hAnsi="Calibri" w:cs="Calibri"/>
          <w:i/>
          <w:iCs/>
          <w:sz w:val="20"/>
          <w:szCs w:val="20"/>
        </w:rPr>
        <w:t>ed</w:t>
      </w:r>
      <w:r w:rsidRPr="00C8583E">
        <w:rPr>
          <w:rFonts w:ascii="Calibri" w:eastAsia="Calibri" w:hAnsi="Calibri" w:cs="Calibri"/>
          <w:i/>
          <w:iCs/>
          <w:sz w:val="20"/>
          <w:szCs w:val="20"/>
        </w:rPr>
        <w:t xml:space="preserve"> up to the free digital asset mapping</w:t>
      </w:r>
      <w:r w:rsidR="00EE2E7B" w:rsidRPr="00C8583E">
        <w:rPr>
          <w:rFonts w:ascii="Calibri" w:eastAsia="Calibri" w:hAnsi="Calibri" w:cs="Calibri"/>
          <w:i/>
          <w:iCs/>
          <w:sz w:val="20"/>
          <w:szCs w:val="20"/>
        </w:rPr>
        <w:t xml:space="preserve">.  </w:t>
      </w:r>
    </w:p>
    <w:p w14:paraId="2979BFB9" w14:textId="2D34D042" w:rsidR="009F200D" w:rsidRPr="00C8583E" w:rsidRDefault="00E71E00" w:rsidP="008C045C">
      <w:pPr>
        <w:numPr>
          <w:ilvl w:val="1"/>
          <w:numId w:val="1"/>
        </w:numPr>
        <w:pBdr>
          <w:top w:val="nil"/>
          <w:left w:val="nil"/>
          <w:bottom w:val="nil"/>
          <w:right w:val="nil"/>
          <w:between w:val="nil"/>
        </w:pBdr>
        <w:shd w:val="clear" w:color="auto" w:fill="FFFFFF"/>
        <w:jc w:val="both"/>
        <w:rPr>
          <w:rFonts w:ascii="Calibri" w:eastAsia="Calibri" w:hAnsi="Calibri" w:cs="Calibri"/>
          <w:i/>
          <w:iCs/>
          <w:sz w:val="20"/>
          <w:szCs w:val="20"/>
        </w:rPr>
      </w:pPr>
      <w:r>
        <w:rPr>
          <w:rFonts w:ascii="Calibri" w:eastAsia="Calibri" w:hAnsi="Calibri" w:cs="Calibri"/>
          <w:i/>
          <w:iCs/>
          <w:sz w:val="20"/>
          <w:szCs w:val="20"/>
        </w:rPr>
        <w:t>Clerk has thanked residents who decorated the village Christmas trees.</w:t>
      </w:r>
    </w:p>
    <w:p w14:paraId="4E1CF2B7" w14:textId="0D1E8F91" w:rsidR="006C59C7" w:rsidRPr="00C41723" w:rsidRDefault="00126DF3" w:rsidP="008C045C">
      <w:pPr>
        <w:numPr>
          <w:ilvl w:val="1"/>
          <w:numId w:val="1"/>
        </w:numPr>
        <w:pBdr>
          <w:top w:val="nil"/>
          <w:left w:val="nil"/>
          <w:bottom w:val="nil"/>
          <w:right w:val="nil"/>
          <w:between w:val="nil"/>
        </w:pBdr>
        <w:shd w:val="clear" w:color="auto" w:fill="FFFFFF"/>
        <w:jc w:val="both"/>
        <w:rPr>
          <w:rFonts w:ascii="Calibri" w:eastAsia="Calibri" w:hAnsi="Calibri" w:cs="Calibri"/>
          <w:sz w:val="20"/>
          <w:szCs w:val="20"/>
        </w:rPr>
      </w:pPr>
      <w:r w:rsidRPr="00C41723">
        <w:rPr>
          <w:rFonts w:ascii="Calibri" w:eastAsia="Calibri" w:hAnsi="Calibri" w:cs="Calibri"/>
          <w:sz w:val="20"/>
          <w:szCs w:val="20"/>
        </w:rPr>
        <w:t xml:space="preserve">Signed copies of minutes are required </w:t>
      </w:r>
      <w:r w:rsidR="00C41723" w:rsidRPr="00C41723">
        <w:rPr>
          <w:rFonts w:ascii="Calibri" w:eastAsia="Calibri" w:hAnsi="Calibri" w:cs="Calibri"/>
          <w:sz w:val="20"/>
          <w:szCs w:val="20"/>
        </w:rPr>
        <w:t>when the decision to obtain a new Debit Card was agreed.</w:t>
      </w:r>
      <w:r w:rsidR="00B83A02">
        <w:rPr>
          <w:rFonts w:ascii="Calibri" w:eastAsia="Calibri" w:hAnsi="Calibri" w:cs="Calibri"/>
          <w:sz w:val="20"/>
          <w:szCs w:val="20"/>
        </w:rPr>
        <w:t xml:space="preserve">  (December 2019)</w:t>
      </w:r>
    </w:p>
    <w:p w14:paraId="00000030" w14:textId="77777777" w:rsidR="001F65F3" w:rsidRDefault="00BE3747" w:rsidP="008C045C">
      <w:pPr>
        <w:numPr>
          <w:ilvl w:val="0"/>
          <w:numId w:val="1"/>
        </w:numPr>
        <w:pBdr>
          <w:top w:val="nil"/>
          <w:left w:val="nil"/>
          <w:bottom w:val="nil"/>
          <w:right w:val="nil"/>
          <w:between w:val="nil"/>
        </w:pBdr>
        <w:jc w:val="both"/>
        <w:rPr>
          <w:color w:val="000000"/>
        </w:rPr>
      </w:pPr>
      <w:r>
        <w:rPr>
          <w:rFonts w:ascii="Calibri" w:eastAsia="Calibri" w:hAnsi="Calibri" w:cs="Calibri"/>
          <w:color w:val="000000"/>
          <w:sz w:val="20"/>
          <w:szCs w:val="20"/>
        </w:rPr>
        <w:t>FINANCE</w:t>
      </w:r>
    </w:p>
    <w:p w14:paraId="00000031" w14:textId="77777777" w:rsidR="001F65F3" w:rsidRDefault="00BE3747" w:rsidP="008C045C">
      <w:pPr>
        <w:numPr>
          <w:ilvl w:val="1"/>
          <w:numId w:val="1"/>
        </w:numPr>
        <w:pBdr>
          <w:top w:val="nil"/>
          <w:left w:val="nil"/>
          <w:bottom w:val="nil"/>
          <w:right w:val="nil"/>
          <w:between w:val="nil"/>
        </w:pBdr>
        <w:jc w:val="both"/>
      </w:pPr>
      <w:r>
        <w:rPr>
          <w:rFonts w:ascii="Calibri" w:eastAsia="Calibri" w:hAnsi="Calibri" w:cs="Calibri"/>
          <w:b/>
          <w:color w:val="000000"/>
          <w:sz w:val="20"/>
          <w:szCs w:val="20"/>
        </w:rPr>
        <w:t>THIS MONTH’S BILLS FOR APPROVAL</w:t>
      </w:r>
      <w:r>
        <w:rPr>
          <w:rFonts w:ascii="Calibri" w:eastAsia="Calibri" w:hAnsi="Calibri" w:cs="Calibri"/>
          <w:color w:val="000000"/>
          <w:sz w:val="20"/>
          <w:szCs w:val="20"/>
        </w:rPr>
        <w:t xml:space="preserve">: </w:t>
      </w:r>
      <w:r>
        <w:rPr>
          <w:rFonts w:ascii="Calibri" w:eastAsia="Calibri" w:hAnsi="Calibri" w:cs="Calibri"/>
          <w:color w:val="000000"/>
          <w:sz w:val="20"/>
          <w:szCs w:val="20"/>
        </w:rPr>
        <w:tab/>
      </w:r>
    </w:p>
    <w:p w14:paraId="00000032" w14:textId="14283B2E" w:rsidR="001F65F3" w:rsidRDefault="00BE3747" w:rsidP="008C045C">
      <w:pPr>
        <w:numPr>
          <w:ilvl w:val="2"/>
          <w:numId w:val="1"/>
        </w:numPr>
        <w:pBdr>
          <w:top w:val="nil"/>
          <w:left w:val="nil"/>
          <w:bottom w:val="nil"/>
          <w:right w:val="nil"/>
          <w:between w:val="nil"/>
        </w:pBdr>
        <w:jc w:val="both"/>
      </w:pPr>
      <w:r>
        <w:rPr>
          <w:rFonts w:ascii="Calibri" w:eastAsia="Calibri" w:hAnsi="Calibri" w:cs="Calibri"/>
          <w:sz w:val="20"/>
          <w:szCs w:val="20"/>
        </w:rPr>
        <w:t xml:space="preserve">Martin Bates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Handiwork</w:t>
      </w:r>
      <w:r w:rsidR="008F4CD6">
        <w:rPr>
          <w:rFonts w:ascii="Calibri" w:eastAsia="Calibri" w:hAnsi="Calibri" w:cs="Calibri"/>
          <w:sz w:val="20"/>
          <w:szCs w:val="20"/>
        </w:rPr>
        <w:t xml:space="preserve"> salary</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00000034" w14:textId="0E4199CB" w:rsidR="001F65F3" w:rsidRDefault="00BE3747" w:rsidP="008C045C">
      <w:pPr>
        <w:numPr>
          <w:ilvl w:val="2"/>
          <w:numId w:val="1"/>
        </w:numPr>
        <w:jc w:val="both"/>
      </w:pPr>
      <w:r>
        <w:rPr>
          <w:rFonts w:ascii="Calibri" w:eastAsia="Calibri" w:hAnsi="Calibri" w:cs="Calibri"/>
          <w:sz w:val="20"/>
          <w:szCs w:val="20"/>
        </w:rPr>
        <w:t xml:space="preserve">Robina Burton    </w:t>
      </w:r>
      <w:r>
        <w:rPr>
          <w:rFonts w:ascii="Calibri" w:eastAsia="Calibri" w:hAnsi="Calibri" w:cs="Calibri"/>
          <w:sz w:val="20"/>
          <w:szCs w:val="20"/>
        </w:rPr>
        <w:tab/>
      </w:r>
      <w:r>
        <w:rPr>
          <w:rFonts w:ascii="Calibri" w:eastAsia="Calibri" w:hAnsi="Calibri" w:cs="Calibri"/>
          <w:sz w:val="20"/>
          <w:szCs w:val="20"/>
        </w:rPr>
        <w:tab/>
      </w:r>
      <w:r w:rsidR="002B0B86">
        <w:rPr>
          <w:rFonts w:ascii="Calibri" w:eastAsia="Calibri" w:hAnsi="Calibri" w:cs="Calibri"/>
          <w:sz w:val="20"/>
          <w:szCs w:val="20"/>
        </w:rPr>
        <w:t>C</w:t>
      </w:r>
      <w:r>
        <w:rPr>
          <w:rFonts w:ascii="Calibri" w:eastAsia="Calibri" w:hAnsi="Calibri" w:cs="Calibri"/>
          <w:sz w:val="20"/>
          <w:szCs w:val="20"/>
        </w:rPr>
        <w:t>lerk’s salary</w:t>
      </w:r>
    </w:p>
    <w:p w14:paraId="00000035" w14:textId="1468CC8A" w:rsidR="001F65F3" w:rsidRDefault="00BE3747" w:rsidP="008C045C">
      <w:pPr>
        <w:numPr>
          <w:ilvl w:val="2"/>
          <w:numId w:val="1"/>
        </w:numPr>
        <w:jc w:val="both"/>
      </w:pPr>
      <w:r>
        <w:rPr>
          <w:rFonts w:ascii="Calibri" w:eastAsia="Calibri" w:hAnsi="Calibri" w:cs="Calibri"/>
          <w:sz w:val="20"/>
          <w:szCs w:val="20"/>
        </w:rPr>
        <w:t xml:space="preserve">Robina Burton    </w:t>
      </w:r>
      <w:r>
        <w:rPr>
          <w:rFonts w:ascii="Calibri" w:eastAsia="Calibri" w:hAnsi="Calibri" w:cs="Calibri"/>
          <w:sz w:val="20"/>
          <w:szCs w:val="20"/>
        </w:rPr>
        <w:tab/>
      </w:r>
      <w:r>
        <w:rPr>
          <w:rFonts w:ascii="Calibri" w:eastAsia="Calibri" w:hAnsi="Calibri" w:cs="Calibri"/>
          <w:sz w:val="20"/>
          <w:szCs w:val="20"/>
        </w:rPr>
        <w:tab/>
        <w:t>Clerk’s expenses</w:t>
      </w:r>
    </w:p>
    <w:p w14:paraId="00000036" w14:textId="41AFDB4D" w:rsidR="001F65F3" w:rsidRPr="007D3336" w:rsidRDefault="00BE3747" w:rsidP="008C045C">
      <w:pPr>
        <w:numPr>
          <w:ilvl w:val="2"/>
          <w:numId w:val="1"/>
        </w:numPr>
        <w:jc w:val="both"/>
      </w:pPr>
      <w:r>
        <w:rPr>
          <w:rFonts w:ascii="Calibri" w:eastAsia="Calibri" w:hAnsi="Calibri" w:cs="Calibri"/>
          <w:sz w:val="20"/>
          <w:szCs w:val="20"/>
        </w:rPr>
        <w:lastRenderedPageBreak/>
        <w:t xml:space="preserve">HMRC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Tax  </w:t>
      </w:r>
      <w:r w:rsidR="00692A38">
        <w:rPr>
          <w:rFonts w:ascii="Calibri" w:eastAsia="Calibri" w:hAnsi="Calibri" w:cs="Calibri"/>
          <w:sz w:val="20"/>
          <w:szCs w:val="20"/>
        </w:rPr>
        <w:t xml:space="preserve"> - Clerk</w:t>
      </w: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sidR="00B23D3D">
        <w:rPr>
          <w:rFonts w:ascii="Calibri" w:eastAsia="Calibri" w:hAnsi="Calibri" w:cs="Calibri"/>
          <w:sz w:val="20"/>
          <w:szCs w:val="20"/>
        </w:rPr>
        <w:tab/>
      </w:r>
      <w:r>
        <w:rPr>
          <w:rFonts w:ascii="Calibri" w:eastAsia="Calibri" w:hAnsi="Calibri" w:cs="Calibri"/>
          <w:sz w:val="20"/>
          <w:szCs w:val="20"/>
        </w:rPr>
        <w:t>£80.00</w:t>
      </w:r>
    </w:p>
    <w:p w14:paraId="6F0BF36C" w14:textId="3A585D72" w:rsidR="007D3336" w:rsidRPr="006A7DF8" w:rsidRDefault="005143D0" w:rsidP="008C045C">
      <w:pPr>
        <w:numPr>
          <w:ilvl w:val="2"/>
          <w:numId w:val="1"/>
        </w:numPr>
        <w:jc w:val="both"/>
      </w:pPr>
      <w:r>
        <w:rPr>
          <w:rFonts w:ascii="Calibri" w:eastAsia="Calibri" w:hAnsi="Calibri" w:cs="Calibri"/>
          <w:sz w:val="20"/>
          <w:szCs w:val="20"/>
        </w:rPr>
        <w:t>HMRC</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Tax </w:t>
      </w:r>
      <w:r w:rsidR="006A7DF8">
        <w:rPr>
          <w:rFonts w:ascii="Calibri" w:eastAsia="Calibri" w:hAnsi="Calibri" w:cs="Calibri"/>
          <w:sz w:val="20"/>
          <w:szCs w:val="20"/>
        </w:rPr>
        <w:t>–</w:t>
      </w:r>
      <w:r>
        <w:rPr>
          <w:rFonts w:ascii="Calibri" w:eastAsia="Calibri" w:hAnsi="Calibri" w:cs="Calibri"/>
          <w:sz w:val="20"/>
          <w:szCs w:val="20"/>
        </w:rPr>
        <w:t xml:space="preserve"> H</w:t>
      </w:r>
      <w:r w:rsidR="00563036">
        <w:rPr>
          <w:rFonts w:ascii="Calibri" w:eastAsia="Calibri" w:hAnsi="Calibri" w:cs="Calibri"/>
          <w:sz w:val="20"/>
          <w:szCs w:val="20"/>
        </w:rPr>
        <w:t>a</w:t>
      </w:r>
      <w:r>
        <w:rPr>
          <w:rFonts w:ascii="Calibri" w:eastAsia="Calibri" w:hAnsi="Calibri" w:cs="Calibri"/>
          <w:sz w:val="20"/>
          <w:szCs w:val="20"/>
        </w:rPr>
        <w:t>ndyman</w:t>
      </w:r>
    </w:p>
    <w:p w14:paraId="41D91C2D" w14:textId="630AC922" w:rsidR="006A7DF8" w:rsidRPr="0042413F" w:rsidRDefault="0042413F" w:rsidP="008C045C">
      <w:pPr>
        <w:numPr>
          <w:ilvl w:val="2"/>
          <w:numId w:val="1"/>
        </w:numPr>
        <w:jc w:val="both"/>
        <w:rPr>
          <w:rFonts w:asciiTheme="majorHAnsi" w:hAnsiTheme="majorHAnsi" w:cstheme="majorHAnsi"/>
          <w:sz w:val="20"/>
          <w:szCs w:val="20"/>
        </w:rPr>
      </w:pPr>
      <w:r w:rsidRPr="0042413F">
        <w:rPr>
          <w:rFonts w:asciiTheme="majorHAnsi" w:hAnsiTheme="majorHAnsi" w:cstheme="majorHAnsi"/>
          <w:sz w:val="20"/>
          <w:szCs w:val="20"/>
        </w:rPr>
        <w:t>Pension payments</w:t>
      </w:r>
    </w:p>
    <w:p w14:paraId="10541722" w14:textId="5CDD6E8C" w:rsidR="0033591C" w:rsidRDefault="002648C1" w:rsidP="008C045C">
      <w:pPr>
        <w:numPr>
          <w:ilvl w:val="2"/>
          <w:numId w:val="1"/>
        </w:numPr>
        <w:jc w:val="both"/>
        <w:rPr>
          <w:rFonts w:asciiTheme="majorHAnsi" w:hAnsiTheme="majorHAnsi" w:cstheme="majorHAnsi"/>
          <w:sz w:val="20"/>
          <w:szCs w:val="20"/>
        </w:rPr>
      </w:pPr>
      <w:r>
        <w:rPr>
          <w:rFonts w:asciiTheme="majorHAnsi" w:hAnsiTheme="majorHAnsi" w:cstheme="majorHAnsi"/>
          <w:sz w:val="20"/>
          <w:szCs w:val="20"/>
        </w:rPr>
        <w:t>Jo Rya</w:t>
      </w:r>
      <w:r w:rsidR="008F341C">
        <w:rPr>
          <w:rFonts w:asciiTheme="majorHAnsi" w:hAnsiTheme="majorHAnsi" w:cstheme="majorHAnsi"/>
          <w:sz w:val="20"/>
          <w:szCs w:val="20"/>
        </w:rPr>
        <w:t>n</w:t>
      </w:r>
      <w:r w:rsidR="008F341C">
        <w:rPr>
          <w:rFonts w:asciiTheme="majorHAnsi" w:hAnsiTheme="majorHAnsi" w:cstheme="majorHAnsi"/>
          <w:sz w:val="20"/>
          <w:szCs w:val="20"/>
        </w:rPr>
        <w:tab/>
      </w:r>
      <w:r w:rsidR="008F341C">
        <w:rPr>
          <w:rFonts w:asciiTheme="majorHAnsi" w:hAnsiTheme="majorHAnsi" w:cstheme="majorHAnsi"/>
          <w:sz w:val="20"/>
          <w:szCs w:val="20"/>
        </w:rPr>
        <w:tab/>
      </w:r>
      <w:r w:rsidR="008F341C">
        <w:rPr>
          <w:rFonts w:asciiTheme="majorHAnsi" w:hAnsiTheme="majorHAnsi" w:cstheme="majorHAnsi"/>
          <w:sz w:val="20"/>
          <w:szCs w:val="20"/>
        </w:rPr>
        <w:tab/>
      </w:r>
      <w:r w:rsidR="00C87442">
        <w:rPr>
          <w:rFonts w:asciiTheme="majorHAnsi" w:hAnsiTheme="majorHAnsi" w:cstheme="majorHAnsi"/>
          <w:sz w:val="20"/>
          <w:szCs w:val="20"/>
        </w:rPr>
        <w:t>Cemetery tree survey</w:t>
      </w:r>
      <w:r w:rsidR="009951C9">
        <w:rPr>
          <w:rFonts w:asciiTheme="majorHAnsi" w:hAnsiTheme="majorHAnsi" w:cstheme="majorHAnsi"/>
          <w:sz w:val="20"/>
          <w:szCs w:val="20"/>
        </w:rPr>
        <w:tab/>
      </w:r>
      <w:r w:rsidR="007D726F">
        <w:rPr>
          <w:rFonts w:asciiTheme="majorHAnsi" w:hAnsiTheme="majorHAnsi" w:cstheme="majorHAnsi"/>
          <w:sz w:val="20"/>
          <w:szCs w:val="20"/>
        </w:rPr>
        <w:tab/>
      </w:r>
      <w:r w:rsidR="007D726F">
        <w:rPr>
          <w:rFonts w:asciiTheme="majorHAnsi" w:hAnsiTheme="majorHAnsi" w:cstheme="majorHAnsi"/>
          <w:sz w:val="20"/>
          <w:szCs w:val="20"/>
        </w:rPr>
        <w:tab/>
      </w:r>
      <w:r w:rsidR="007D726F">
        <w:rPr>
          <w:rFonts w:asciiTheme="majorHAnsi" w:hAnsiTheme="majorHAnsi" w:cstheme="majorHAnsi"/>
          <w:sz w:val="20"/>
          <w:szCs w:val="20"/>
        </w:rPr>
        <w:tab/>
      </w:r>
      <w:r w:rsidR="007D726F">
        <w:rPr>
          <w:rFonts w:asciiTheme="majorHAnsi" w:hAnsiTheme="majorHAnsi" w:cstheme="majorHAnsi"/>
          <w:sz w:val="20"/>
          <w:szCs w:val="20"/>
        </w:rPr>
        <w:tab/>
        <w:t>£</w:t>
      </w:r>
      <w:r w:rsidR="00270ADB">
        <w:rPr>
          <w:rFonts w:asciiTheme="majorHAnsi" w:hAnsiTheme="majorHAnsi" w:cstheme="majorHAnsi"/>
          <w:sz w:val="20"/>
          <w:szCs w:val="20"/>
        </w:rPr>
        <w:t>350.00</w:t>
      </w:r>
    </w:p>
    <w:p w14:paraId="5583DC86" w14:textId="4D603C80" w:rsidR="00270ADB" w:rsidRDefault="00270ADB" w:rsidP="008C045C">
      <w:pPr>
        <w:numPr>
          <w:ilvl w:val="2"/>
          <w:numId w:val="1"/>
        </w:numPr>
        <w:jc w:val="both"/>
        <w:rPr>
          <w:rFonts w:asciiTheme="majorHAnsi" w:hAnsiTheme="majorHAnsi" w:cstheme="majorHAnsi"/>
          <w:sz w:val="20"/>
          <w:szCs w:val="20"/>
        </w:rPr>
      </w:pPr>
      <w:r>
        <w:rPr>
          <w:rFonts w:asciiTheme="majorHAnsi" w:hAnsiTheme="majorHAnsi" w:cstheme="majorHAnsi"/>
          <w:sz w:val="20"/>
          <w:szCs w:val="20"/>
        </w:rPr>
        <w:t>Jo Ryan</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xml:space="preserve">PF </w:t>
      </w:r>
      <w:r w:rsidR="006241B2">
        <w:rPr>
          <w:rFonts w:asciiTheme="majorHAnsi" w:hAnsiTheme="majorHAnsi" w:cstheme="majorHAnsi"/>
          <w:sz w:val="20"/>
          <w:szCs w:val="20"/>
        </w:rPr>
        <w:t>tree survey</w:t>
      </w:r>
      <w:r w:rsidR="0074439E">
        <w:rPr>
          <w:rFonts w:asciiTheme="majorHAnsi" w:hAnsiTheme="majorHAnsi" w:cstheme="majorHAnsi"/>
          <w:sz w:val="20"/>
          <w:szCs w:val="20"/>
        </w:rPr>
        <w:tab/>
      </w:r>
      <w:r w:rsidR="006241B2">
        <w:rPr>
          <w:rFonts w:asciiTheme="majorHAnsi" w:hAnsiTheme="majorHAnsi" w:cstheme="majorHAnsi"/>
          <w:sz w:val="20"/>
          <w:szCs w:val="20"/>
        </w:rPr>
        <w:tab/>
      </w:r>
      <w:r w:rsidR="006241B2">
        <w:rPr>
          <w:rFonts w:asciiTheme="majorHAnsi" w:hAnsiTheme="majorHAnsi" w:cstheme="majorHAnsi"/>
          <w:sz w:val="20"/>
          <w:szCs w:val="20"/>
        </w:rPr>
        <w:tab/>
      </w:r>
      <w:r w:rsidR="006241B2">
        <w:rPr>
          <w:rFonts w:asciiTheme="majorHAnsi" w:hAnsiTheme="majorHAnsi" w:cstheme="majorHAnsi"/>
          <w:sz w:val="20"/>
          <w:szCs w:val="20"/>
        </w:rPr>
        <w:tab/>
      </w:r>
      <w:r w:rsidR="006241B2">
        <w:rPr>
          <w:rFonts w:asciiTheme="majorHAnsi" w:hAnsiTheme="majorHAnsi" w:cstheme="majorHAnsi"/>
          <w:sz w:val="20"/>
          <w:szCs w:val="20"/>
        </w:rPr>
        <w:tab/>
      </w:r>
      <w:r w:rsidR="006241B2">
        <w:rPr>
          <w:rFonts w:asciiTheme="majorHAnsi" w:hAnsiTheme="majorHAnsi" w:cstheme="majorHAnsi"/>
          <w:sz w:val="20"/>
          <w:szCs w:val="20"/>
        </w:rPr>
        <w:tab/>
        <w:t>£</w:t>
      </w:r>
      <w:r w:rsidR="00326A43">
        <w:rPr>
          <w:rFonts w:asciiTheme="majorHAnsi" w:hAnsiTheme="majorHAnsi" w:cstheme="majorHAnsi"/>
          <w:sz w:val="20"/>
          <w:szCs w:val="20"/>
        </w:rPr>
        <w:t>500.00</w:t>
      </w:r>
    </w:p>
    <w:p w14:paraId="7505B0EA" w14:textId="51C6144F" w:rsidR="00A34974" w:rsidRDefault="009C258E" w:rsidP="008C045C">
      <w:pPr>
        <w:numPr>
          <w:ilvl w:val="2"/>
          <w:numId w:val="1"/>
        </w:numPr>
        <w:jc w:val="both"/>
        <w:rPr>
          <w:rFonts w:asciiTheme="majorHAnsi" w:hAnsiTheme="majorHAnsi" w:cstheme="majorHAnsi"/>
          <w:sz w:val="20"/>
          <w:szCs w:val="20"/>
        </w:rPr>
      </w:pPr>
      <w:r>
        <w:rPr>
          <w:rFonts w:asciiTheme="majorHAnsi" w:hAnsiTheme="majorHAnsi" w:cstheme="majorHAnsi"/>
          <w:sz w:val="20"/>
          <w:szCs w:val="20"/>
        </w:rPr>
        <w:t>Mr M</w:t>
      </w:r>
      <w:r w:rsidR="00C73D6A">
        <w:rPr>
          <w:rFonts w:asciiTheme="majorHAnsi" w:hAnsiTheme="majorHAnsi" w:cstheme="majorHAnsi"/>
          <w:sz w:val="20"/>
          <w:szCs w:val="20"/>
        </w:rPr>
        <w:t xml:space="preserve"> </w:t>
      </w:r>
      <w:r>
        <w:rPr>
          <w:rFonts w:asciiTheme="majorHAnsi" w:hAnsiTheme="majorHAnsi" w:cstheme="majorHAnsi"/>
          <w:sz w:val="20"/>
          <w:szCs w:val="20"/>
        </w:rPr>
        <w:t>Cowling</w:t>
      </w:r>
      <w:r w:rsidR="00EB03BC">
        <w:rPr>
          <w:rFonts w:asciiTheme="majorHAnsi" w:hAnsiTheme="majorHAnsi" w:cstheme="majorHAnsi"/>
          <w:sz w:val="20"/>
          <w:szCs w:val="20"/>
        </w:rPr>
        <w:tab/>
      </w:r>
      <w:r w:rsidR="00EB03BC">
        <w:rPr>
          <w:rFonts w:asciiTheme="majorHAnsi" w:hAnsiTheme="majorHAnsi" w:cstheme="majorHAnsi"/>
          <w:sz w:val="20"/>
          <w:szCs w:val="20"/>
        </w:rPr>
        <w:tab/>
      </w:r>
      <w:r w:rsidR="00EB03BC">
        <w:rPr>
          <w:rFonts w:asciiTheme="majorHAnsi" w:hAnsiTheme="majorHAnsi" w:cstheme="majorHAnsi"/>
          <w:sz w:val="20"/>
          <w:szCs w:val="20"/>
        </w:rPr>
        <w:tab/>
        <w:t>Repay filing cabinet</w:t>
      </w:r>
      <w:r w:rsidR="005345E8">
        <w:rPr>
          <w:rFonts w:asciiTheme="majorHAnsi" w:hAnsiTheme="majorHAnsi" w:cstheme="majorHAnsi"/>
          <w:sz w:val="20"/>
          <w:szCs w:val="20"/>
        </w:rPr>
        <w:tab/>
      </w:r>
      <w:r w:rsidR="005345E8">
        <w:rPr>
          <w:rFonts w:asciiTheme="majorHAnsi" w:hAnsiTheme="majorHAnsi" w:cstheme="majorHAnsi"/>
          <w:sz w:val="20"/>
          <w:szCs w:val="20"/>
        </w:rPr>
        <w:tab/>
      </w:r>
      <w:r w:rsidR="005345E8">
        <w:rPr>
          <w:rFonts w:asciiTheme="majorHAnsi" w:hAnsiTheme="majorHAnsi" w:cstheme="majorHAnsi"/>
          <w:sz w:val="20"/>
          <w:szCs w:val="20"/>
        </w:rPr>
        <w:tab/>
        <w:t>VAT £</w:t>
      </w:r>
      <w:r w:rsidR="00F1304A">
        <w:rPr>
          <w:rFonts w:asciiTheme="majorHAnsi" w:hAnsiTheme="majorHAnsi" w:cstheme="majorHAnsi"/>
          <w:sz w:val="20"/>
          <w:szCs w:val="20"/>
        </w:rPr>
        <w:t>7.54</w:t>
      </w:r>
      <w:r w:rsidR="00F1304A">
        <w:rPr>
          <w:rFonts w:asciiTheme="majorHAnsi" w:hAnsiTheme="majorHAnsi" w:cstheme="majorHAnsi"/>
          <w:sz w:val="20"/>
          <w:szCs w:val="20"/>
        </w:rPr>
        <w:tab/>
      </w:r>
      <w:r w:rsidR="008E0928">
        <w:rPr>
          <w:rFonts w:asciiTheme="majorHAnsi" w:hAnsiTheme="majorHAnsi" w:cstheme="majorHAnsi"/>
          <w:sz w:val="20"/>
          <w:szCs w:val="20"/>
        </w:rPr>
        <w:t>£44.99</w:t>
      </w:r>
    </w:p>
    <w:p w14:paraId="00903AE9" w14:textId="0125B57D" w:rsidR="004F0391" w:rsidRDefault="00873019" w:rsidP="0074439E">
      <w:pPr>
        <w:ind w:left="1584" w:firstLine="576"/>
        <w:jc w:val="both"/>
        <w:rPr>
          <w:rFonts w:asciiTheme="majorHAnsi" w:hAnsiTheme="majorHAnsi" w:cstheme="majorHAnsi"/>
          <w:sz w:val="20"/>
          <w:szCs w:val="20"/>
        </w:rPr>
      </w:pPr>
      <w:r>
        <w:rPr>
          <w:rFonts w:asciiTheme="majorHAnsi" w:hAnsiTheme="majorHAnsi" w:cstheme="majorHAnsi"/>
          <w:sz w:val="20"/>
          <w:szCs w:val="20"/>
        </w:rPr>
        <w:t>(The bill below have been paid)</w:t>
      </w:r>
    </w:p>
    <w:p w14:paraId="0ECDD774" w14:textId="63A7B39E" w:rsidR="00626AE3" w:rsidRDefault="00626AE3" w:rsidP="008C045C">
      <w:pPr>
        <w:numPr>
          <w:ilvl w:val="2"/>
          <w:numId w:val="1"/>
        </w:numPr>
        <w:jc w:val="both"/>
        <w:rPr>
          <w:rFonts w:asciiTheme="majorHAnsi" w:hAnsiTheme="majorHAnsi" w:cstheme="majorHAnsi"/>
          <w:sz w:val="20"/>
          <w:szCs w:val="20"/>
        </w:rPr>
      </w:pPr>
      <w:r>
        <w:rPr>
          <w:rFonts w:asciiTheme="majorHAnsi" w:hAnsiTheme="majorHAnsi" w:cstheme="majorHAnsi"/>
          <w:sz w:val="20"/>
          <w:szCs w:val="20"/>
        </w:rPr>
        <w:t>Npower</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OBS</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VAT £</w:t>
      </w:r>
      <w:r w:rsidR="006E624B">
        <w:rPr>
          <w:rFonts w:asciiTheme="majorHAnsi" w:hAnsiTheme="majorHAnsi" w:cstheme="majorHAnsi"/>
          <w:sz w:val="20"/>
          <w:szCs w:val="20"/>
        </w:rPr>
        <w:t>186.19</w:t>
      </w:r>
      <w:r>
        <w:rPr>
          <w:rFonts w:asciiTheme="majorHAnsi" w:hAnsiTheme="majorHAnsi" w:cstheme="majorHAnsi"/>
          <w:sz w:val="20"/>
          <w:szCs w:val="20"/>
        </w:rPr>
        <w:tab/>
        <w:t>£</w:t>
      </w:r>
      <w:r w:rsidR="001F169D">
        <w:rPr>
          <w:rFonts w:asciiTheme="majorHAnsi" w:hAnsiTheme="majorHAnsi" w:cstheme="majorHAnsi"/>
          <w:sz w:val="20"/>
          <w:szCs w:val="20"/>
        </w:rPr>
        <w:t>1489.13</w:t>
      </w:r>
    </w:p>
    <w:p w14:paraId="33A2A804" w14:textId="7A00DF9F" w:rsidR="00DC5050" w:rsidRDefault="00DC5050" w:rsidP="008C045C">
      <w:pPr>
        <w:numPr>
          <w:ilvl w:val="2"/>
          <w:numId w:val="1"/>
        </w:numPr>
        <w:jc w:val="both"/>
        <w:rPr>
          <w:rFonts w:asciiTheme="majorHAnsi" w:hAnsiTheme="majorHAnsi" w:cstheme="majorHAnsi"/>
          <w:sz w:val="20"/>
          <w:szCs w:val="20"/>
        </w:rPr>
      </w:pPr>
      <w:r>
        <w:rPr>
          <w:rFonts w:asciiTheme="majorHAnsi" w:hAnsiTheme="majorHAnsi" w:cstheme="majorHAnsi"/>
          <w:sz w:val="20"/>
          <w:szCs w:val="20"/>
        </w:rPr>
        <w:t>Npower</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sidR="000E0F70">
        <w:rPr>
          <w:rFonts w:asciiTheme="majorHAnsi" w:hAnsiTheme="majorHAnsi" w:cstheme="majorHAnsi"/>
          <w:sz w:val="20"/>
          <w:szCs w:val="20"/>
        </w:rPr>
        <w:t>Pavilion</w:t>
      </w:r>
      <w:r w:rsidR="000E0F70">
        <w:rPr>
          <w:rFonts w:asciiTheme="majorHAnsi" w:hAnsiTheme="majorHAnsi" w:cstheme="majorHAnsi"/>
          <w:sz w:val="20"/>
          <w:szCs w:val="20"/>
        </w:rPr>
        <w:tab/>
      </w:r>
      <w:r w:rsidR="000E0F70">
        <w:rPr>
          <w:rFonts w:asciiTheme="majorHAnsi" w:hAnsiTheme="majorHAnsi" w:cstheme="majorHAnsi"/>
          <w:sz w:val="20"/>
          <w:szCs w:val="20"/>
        </w:rPr>
        <w:tab/>
      </w:r>
      <w:r w:rsidR="000E0F70">
        <w:rPr>
          <w:rFonts w:asciiTheme="majorHAnsi" w:hAnsiTheme="majorHAnsi" w:cstheme="majorHAnsi"/>
          <w:sz w:val="20"/>
          <w:szCs w:val="20"/>
        </w:rPr>
        <w:tab/>
      </w:r>
      <w:r w:rsidR="000E0F70">
        <w:rPr>
          <w:rFonts w:asciiTheme="majorHAnsi" w:hAnsiTheme="majorHAnsi" w:cstheme="majorHAnsi"/>
          <w:sz w:val="20"/>
          <w:szCs w:val="20"/>
        </w:rPr>
        <w:tab/>
        <w:t xml:space="preserve">VAT </w:t>
      </w:r>
      <w:r w:rsidR="00A73F0A">
        <w:rPr>
          <w:rFonts w:asciiTheme="majorHAnsi" w:hAnsiTheme="majorHAnsi" w:cstheme="majorHAnsi"/>
          <w:sz w:val="20"/>
          <w:szCs w:val="20"/>
        </w:rPr>
        <w:t>£</w:t>
      </w:r>
      <w:r w:rsidR="002271D9">
        <w:rPr>
          <w:rFonts w:asciiTheme="majorHAnsi" w:hAnsiTheme="majorHAnsi" w:cstheme="majorHAnsi"/>
          <w:sz w:val="20"/>
          <w:szCs w:val="20"/>
        </w:rPr>
        <w:t>7.53</w:t>
      </w:r>
      <w:r w:rsidR="00A73F0A">
        <w:rPr>
          <w:rFonts w:asciiTheme="majorHAnsi" w:hAnsiTheme="majorHAnsi" w:cstheme="majorHAnsi"/>
          <w:sz w:val="20"/>
          <w:szCs w:val="20"/>
        </w:rPr>
        <w:tab/>
        <w:t>£</w:t>
      </w:r>
      <w:r w:rsidR="00BD7E8F">
        <w:rPr>
          <w:rFonts w:asciiTheme="majorHAnsi" w:hAnsiTheme="majorHAnsi" w:cstheme="majorHAnsi"/>
          <w:sz w:val="20"/>
          <w:szCs w:val="20"/>
        </w:rPr>
        <w:t>198.13</w:t>
      </w:r>
    </w:p>
    <w:p w14:paraId="0E8FC1FD" w14:textId="772A9B33" w:rsidR="001F4C2C" w:rsidRDefault="00CA2B97" w:rsidP="008C045C">
      <w:pPr>
        <w:numPr>
          <w:ilvl w:val="2"/>
          <w:numId w:val="1"/>
        </w:numPr>
        <w:jc w:val="both"/>
        <w:rPr>
          <w:rFonts w:asciiTheme="majorHAnsi" w:hAnsiTheme="majorHAnsi" w:cstheme="majorHAnsi"/>
          <w:sz w:val="20"/>
          <w:szCs w:val="20"/>
        </w:rPr>
      </w:pPr>
      <w:r>
        <w:rPr>
          <w:rFonts w:asciiTheme="majorHAnsi" w:hAnsiTheme="majorHAnsi" w:cstheme="majorHAnsi"/>
          <w:sz w:val="20"/>
          <w:szCs w:val="20"/>
        </w:rPr>
        <w:t>Npower</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Christmas lights box</w:t>
      </w:r>
      <w:r>
        <w:rPr>
          <w:rFonts w:asciiTheme="majorHAnsi" w:hAnsiTheme="majorHAnsi" w:cstheme="majorHAnsi"/>
          <w:sz w:val="20"/>
          <w:szCs w:val="20"/>
        </w:rPr>
        <w:tab/>
      </w:r>
      <w:r w:rsidR="0074316A">
        <w:rPr>
          <w:rFonts w:asciiTheme="majorHAnsi" w:hAnsiTheme="majorHAnsi" w:cstheme="majorHAnsi"/>
          <w:sz w:val="20"/>
          <w:szCs w:val="20"/>
        </w:rPr>
        <w:t>DD</w:t>
      </w:r>
      <w:bookmarkStart w:id="0" w:name="_GoBack"/>
      <w:bookmarkEnd w:id="0"/>
      <w:r>
        <w:rPr>
          <w:rFonts w:asciiTheme="majorHAnsi" w:hAnsiTheme="majorHAnsi" w:cstheme="majorHAnsi"/>
          <w:sz w:val="20"/>
          <w:szCs w:val="20"/>
        </w:rPr>
        <w:tab/>
        <w:t>VAT</w:t>
      </w:r>
      <w:r w:rsidR="00E73DEE">
        <w:rPr>
          <w:rFonts w:asciiTheme="majorHAnsi" w:hAnsiTheme="majorHAnsi" w:cstheme="majorHAnsi"/>
          <w:sz w:val="20"/>
          <w:szCs w:val="20"/>
        </w:rPr>
        <w:t xml:space="preserve"> </w:t>
      </w:r>
      <w:r>
        <w:rPr>
          <w:rFonts w:asciiTheme="majorHAnsi" w:hAnsiTheme="majorHAnsi" w:cstheme="majorHAnsi"/>
          <w:sz w:val="20"/>
          <w:szCs w:val="20"/>
        </w:rPr>
        <w:t>£</w:t>
      </w:r>
      <w:r w:rsidR="006773FB">
        <w:rPr>
          <w:rFonts w:asciiTheme="majorHAnsi" w:hAnsiTheme="majorHAnsi" w:cstheme="majorHAnsi"/>
          <w:sz w:val="20"/>
          <w:szCs w:val="20"/>
        </w:rPr>
        <w:t>3.14</w:t>
      </w:r>
      <w:r w:rsidR="000F20AE">
        <w:rPr>
          <w:rFonts w:asciiTheme="majorHAnsi" w:hAnsiTheme="majorHAnsi" w:cstheme="majorHAnsi"/>
          <w:sz w:val="20"/>
          <w:szCs w:val="20"/>
        </w:rPr>
        <w:tab/>
        <w:t>£</w:t>
      </w:r>
      <w:r w:rsidR="00AB57CC">
        <w:rPr>
          <w:rFonts w:asciiTheme="majorHAnsi" w:hAnsiTheme="majorHAnsi" w:cstheme="majorHAnsi"/>
          <w:sz w:val="20"/>
          <w:szCs w:val="20"/>
        </w:rPr>
        <w:t>65.99</w:t>
      </w:r>
    </w:p>
    <w:p w14:paraId="72EED220" w14:textId="44A88113" w:rsidR="00BD5D17" w:rsidRDefault="00E86B12" w:rsidP="008C045C">
      <w:pPr>
        <w:numPr>
          <w:ilvl w:val="2"/>
          <w:numId w:val="1"/>
        </w:numPr>
        <w:jc w:val="both"/>
        <w:rPr>
          <w:rFonts w:asciiTheme="majorHAnsi" w:hAnsiTheme="majorHAnsi" w:cstheme="majorHAnsi"/>
          <w:sz w:val="20"/>
          <w:szCs w:val="20"/>
        </w:rPr>
      </w:pPr>
      <w:r>
        <w:rPr>
          <w:rFonts w:asciiTheme="majorHAnsi" w:hAnsiTheme="majorHAnsi" w:cstheme="majorHAnsi"/>
          <w:sz w:val="20"/>
          <w:szCs w:val="20"/>
        </w:rPr>
        <w:t>D &amp; R Group</w:t>
      </w:r>
      <w:r w:rsidR="003B74B6">
        <w:rPr>
          <w:rFonts w:asciiTheme="majorHAnsi" w:hAnsiTheme="majorHAnsi" w:cstheme="majorHAnsi"/>
          <w:sz w:val="20"/>
          <w:szCs w:val="20"/>
        </w:rPr>
        <w:tab/>
      </w:r>
      <w:r w:rsidR="003B74B6">
        <w:rPr>
          <w:rFonts w:asciiTheme="majorHAnsi" w:hAnsiTheme="majorHAnsi" w:cstheme="majorHAnsi"/>
          <w:sz w:val="20"/>
          <w:szCs w:val="20"/>
        </w:rPr>
        <w:tab/>
      </w:r>
      <w:r w:rsidR="003B74B6">
        <w:rPr>
          <w:rFonts w:asciiTheme="majorHAnsi" w:hAnsiTheme="majorHAnsi" w:cstheme="majorHAnsi"/>
          <w:sz w:val="20"/>
          <w:szCs w:val="20"/>
        </w:rPr>
        <w:tab/>
        <w:t>Fireworks</w:t>
      </w:r>
      <w:r w:rsidR="003B74B6">
        <w:rPr>
          <w:rFonts w:asciiTheme="majorHAnsi" w:hAnsiTheme="majorHAnsi" w:cstheme="majorHAnsi"/>
          <w:sz w:val="20"/>
          <w:szCs w:val="20"/>
        </w:rPr>
        <w:tab/>
      </w:r>
      <w:r w:rsidR="003B74B6">
        <w:rPr>
          <w:rFonts w:asciiTheme="majorHAnsi" w:hAnsiTheme="majorHAnsi" w:cstheme="majorHAnsi"/>
          <w:sz w:val="20"/>
          <w:szCs w:val="20"/>
        </w:rPr>
        <w:tab/>
      </w:r>
      <w:r w:rsidR="003B74B6">
        <w:rPr>
          <w:rFonts w:asciiTheme="majorHAnsi" w:hAnsiTheme="majorHAnsi" w:cstheme="majorHAnsi"/>
          <w:sz w:val="20"/>
          <w:szCs w:val="20"/>
        </w:rPr>
        <w:tab/>
      </w:r>
      <w:r w:rsidR="003623FF">
        <w:rPr>
          <w:rFonts w:asciiTheme="majorHAnsi" w:hAnsiTheme="majorHAnsi" w:cstheme="majorHAnsi"/>
          <w:sz w:val="20"/>
          <w:szCs w:val="20"/>
        </w:rPr>
        <w:t>VAT £166.00</w:t>
      </w:r>
      <w:r w:rsidR="00C44356">
        <w:rPr>
          <w:rFonts w:asciiTheme="majorHAnsi" w:hAnsiTheme="majorHAnsi" w:cstheme="majorHAnsi"/>
          <w:sz w:val="20"/>
          <w:szCs w:val="20"/>
        </w:rPr>
        <w:tab/>
        <w:t>£1000.00</w:t>
      </w:r>
    </w:p>
    <w:p w14:paraId="0F6C7CFA" w14:textId="4AA6CD74" w:rsidR="00A61BBC" w:rsidRPr="000C5FE9" w:rsidRDefault="00011239" w:rsidP="00011239">
      <w:pPr>
        <w:ind w:left="2160"/>
        <w:jc w:val="both"/>
        <w:rPr>
          <w:rFonts w:asciiTheme="majorHAnsi" w:hAnsiTheme="majorHAnsi" w:cstheme="majorHAnsi"/>
          <w:sz w:val="20"/>
          <w:szCs w:val="20"/>
        </w:rPr>
      </w:pPr>
      <w:r>
        <w:rPr>
          <w:rFonts w:asciiTheme="majorHAnsi" w:hAnsiTheme="majorHAnsi" w:cstheme="majorHAnsi"/>
          <w:sz w:val="20"/>
          <w:szCs w:val="20"/>
        </w:rPr>
        <w:t xml:space="preserve">(some of the payment was </w:t>
      </w:r>
      <w:r w:rsidR="00B0564A">
        <w:rPr>
          <w:rFonts w:asciiTheme="majorHAnsi" w:hAnsiTheme="majorHAnsi" w:cstheme="majorHAnsi"/>
          <w:sz w:val="20"/>
          <w:szCs w:val="20"/>
        </w:rPr>
        <w:t>made up of the collections from the Post Office)</w:t>
      </w:r>
    </w:p>
    <w:p w14:paraId="0000003A" w14:textId="77A99FD8" w:rsidR="001F65F3" w:rsidRPr="0019164B" w:rsidRDefault="00BE3747" w:rsidP="008C045C">
      <w:pPr>
        <w:numPr>
          <w:ilvl w:val="1"/>
          <w:numId w:val="1"/>
        </w:numPr>
        <w:jc w:val="both"/>
        <w:rPr>
          <w:b/>
          <w:bCs/>
        </w:rPr>
      </w:pPr>
      <w:r w:rsidRPr="0019164B">
        <w:rPr>
          <w:rFonts w:ascii="Calibri" w:eastAsia="Calibri" w:hAnsi="Calibri" w:cs="Calibri"/>
          <w:b/>
          <w:bCs/>
          <w:color w:val="000000"/>
          <w:sz w:val="20"/>
          <w:szCs w:val="20"/>
        </w:rPr>
        <w:t xml:space="preserve">                T</w:t>
      </w:r>
      <w:r w:rsidR="0019164B" w:rsidRPr="0019164B">
        <w:rPr>
          <w:rFonts w:ascii="Calibri" w:eastAsia="Calibri" w:hAnsi="Calibri" w:cs="Calibri"/>
          <w:b/>
          <w:bCs/>
          <w:color w:val="000000"/>
          <w:sz w:val="20"/>
          <w:szCs w:val="20"/>
        </w:rPr>
        <w:t>O RESOLVE TO AUTHORISE PAYMENT OF THIS MONTH’S BILLS</w:t>
      </w:r>
    </w:p>
    <w:p w14:paraId="0000003C" w14:textId="0E3C468E" w:rsidR="001F65F3" w:rsidRPr="00515B62" w:rsidRDefault="00BE3747" w:rsidP="008C045C">
      <w:pPr>
        <w:numPr>
          <w:ilvl w:val="1"/>
          <w:numId w:val="1"/>
        </w:numPr>
        <w:pBdr>
          <w:top w:val="nil"/>
          <w:left w:val="nil"/>
          <w:bottom w:val="nil"/>
          <w:right w:val="nil"/>
          <w:between w:val="nil"/>
        </w:pBdr>
        <w:jc w:val="both"/>
      </w:pPr>
      <w:r>
        <w:rPr>
          <w:rFonts w:ascii="Calibri" w:eastAsia="Calibri" w:hAnsi="Calibri" w:cs="Calibri"/>
          <w:b/>
          <w:color w:val="000000"/>
          <w:sz w:val="20"/>
          <w:szCs w:val="20"/>
        </w:rPr>
        <w:t>CASH RECEIVED:</w:t>
      </w:r>
    </w:p>
    <w:p w14:paraId="396B5F2C" w14:textId="66AA8C7A" w:rsidR="00515B62" w:rsidRPr="00BD5D17" w:rsidRDefault="00AB34CD" w:rsidP="00515B62">
      <w:pPr>
        <w:numPr>
          <w:ilvl w:val="2"/>
          <w:numId w:val="1"/>
        </w:numPr>
        <w:pBdr>
          <w:top w:val="nil"/>
          <w:left w:val="nil"/>
          <w:bottom w:val="nil"/>
          <w:right w:val="nil"/>
          <w:between w:val="nil"/>
        </w:pBdr>
        <w:jc w:val="both"/>
        <w:rPr>
          <w:bCs/>
        </w:rPr>
      </w:pPr>
      <w:r w:rsidRPr="00BD5D17">
        <w:rPr>
          <w:rFonts w:ascii="Calibri" w:eastAsia="Calibri" w:hAnsi="Calibri" w:cs="Calibri"/>
          <w:bCs/>
          <w:color w:val="000000"/>
          <w:sz w:val="20"/>
          <w:szCs w:val="20"/>
        </w:rPr>
        <w:t>Fireworks</w:t>
      </w:r>
      <w:r w:rsidRPr="00BD5D17">
        <w:rPr>
          <w:rFonts w:ascii="Calibri" w:eastAsia="Calibri" w:hAnsi="Calibri" w:cs="Calibri"/>
          <w:bCs/>
          <w:color w:val="000000"/>
          <w:sz w:val="20"/>
          <w:szCs w:val="20"/>
        </w:rPr>
        <w:tab/>
      </w:r>
      <w:r w:rsidRPr="00BD5D17">
        <w:rPr>
          <w:rFonts w:ascii="Calibri" w:eastAsia="Calibri" w:hAnsi="Calibri" w:cs="Calibri"/>
          <w:bCs/>
          <w:color w:val="000000"/>
          <w:sz w:val="20"/>
          <w:szCs w:val="20"/>
        </w:rPr>
        <w:tab/>
        <w:t>Donations/collections</w:t>
      </w:r>
      <w:r w:rsidR="002B4DA0">
        <w:rPr>
          <w:rFonts w:ascii="Calibri" w:eastAsia="Calibri" w:hAnsi="Calibri" w:cs="Calibri"/>
          <w:bCs/>
          <w:color w:val="000000"/>
          <w:sz w:val="20"/>
          <w:szCs w:val="20"/>
        </w:rPr>
        <w:t xml:space="preserve"> (</w:t>
      </w:r>
      <w:r w:rsidR="005720F3">
        <w:rPr>
          <w:rFonts w:ascii="Calibri" w:eastAsia="Calibri" w:hAnsi="Calibri" w:cs="Calibri"/>
          <w:bCs/>
          <w:color w:val="000000"/>
          <w:sz w:val="20"/>
          <w:szCs w:val="20"/>
        </w:rPr>
        <w:t>475.00) quiz (</w:t>
      </w:r>
      <w:r w:rsidR="0079704D">
        <w:rPr>
          <w:rFonts w:ascii="Calibri" w:eastAsia="Calibri" w:hAnsi="Calibri" w:cs="Calibri"/>
          <w:bCs/>
          <w:color w:val="000000"/>
          <w:sz w:val="20"/>
          <w:szCs w:val="20"/>
        </w:rPr>
        <w:t>190.00)</w:t>
      </w:r>
      <w:r w:rsidRPr="00BD5D17">
        <w:rPr>
          <w:rFonts w:ascii="Calibri" w:eastAsia="Calibri" w:hAnsi="Calibri" w:cs="Calibri"/>
          <w:bCs/>
          <w:color w:val="000000"/>
          <w:sz w:val="20"/>
          <w:szCs w:val="20"/>
        </w:rPr>
        <w:tab/>
      </w:r>
      <w:r w:rsidRPr="00BD5D17">
        <w:rPr>
          <w:rFonts w:ascii="Calibri" w:eastAsia="Calibri" w:hAnsi="Calibri" w:cs="Calibri"/>
          <w:bCs/>
          <w:color w:val="000000"/>
          <w:sz w:val="20"/>
          <w:szCs w:val="20"/>
        </w:rPr>
        <w:tab/>
        <w:t>£</w:t>
      </w:r>
      <w:r w:rsidR="006B1194">
        <w:rPr>
          <w:rFonts w:ascii="Calibri" w:eastAsia="Calibri" w:hAnsi="Calibri" w:cs="Calibri"/>
          <w:bCs/>
          <w:color w:val="000000"/>
          <w:sz w:val="20"/>
          <w:szCs w:val="20"/>
        </w:rPr>
        <w:t>66</w:t>
      </w:r>
      <w:r w:rsidR="00BD5D17" w:rsidRPr="00BD5D17">
        <w:rPr>
          <w:rFonts w:ascii="Calibri" w:eastAsia="Calibri" w:hAnsi="Calibri" w:cs="Calibri"/>
          <w:bCs/>
          <w:color w:val="000000"/>
          <w:sz w:val="20"/>
          <w:szCs w:val="20"/>
        </w:rPr>
        <w:t>5.00</w:t>
      </w:r>
    </w:p>
    <w:p w14:paraId="0000003D" w14:textId="53C136E9" w:rsidR="001F65F3" w:rsidRPr="004926B6" w:rsidRDefault="00BE3747" w:rsidP="008C045C">
      <w:pPr>
        <w:numPr>
          <w:ilvl w:val="1"/>
          <w:numId w:val="1"/>
        </w:numPr>
        <w:pBdr>
          <w:top w:val="nil"/>
          <w:left w:val="nil"/>
          <w:bottom w:val="nil"/>
          <w:right w:val="nil"/>
          <w:between w:val="nil"/>
        </w:pBdr>
        <w:jc w:val="both"/>
      </w:pPr>
      <w:r>
        <w:rPr>
          <w:rFonts w:ascii="Calibri" w:eastAsia="Calibri" w:hAnsi="Calibri" w:cs="Calibri"/>
          <w:b/>
          <w:color w:val="000000"/>
          <w:sz w:val="20"/>
          <w:szCs w:val="20"/>
        </w:rPr>
        <w:t>HSBC Bank Statements</w:t>
      </w:r>
    </w:p>
    <w:p w14:paraId="3664736B" w14:textId="56632973" w:rsidR="004926B6" w:rsidRPr="00D26042" w:rsidRDefault="003524F8" w:rsidP="008C045C">
      <w:pPr>
        <w:numPr>
          <w:ilvl w:val="1"/>
          <w:numId w:val="1"/>
        </w:numPr>
        <w:pBdr>
          <w:top w:val="nil"/>
          <w:left w:val="nil"/>
          <w:bottom w:val="nil"/>
          <w:right w:val="nil"/>
          <w:between w:val="nil"/>
        </w:pBdr>
        <w:jc w:val="both"/>
      </w:pPr>
      <w:r>
        <w:rPr>
          <w:rFonts w:ascii="Calibri" w:eastAsia="Calibri" w:hAnsi="Calibri" w:cs="Calibri"/>
          <w:b/>
          <w:color w:val="000000"/>
          <w:sz w:val="20"/>
          <w:szCs w:val="20"/>
        </w:rPr>
        <w:t xml:space="preserve">Internet Banking.  </w:t>
      </w:r>
      <w:r w:rsidR="003A0C9D">
        <w:rPr>
          <w:rFonts w:ascii="Calibri" w:eastAsia="Calibri" w:hAnsi="Calibri" w:cs="Calibri"/>
          <w:bCs/>
          <w:color w:val="000000"/>
          <w:sz w:val="20"/>
          <w:szCs w:val="20"/>
        </w:rPr>
        <w:t xml:space="preserve">Clerk has </w:t>
      </w:r>
      <w:r w:rsidR="0079130B">
        <w:rPr>
          <w:rFonts w:ascii="Calibri" w:eastAsia="Calibri" w:hAnsi="Calibri" w:cs="Calibri"/>
          <w:bCs/>
          <w:color w:val="000000"/>
          <w:sz w:val="20"/>
          <w:szCs w:val="20"/>
        </w:rPr>
        <w:t xml:space="preserve">obtained a form from HSBC </w:t>
      </w:r>
      <w:r w:rsidR="008F18F6">
        <w:rPr>
          <w:rFonts w:ascii="Calibri" w:eastAsia="Calibri" w:hAnsi="Calibri" w:cs="Calibri"/>
          <w:bCs/>
          <w:color w:val="000000"/>
          <w:sz w:val="20"/>
          <w:szCs w:val="20"/>
        </w:rPr>
        <w:t xml:space="preserve">which has to be signed by Cllrs.  </w:t>
      </w:r>
      <w:r w:rsidR="00DC1622">
        <w:rPr>
          <w:rFonts w:ascii="Calibri" w:eastAsia="Calibri" w:hAnsi="Calibri" w:cs="Calibri"/>
          <w:bCs/>
          <w:color w:val="000000"/>
          <w:sz w:val="20"/>
          <w:szCs w:val="20"/>
        </w:rPr>
        <w:t xml:space="preserve">Minutes when action was agreed </w:t>
      </w:r>
      <w:r w:rsidR="00F14C64">
        <w:rPr>
          <w:rFonts w:ascii="Calibri" w:eastAsia="Calibri" w:hAnsi="Calibri" w:cs="Calibri"/>
          <w:bCs/>
          <w:color w:val="000000"/>
          <w:sz w:val="20"/>
          <w:szCs w:val="20"/>
        </w:rPr>
        <w:t>must</w:t>
      </w:r>
      <w:r w:rsidR="009A5D78">
        <w:rPr>
          <w:rFonts w:ascii="Calibri" w:eastAsia="Calibri" w:hAnsi="Calibri" w:cs="Calibri"/>
          <w:bCs/>
          <w:color w:val="000000"/>
          <w:sz w:val="20"/>
          <w:szCs w:val="20"/>
        </w:rPr>
        <w:t xml:space="preserve"> be taken to bank.</w:t>
      </w:r>
    </w:p>
    <w:p w14:paraId="4939A366" w14:textId="7DB70A28" w:rsidR="00D26042" w:rsidRPr="00B53140" w:rsidRDefault="00C734B0" w:rsidP="008C045C">
      <w:pPr>
        <w:numPr>
          <w:ilvl w:val="1"/>
          <w:numId w:val="1"/>
        </w:numPr>
        <w:pBdr>
          <w:top w:val="nil"/>
          <w:left w:val="nil"/>
          <w:bottom w:val="nil"/>
          <w:right w:val="nil"/>
          <w:between w:val="nil"/>
        </w:pBdr>
        <w:jc w:val="both"/>
        <w:rPr>
          <w:rFonts w:asciiTheme="majorHAnsi" w:hAnsiTheme="majorHAnsi" w:cstheme="majorHAnsi"/>
          <w:sz w:val="20"/>
          <w:szCs w:val="20"/>
        </w:rPr>
      </w:pPr>
      <w:r w:rsidRPr="00B53140">
        <w:rPr>
          <w:rFonts w:asciiTheme="majorHAnsi" w:eastAsia="Calibri" w:hAnsiTheme="majorHAnsi" w:cstheme="majorHAnsi"/>
          <w:b/>
          <w:color w:val="000000"/>
          <w:sz w:val="20"/>
          <w:szCs w:val="20"/>
        </w:rPr>
        <w:t>Payroll</w:t>
      </w:r>
      <w:r w:rsidR="00B53140" w:rsidRPr="00B53140">
        <w:rPr>
          <w:rFonts w:asciiTheme="majorHAnsi" w:eastAsia="Calibri" w:hAnsiTheme="majorHAnsi" w:cstheme="majorHAnsi"/>
          <w:b/>
          <w:color w:val="000000"/>
          <w:sz w:val="20"/>
          <w:szCs w:val="20"/>
        </w:rPr>
        <w:t xml:space="preserve"> Provider</w:t>
      </w:r>
      <w:r w:rsidR="00E013E5" w:rsidRPr="00B53140">
        <w:rPr>
          <w:rFonts w:asciiTheme="majorHAnsi" w:eastAsia="Calibri" w:hAnsiTheme="majorHAnsi" w:cstheme="majorHAnsi"/>
          <w:b/>
          <w:color w:val="000000"/>
          <w:sz w:val="20"/>
          <w:szCs w:val="20"/>
        </w:rPr>
        <w:t>.</w:t>
      </w:r>
      <w:r w:rsidR="00E013E5" w:rsidRPr="00B53140">
        <w:rPr>
          <w:rFonts w:asciiTheme="majorHAnsi" w:hAnsiTheme="majorHAnsi" w:cstheme="majorHAnsi"/>
          <w:sz w:val="20"/>
          <w:szCs w:val="20"/>
        </w:rPr>
        <w:t xml:space="preserve">  </w:t>
      </w:r>
      <w:r w:rsidR="00785641" w:rsidRPr="00DD2F7D">
        <w:rPr>
          <w:rFonts w:asciiTheme="majorHAnsi" w:hAnsiTheme="majorHAnsi" w:cstheme="majorHAnsi"/>
          <w:color w:val="000000"/>
          <w:sz w:val="20"/>
          <w:szCs w:val="20"/>
        </w:rPr>
        <w:t>To consider using a payroll provider, Autela Payroll Services, for PC employees' pay, tax and pension services.</w:t>
      </w:r>
      <w:r w:rsidR="00923322" w:rsidRPr="00B53140">
        <w:rPr>
          <w:rFonts w:asciiTheme="majorHAnsi" w:hAnsiTheme="majorHAnsi" w:cstheme="majorHAnsi"/>
          <w:sz w:val="20"/>
          <w:szCs w:val="20"/>
        </w:rPr>
        <w:t xml:space="preserve"> Information </w:t>
      </w:r>
      <w:r w:rsidR="00B53140" w:rsidRPr="00B53140">
        <w:rPr>
          <w:rFonts w:asciiTheme="majorHAnsi" w:hAnsiTheme="majorHAnsi" w:cstheme="majorHAnsi"/>
          <w:sz w:val="20"/>
          <w:szCs w:val="20"/>
        </w:rPr>
        <w:t>has been sent to all.</w:t>
      </w:r>
    </w:p>
    <w:p w14:paraId="0000003F" w14:textId="4AC50A8F" w:rsidR="001F65F3" w:rsidRPr="005C5DD4" w:rsidRDefault="00BE3747" w:rsidP="008C045C">
      <w:pPr>
        <w:numPr>
          <w:ilvl w:val="1"/>
          <w:numId w:val="1"/>
        </w:numPr>
        <w:pBdr>
          <w:top w:val="nil"/>
          <w:left w:val="nil"/>
          <w:bottom w:val="nil"/>
          <w:right w:val="nil"/>
          <w:between w:val="nil"/>
        </w:pBdr>
        <w:jc w:val="both"/>
      </w:pPr>
      <w:r>
        <w:rPr>
          <w:rFonts w:ascii="Calibri" w:eastAsia="Calibri" w:hAnsi="Calibri" w:cs="Calibri"/>
          <w:b/>
          <w:color w:val="000000"/>
          <w:sz w:val="20"/>
          <w:szCs w:val="20"/>
        </w:rPr>
        <w:t xml:space="preserve">Balance Sheet – </w:t>
      </w:r>
      <w:r>
        <w:rPr>
          <w:rFonts w:ascii="Calibri" w:eastAsia="Calibri" w:hAnsi="Calibri" w:cs="Calibri"/>
          <w:color w:val="000000"/>
          <w:sz w:val="20"/>
          <w:szCs w:val="20"/>
        </w:rPr>
        <w:t>attached.</w:t>
      </w:r>
    </w:p>
    <w:p w14:paraId="0432E778" w14:textId="73DA96D2" w:rsidR="005C5DD4" w:rsidRDefault="005C5DD4" w:rsidP="008C045C">
      <w:pPr>
        <w:numPr>
          <w:ilvl w:val="1"/>
          <w:numId w:val="1"/>
        </w:numPr>
        <w:pBdr>
          <w:top w:val="nil"/>
          <w:left w:val="nil"/>
          <w:bottom w:val="nil"/>
          <w:right w:val="nil"/>
          <w:between w:val="nil"/>
        </w:pBdr>
        <w:jc w:val="both"/>
        <w:rPr>
          <w:rFonts w:asciiTheme="majorHAnsi" w:hAnsiTheme="majorHAnsi" w:cstheme="majorHAnsi"/>
          <w:sz w:val="20"/>
          <w:szCs w:val="20"/>
        </w:rPr>
      </w:pPr>
      <w:r w:rsidRPr="005C5DD4">
        <w:rPr>
          <w:rFonts w:asciiTheme="majorHAnsi" w:eastAsia="Calibri" w:hAnsiTheme="majorHAnsi" w:cstheme="majorHAnsi"/>
          <w:b/>
          <w:color w:val="000000"/>
          <w:sz w:val="20"/>
          <w:szCs w:val="20"/>
        </w:rPr>
        <w:t>Petty Cash Sheet –</w:t>
      </w:r>
      <w:r w:rsidRPr="005C5DD4">
        <w:rPr>
          <w:rFonts w:asciiTheme="majorHAnsi" w:hAnsiTheme="majorHAnsi" w:cstheme="majorHAnsi"/>
          <w:sz w:val="20"/>
          <w:szCs w:val="20"/>
        </w:rPr>
        <w:t xml:space="preserve"> attached.</w:t>
      </w:r>
    </w:p>
    <w:p w14:paraId="30BD00C2" w14:textId="0858737A" w:rsidR="006C6106" w:rsidRDefault="00BE3747" w:rsidP="008C045C">
      <w:pPr>
        <w:pStyle w:val="ListParagraph"/>
        <w:numPr>
          <w:ilvl w:val="0"/>
          <w:numId w:val="1"/>
        </w:numPr>
      </w:pPr>
      <w:r w:rsidRPr="006C6106">
        <w:rPr>
          <w:rFonts w:ascii="Calibri" w:eastAsia="Calibri" w:hAnsi="Calibri" w:cs="Calibri"/>
          <w:color w:val="000000"/>
          <w:sz w:val="20"/>
          <w:szCs w:val="20"/>
        </w:rPr>
        <w:t xml:space="preserve">H &amp; S MATTERS.  </w:t>
      </w:r>
      <w:r w:rsidR="00243757">
        <w:rPr>
          <w:rFonts w:ascii="Calibri" w:eastAsia="Calibri" w:hAnsi="Calibri" w:cs="Calibri"/>
          <w:color w:val="000000"/>
          <w:sz w:val="20"/>
          <w:szCs w:val="20"/>
        </w:rPr>
        <w:t>Play area,</w:t>
      </w:r>
      <w:r w:rsidR="00AB6E15">
        <w:rPr>
          <w:rFonts w:ascii="Calibri" w:eastAsia="Calibri" w:hAnsi="Calibri" w:cs="Calibri"/>
          <w:color w:val="000000"/>
          <w:sz w:val="20"/>
          <w:szCs w:val="20"/>
        </w:rPr>
        <w:t xml:space="preserve"> cemetery, Garth, OBS safety inspections.</w:t>
      </w:r>
    </w:p>
    <w:p w14:paraId="00000042" w14:textId="77777777" w:rsidR="001F65F3" w:rsidRDefault="00BE3747" w:rsidP="008C045C">
      <w:pPr>
        <w:numPr>
          <w:ilvl w:val="0"/>
          <w:numId w:val="1"/>
        </w:numPr>
        <w:jc w:val="both"/>
      </w:pPr>
      <w:r>
        <w:rPr>
          <w:rFonts w:ascii="Calibri" w:eastAsia="Calibri" w:hAnsi="Calibri" w:cs="Calibri"/>
          <w:sz w:val="20"/>
          <w:szCs w:val="20"/>
        </w:rPr>
        <w:t>WARDENS &amp; COMMITTEE REPS TO PROVIDE REPORTS FROM COMMITTEES:</w:t>
      </w:r>
    </w:p>
    <w:p w14:paraId="00000043" w14:textId="60813690" w:rsidR="001F65F3" w:rsidRPr="00223870" w:rsidRDefault="00BE3747" w:rsidP="008C045C">
      <w:pPr>
        <w:numPr>
          <w:ilvl w:val="1"/>
          <w:numId w:val="1"/>
        </w:numPr>
        <w:jc w:val="both"/>
      </w:pPr>
      <w:r>
        <w:rPr>
          <w:rFonts w:ascii="Calibri" w:eastAsia="Calibri" w:hAnsi="Calibri" w:cs="Calibri"/>
          <w:b/>
          <w:i/>
          <w:sz w:val="20"/>
          <w:szCs w:val="20"/>
        </w:rPr>
        <w:t>Cemetery:</w:t>
      </w:r>
    </w:p>
    <w:p w14:paraId="2EF04775" w14:textId="5F5C2D4F" w:rsidR="008F3E68" w:rsidRPr="00FD7B58" w:rsidRDefault="00DE53B1" w:rsidP="008C045C">
      <w:pPr>
        <w:pStyle w:val="ListParagraph"/>
        <w:numPr>
          <w:ilvl w:val="2"/>
          <w:numId w:val="1"/>
        </w:numPr>
        <w:pBdr>
          <w:top w:val="nil"/>
          <w:left w:val="nil"/>
          <w:bottom w:val="nil"/>
          <w:right w:val="nil"/>
          <w:between w:val="nil"/>
        </w:pBdr>
        <w:jc w:val="both"/>
        <w:rPr>
          <w:color w:val="000000"/>
        </w:rPr>
      </w:pPr>
      <w:r>
        <w:rPr>
          <w:rFonts w:ascii="Calibri" w:eastAsia="Calibri" w:hAnsi="Calibri" w:cs="Calibri"/>
          <w:color w:val="000000"/>
          <w:sz w:val="20"/>
          <w:szCs w:val="20"/>
        </w:rPr>
        <w:t>Controlled</w:t>
      </w:r>
      <w:r w:rsidR="005C5F05">
        <w:rPr>
          <w:rFonts w:ascii="Calibri" w:eastAsia="Calibri" w:hAnsi="Calibri" w:cs="Calibri"/>
          <w:color w:val="000000"/>
          <w:sz w:val="20"/>
          <w:szCs w:val="20"/>
        </w:rPr>
        <w:t xml:space="preserve"> Waste Transfer</w:t>
      </w:r>
      <w:r w:rsidR="00403A3E">
        <w:rPr>
          <w:rFonts w:ascii="Calibri" w:eastAsia="Calibri" w:hAnsi="Calibri" w:cs="Calibri"/>
          <w:color w:val="000000"/>
          <w:sz w:val="20"/>
          <w:szCs w:val="20"/>
        </w:rPr>
        <w:t xml:space="preserve">.  Annual </w:t>
      </w:r>
      <w:r w:rsidR="00917D60">
        <w:rPr>
          <w:rFonts w:ascii="Calibri" w:eastAsia="Calibri" w:hAnsi="Calibri" w:cs="Calibri"/>
          <w:color w:val="000000"/>
          <w:sz w:val="20"/>
          <w:szCs w:val="20"/>
        </w:rPr>
        <w:t>agreement</w:t>
      </w:r>
      <w:r w:rsidR="00403A3E">
        <w:rPr>
          <w:rFonts w:ascii="Calibri" w:eastAsia="Calibri" w:hAnsi="Calibri" w:cs="Calibri"/>
          <w:color w:val="000000"/>
          <w:sz w:val="20"/>
          <w:szCs w:val="20"/>
        </w:rPr>
        <w:t xml:space="preserve"> £</w:t>
      </w:r>
      <w:r w:rsidR="00BF0979">
        <w:rPr>
          <w:rFonts w:ascii="Calibri" w:eastAsia="Calibri" w:hAnsi="Calibri" w:cs="Calibri"/>
          <w:color w:val="000000"/>
          <w:sz w:val="20"/>
          <w:szCs w:val="20"/>
        </w:rPr>
        <w:t>422.28</w:t>
      </w:r>
      <w:r>
        <w:rPr>
          <w:rFonts w:ascii="Calibri" w:eastAsia="Calibri" w:hAnsi="Calibri" w:cs="Calibri"/>
          <w:color w:val="000000"/>
          <w:sz w:val="20"/>
          <w:szCs w:val="20"/>
        </w:rPr>
        <w:t xml:space="preserve"> (Emptying </w:t>
      </w:r>
      <w:r w:rsidR="009C6E7B">
        <w:rPr>
          <w:rFonts w:ascii="Calibri" w:eastAsia="Calibri" w:hAnsi="Calibri" w:cs="Calibri"/>
          <w:color w:val="000000"/>
          <w:sz w:val="20"/>
          <w:szCs w:val="20"/>
        </w:rPr>
        <w:t>bins</w:t>
      </w:r>
      <w:r w:rsidR="008D7C17">
        <w:rPr>
          <w:rFonts w:ascii="Calibri" w:eastAsia="Calibri" w:hAnsi="Calibri" w:cs="Calibri"/>
          <w:color w:val="000000"/>
          <w:sz w:val="20"/>
          <w:szCs w:val="20"/>
        </w:rPr>
        <w:t>.</w:t>
      </w:r>
      <w:r w:rsidR="009C6E7B">
        <w:rPr>
          <w:rFonts w:ascii="Calibri" w:eastAsia="Calibri" w:hAnsi="Calibri" w:cs="Calibri"/>
          <w:color w:val="000000"/>
          <w:sz w:val="20"/>
          <w:szCs w:val="20"/>
        </w:rPr>
        <w:t>)</w:t>
      </w:r>
      <w:r w:rsidR="00007523">
        <w:rPr>
          <w:rFonts w:ascii="Calibri" w:eastAsia="Calibri" w:hAnsi="Calibri" w:cs="Calibri"/>
          <w:color w:val="000000"/>
          <w:sz w:val="20"/>
          <w:szCs w:val="20"/>
        </w:rPr>
        <w:t xml:space="preserve">  To resolve </w:t>
      </w:r>
      <w:r w:rsidR="00B8141F">
        <w:rPr>
          <w:rFonts w:ascii="Calibri" w:eastAsia="Calibri" w:hAnsi="Calibri" w:cs="Calibri"/>
          <w:color w:val="000000"/>
          <w:sz w:val="20"/>
          <w:szCs w:val="20"/>
        </w:rPr>
        <w:t xml:space="preserve">to reduce </w:t>
      </w:r>
      <w:r w:rsidR="00A50676">
        <w:rPr>
          <w:rFonts w:ascii="Calibri" w:eastAsia="Calibri" w:hAnsi="Calibri" w:cs="Calibri"/>
          <w:color w:val="000000"/>
          <w:sz w:val="20"/>
          <w:szCs w:val="20"/>
        </w:rPr>
        <w:t>from 2 bins to one bin</w:t>
      </w:r>
      <w:r w:rsidR="00CE3D89">
        <w:rPr>
          <w:rFonts w:ascii="Calibri" w:eastAsia="Calibri" w:hAnsi="Calibri" w:cs="Calibri"/>
          <w:color w:val="000000"/>
          <w:sz w:val="20"/>
          <w:szCs w:val="20"/>
        </w:rPr>
        <w:t>.</w:t>
      </w:r>
    </w:p>
    <w:p w14:paraId="295775CC" w14:textId="77777777" w:rsidR="00214898" w:rsidRPr="00214898" w:rsidRDefault="00BE3747" w:rsidP="008C045C">
      <w:pPr>
        <w:numPr>
          <w:ilvl w:val="1"/>
          <w:numId w:val="1"/>
        </w:numPr>
        <w:jc w:val="both"/>
        <w:rPr>
          <w:rFonts w:ascii="Calibri" w:eastAsia="Calibri" w:hAnsi="Calibri" w:cs="Calibri"/>
        </w:rPr>
      </w:pPr>
      <w:r>
        <w:rPr>
          <w:rFonts w:ascii="Calibri" w:eastAsia="Calibri" w:hAnsi="Calibri" w:cs="Calibri"/>
          <w:b/>
          <w:i/>
          <w:sz w:val="20"/>
          <w:szCs w:val="20"/>
        </w:rPr>
        <w:t xml:space="preserve">Castle Garth:  </w:t>
      </w:r>
    </w:p>
    <w:p w14:paraId="3916AF4D" w14:textId="4D296E90" w:rsidR="00214898" w:rsidRDefault="00214898" w:rsidP="008C045C">
      <w:pPr>
        <w:numPr>
          <w:ilvl w:val="2"/>
          <w:numId w:val="1"/>
        </w:numPr>
        <w:jc w:val="both"/>
        <w:rPr>
          <w:rFonts w:ascii="Calibri" w:eastAsia="Calibri" w:hAnsi="Calibri" w:cs="Calibri"/>
          <w:iCs/>
          <w:sz w:val="20"/>
          <w:szCs w:val="20"/>
        </w:rPr>
      </w:pPr>
      <w:r w:rsidRPr="00214898">
        <w:rPr>
          <w:rFonts w:ascii="Calibri" w:eastAsia="Calibri" w:hAnsi="Calibri" w:cs="Calibri"/>
          <w:iCs/>
          <w:sz w:val="20"/>
          <w:szCs w:val="20"/>
        </w:rPr>
        <w:t>Tree works on Garth &amp; Gill Green</w:t>
      </w:r>
      <w:r w:rsidR="00283112">
        <w:rPr>
          <w:rFonts w:ascii="Calibri" w:eastAsia="Calibri" w:hAnsi="Calibri" w:cs="Calibri"/>
          <w:iCs/>
          <w:sz w:val="20"/>
          <w:szCs w:val="20"/>
        </w:rPr>
        <w:t>, to decide what action to be taken.</w:t>
      </w:r>
      <w:r w:rsidR="00C76012">
        <w:rPr>
          <w:rFonts w:ascii="Calibri" w:eastAsia="Calibri" w:hAnsi="Calibri" w:cs="Calibri"/>
          <w:iCs/>
          <w:sz w:val="20"/>
          <w:szCs w:val="20"/>
        </w:rPr>
        <w:t xml:space="preserve">  </w:t>
      </w:r>
      <w:r w:rsidR="001047D9">
        <w:rPr>
          <w:rFonts w:ascii="Calibri" w:eastAsia="Calibri" w:hAnsi="Calibri" w:cs="Calibri"/>
          <w:iCs/>
          <w:sz w:val="20"/>
          <w:szCs w:val="20"/>
        </w:rPr>
        <w:t xml:space="preserve">To resolve </w:t>
      </w:r>
      <w:r w:rsidR="00FA7DB4">
        <w:rPr>
          <w:rFonts w:ascii="Calibri" w:eastAsia="Calibri" w:hAnsi="Calibri" w:cs="Calibri"/>
          <w:iCs/>
          <w:sz w:val="20"/>
          <w:szCs w:val="20"/>
        </w:rPr>
        <w:t xml:space="preserve">to buy </w:t>
      </w:r>
      <w:r w:rsidR="00A21D35">
        <w:rPr>
          <w:rFonts w:ascii="Calibri" w:eastAsia="Calibri" w:hAnsi="Calibri" w:cs="Calibri"/>
          <w:iCs/>
          <w:sz w:val="20"/>
          <w:szCs w:val="20"/>
        </w:rPr>
        <w:t>Hawthorne</w:t>
      </w:r>
      <w:r w:rsidR="00FA7DB4">
        <w:rPr>
          <w:rFonts w:ascii="Calibri" w:eastAsia="Calibri" w:hAnsi="Calibri" w:cs="Calibri"/>
          <w:iCs/>
          <w:sz w:val="20"/>
          <w:szCs w:val="20"/>
        </w:rPr>
        <w:t xml:space="preserve"> </w:t>
      </w:r>
      <w:r w:rsidR="003A6EA9">
        <w:rPr>
          <w:rFonts w:ascii="Calibri" w:eastAsia="Calibri" w:hAnsi="Calibri" w:cs="Calibri"/>
          <w:iCs/>
          <w:sz w:val="20"/>
          <w:szCs w:val="20"/>
        </w:rPr>
        <w:t>whips for the Gill Green</w:t>
      </w:r>
      <w:r w:rsidR="00A21D35">
        <w:rPr>
          <w:rFonts w:ascii="Calibri" w:eastAsia="Calibri" w:hAnsi="Calibri" w:cs="Calibri"/>
          <w:iCs/>
          <w:sz w:val="20"/>
          <w:szCs w:val="20"/>
        </w:rPr>
        <w:t>.</w:t>
      </w:r>
    </w:p>
    <w:p w14:paraId="49837276" w14:textId="05630ADA" w:rsidR="00A21D35" w:rsidRDefault="00D052F4" w:rsidP="008C045C">
      <w:pPr>
        <w:numPr>
          <w:ilvl w:val="2"/>
          <w:numId w:val="1"/>
        </w:numPr>
        <w:jc w:val="both"/>
        <w:rPr>
          <w:rFonts w:ascii="Calibri" w:eastAsia="Calibri" w:hAnsi="Calibri" w:cs="Calibri"/>
          <w:iCs/>
          <w:sz w:val="20"/>
          <w:szCs w:val="20"/>
        </w:rPr>
      </w:pPr>
      <w:r>
        <w:rPr>
          <w:rFonts w:ascii="Calibri" w:eastAsia="Calibri" w:hAnsi="Calibri" w:cs="Calibri"/>
          <w:iCs/>
          <w:sz w:val="20"/>
          <w:szCs w:val="20"/>
        </w:rPr>
        <w:t>To discuss clearing out the Garth pond.</w:t>
      </w:r>
    </w:p>
    <w:p w14:paraId="00000045" w14:textId="77777777" w:rsidR="001F65F3" w:rsidRPr="00214898" w:rsidRDefault="00BE3747" w:rsidP="008C045C">
      <w:pPr>
        <w:numPr>
          <w:ilvl w:val="1"/>
          <w:numId w:val="1"/>
        </w:numPr>
        <w:jc w:val="both"/>
        <w:rPr>
          <w:iCs/>
        </w:rPr>
      </w:pPr>
      <w:r w:rsidRPr="00214898">
        <w:rPr>
          <w:rFonts w:ascii="Calibri" w:eastAsia="Calibri" w:hAnsi="Calibri" w:cs="Calibri"/>
          <w:b/>
          <w:i/>
          <w:sz w:val="20"/>
          <w:szCs w:val="20"/>
        </w:rPr>
        <w:t>Playing Fields</w:t>
      </w:r>
      <w:r w:rsidRPr="00214898">
        <w:rPr>
          <w:rFonts w:ascii="Calibri" w:eastAsia="Calibri" w:hAnsi="Calibri" w:cs="Calibri"/>
          <w:b/>
          <w:iCs/>
          <w:sz w:val="20"/>
          <w:szCs w:val="20"/>
        </w:rPr>
        <w:t xml:space="preserve">: </w:t>
      </w:r>
    </w:p>
    <w:p w14:paraId="00000047" w14:textId="437B8D08" w:rsidR="001F65F3" w:rsidRPr="00060072" w:rsidRDefault="00BE3747" w:rsidP="008C045C">
      <w:pPr>
        <w:numPr>
          <w:ilvl w:val="2"/>
          <w:numId w:val="1"/>
        </w:numPr>
        <w:pBdr>
          <w:top w:val="nil"/>
          <w:left w:val="nil"/>
          <w:bottom w:val="nil"/>
          <w:right w:val="nil"/>
          <w:between w:val="nil"/>
        </w:pBdr>
      </w:pPr>
      <w:r>
        <w:rPr>
          <w:rFonts w:ascii="Calibri" w:eastAsia="Calibri" w:hAnsi="Calibri" w:cs="Calibri"/>
          <w:sz w:val="20"/>
          <w:szCs w:val="20"/>
        </w:rPr>
        <w:t>Cllr Lloyd to provide information on feasibility of providing adult equipment on the fields, using Sport England grants.</w:t>
      </w:r>
    </w:p>
    <w:p w14:paraId="75DE4452" w14:textId="4EB03BCE" w:rsidR="00060072" w:rsidRPr="00B02FAA" w:rsidRDefault="00B7454C" w:rsidP="008C045C">
      <w:pPr>
        <w:numPr>
          <w:ilvl w:val="2"/>
          <w:numId w:val="1"/>
        </w:numPr>
        <w:pBdr>
          <w:top w:val="nil"/>
          <w:left w:val="nil"/>
          <w:bottom w:val="nil"/>
          <w:right w:val="nil"/>
          <w:between w:val="nil"/>
        </w:pBdr>
      </w:pPr>
      <w:r>
        <w:rPr>
          <w:rFonts w:ascii="Calibri" w:eastAsia="Calibri" w:hAnsi="Calibri" w:cs="Calibri"/>
          <w:sz w:val="20"/>
          <w:szCs w:val="20"/>
        </w:rPr>
        <w:t>PF tree survey report forwarded to all.</w:t>
      </w:r>
      <w:r w:rsidR="00DD61BA">
        <w:rPr>
          <w:rFonts w:ascii="Calibri" w:eastAsia="Calibri" w:hAnsi="Calibri" w:cs="Calibri"/>
          <w:sz w:val="20"/>
          <w:szCs w:val="20"/>
        </w:rPr>
        <w:t xml:space="preserve">  </w:t>
      </w:r>
      <w:r w:rsidR="00FF7418">
        <w:rPr>
          <w:rFonts w:ascii="Calibri" w:eastAsia="Calibri" w:hAnsi="Calibri" w:cs="Calibri"/>
          <w:sz w:val="20"/>
          <w:szCs w:val="20"/>
        </w:rPr>
        <w:t xml:space="preserve">To agree </w:t>
      </w:r>
      <w:r w:rsidR="00E23ADC">
        <w:rPr>
          <w:rFonts w:ascii="Calibri" w:eastAsia="Calibri" w:hAnsi="Calibri" w:cs="Calibri"/>
          <w:sz w:val="20"/>
          <w:szCs w:val="20"/>
        </w:rPr>
        <w:t>to actions.</w:t>
      </w:r>
    </w:p>
    <w:p w14:paraId="3A7F22FF" w14:textId="278364FA" w:rsidR="00B02FAA" w:rsidRPr="00EB4AE1" w:rsidRDefault="00B02FAA" w:rsidP="008C045C">
      <w:pPr>
        <w:numPr>
          <w:ilvl w:val="2"/>
          <w:numId w:val="1"/>
        </w:numPr>
        <w:pBdr>
          <w:top w:val="nil"/>
          <w:left w:val="nil"/>
          <w:bottom w:val="nil"/>
          <w:right w:val="nil"/>
          <w:between w:val="nil"/>
        </w:pBdr>
      </w:pPr>
      <w:r>
        <w:rPr>
          <w:rFonts w:ascii="Calibri" w:eastAsia="Calibri" w:hAnsi="Calibri" w:cs="Calibri"/>
          <w:sz w:val="20"/>
          <w:szCs w:val="20"/>
        </w:rPr>
        <w:t xml:space="preserve">Playing </w:t>
      </w:r>
      <w:r w:rsidR="00EB4AE1">
        <w:rPr>
          <w:rFonts w:ascii="Calibri" w:eastAsia="Calibri" w:hAnsi="Calibri" w:cs="Calibri"/>
          <w:sz w:val="20"/>
          <w:szCs w:val="20"/>
        </w:rPr>
        <w:t xml:space="preserve">Field </w:t>
      </w:r>
      <w:r w:rsidR="007226EE">
        <w:rPr>
          <w:rFonts w:ascii="Calibri" w:eastAsia="Calibri" w:hAnsi="Calibri" w:cs="Calibri"/>
          <w:sz w:val="20"/>
          <w:szCs w:val="20"/>
        </w:rPr>
        <w:t>Lease</w:t>
      </w:r>
      <w:r w:rsidR="00EB4AE1">
        <w:rPr>
          <w:rFonts w:ascii="Calibri" w:eastAsia="Calibri" w:hAnsi="Calibri" w:cs="Calibri"/>
          <w:sz w:val="20"/>
          <w:szCs w:val="20"/>
        </w:rPr>
        <w:t>.</w:t>
      </w:r>
      <w:r w:rsidR="00666306">
        <w:rPr>
          <w:rFonts w:ascii="Calibri" w:eastAsia="Calibri" w:hAnsi="Calibri" w:cs="Calibri"/>
          <w:sz w:val="20"/>
          <w:szCs w:val="20"/>
        </w:rPr>
        <w:t xml:space="preserve">  </w:t>
      </w:r>
      <w:r w:rsidR="007226EE">
        <w:rPr>
          <w:rFonts w:ascii="Calibri" w:eastAsia="Calibri" w:hAnsi="Calibri" w:cs="Calibri"/>
          <w:sz w:val="20"/>
          <w:szCs w:val="20"/>
        </w:rPr>
        <w:t>Clarification</w:t>
      </w:r>
      <w:r w:rsidR="00666306">
        <w:rPr>
          <w:rFonts w:ascii="Calibri" w:eastAsia="Calibri" w:hAnsi="Calibri" w:cs="Calibri"/>
          <w:sz w:val="20"/>
          <w:szCs w:val="20"/>
        </w:rPr>
        <w:t xml:space="preserve"> from the Clerk.</w:t>
      </w:r>
    </w:p>
    <w:p w14:paraId="1A2B18DC" w14:textId="6F823290" w:rsidR="00EB4AE1" w:rsidRPr="00AF3A04" w:rsidRDefault="00EB4AE1" w:rsidP="008C045C">
      <w:pPr>
        <w:numPr>
          <w:ilvl w:val="2"/>
          <w:numId w:val="1"/>
        </w:numPr>
        <w:pBdr>
          <w:top w:val="nil"/>
          <w:left w:val="nil"/>
          <w:bottom w:val="nil"/>
          <w:right w:val="nil"/>
          <w:between w:val="nil"/>
        </w:pBdr>
      </w:pPr>
      <w:r>
        <w:rPr>
          <w:rFonts w:ascii="Calibri" w:eastAsia="Calibri" w:hAnsi="Calibri" w:cs="Calibri"/>
          <w:sz w:val="20"/>
          <w:szCs w:val="20"/>
        </w:rPr>
        <w:t>PF terms of reference.</w:t>
      </w:r>
    </w:p>
    <w:p w14:paraId="70DABFC9" w14:textId="7407F2D2" w:rsidR="00AF3A04" w:rsidRPr="00662303" w:rsidRDefault="00063393" w:rsidP="008C045C">
      <w:pPr>
        <w:numPr>
          <w:ilvl w:val="2"/>
          <w:numId w:val="1"/>
        </w:numPr>
        <w:pBdr>
          <w:top w:val="nil"/>
          <w:left w:val="nil"/>
          <w:bottom w:val="nil"/>
          <w:right w:val="nil"/>
          <w:between w:val="nil"/>
        </w:pBdr>
        <w:rPr>
          <w:rFonts w:asciiTheme="majorHAnsi" w:hAnsiTheme="majorHAnsi" w:cstheme="majorHAnsi"/>
          <w:sz w:val="20"/>
          <w:szCs w:val="20"/>
        </w:rPr>
      </w:pPr>
      <w:r>
        <w:rPr>
          <w:rFonts w:asciiTheme="majorHAnsi" w:hAnsiTheme="majorHAnsi" w:cstheme="majorHAnsi"/>
          <w:color w:val="000000"/>
          <w:sz w:val="20"/>
          <w:szCs w:val="20"/>
        </w:rPr>
        <w:t>T</w:t>
      </w:r>
      <w:r w:rsidR="00AF3A04" w:rsidRPr="009D3635">
        <w:rPr>
          <w:rFonts w:asciiTheme="majorHAnsi" w:hAnsiTheme="majorHAnsi" w:cstheme="majorHAnsi"/>
          <w:color w:val="000000"/>
          <w:sz w:val="20"/>
          <w:szCs w:val="20"/>
        </w:rPr>
        <w:t>o agree to resend photos and report to Wicksteed ref the failure of toggle test</w:t>
      </w:r>
      <w:r>
        <w:rPr>
          <w:rFonts w:asciiTheme="majorHAnsi" w:hAnsiTheme="majorHAnsi" w:cstheme="majorHAnsi"/>
          <w:color w:val="000000"/>
          <w:sz w:val="20"/>
          <w:szCs w:val="20"/>
        </w:rPr>
        <w:t>.</w:t>
      </w:r>
    </w:p>
    <w:p w14:paraId="1449E153" w14:textId="5D073C05" w:rsidR="009D5C22" w:rsidRDefault="00281E27" w:rsidP="00E37364">
      <w:pPr>
        <w:pStyle w:val="ListParagraph"/>
        <w:numPr>
          <w:ilvl w:val="2"/>
          <w:numId w:val="1"/>
        </w:numPr>
        <w:rPr>
          <w:rFonts w:asciiTheme="majorHAnsi" w:hAnsiTheme="majorHAnsi" w:cstheme="majorHAnsi"/>
          <w:sz w:val="20"/>
          <w:szCs w:val="20"/>
        </w:rPr>
      </w:pPr>
      <w:r w:rsidRPr="00E37364">
        <w:rPr>
          <w:rFonts w:asciiTheme="majorHAnsi" w:hAnsiTheme="majorHAnsi" w:cstheme="majorHAnsi"/>
          <w:sz w:val="20"/>
          <w:szCs w:val="20"/>
        </w:rPr>
        <w:t xml:space="preserve">Reply from Wicksteed </w:t>
      </w:r>
      <w:r w:rsidR="009D5C22" w:rsidRPr="00E37364">
        <w:rPr>
          <w:rFonts w:asciiTheme="majorHAnsi" w:hAnsiTheme="majorHAnsi" w:cstheme="majorHAnsi"/>
          <w:sz w:val="20"/>
          <w:szCs w:val="20"/>
        </w:rPr>
        <w:t xml:space="preserve">re- Pick up Sticks. </w:t>
      </w:r>
      <w:r w:rsidR="00ED5531">
        <w:rPr>
          <w:rFonts w:asciiTheme="majorHAnsi" w:hAnsiTheme="majorHAnsi" w:cstheme="majorHAnsi"/>
          <w:sz w:val="20"/>
          <w:szCs w:val="20"/>
        </w:rPr>
        <w:t>‘</w:t>
      </w:r>
      <w:r w:rsidR="009D5C22" w:rsidRPr="00E37364">
        <w:rPr>
          <w:rFonts w:asciiTheme="majorHAnsi" w:hAnsiTheme="majorHAnsi" w:cstheme="majorHAnsi"/>
          <w:sz w:val="20"/>
          <w:szCs w:val="20"/>
        </w:rPr>
        <w:t xml:space="preserve"> This unit was installed over 4 years ago, May 2015, and based on the fact this has only just been reported we believe that this has occurred as a result of the timber contracting as it has dried out; timber is of course a natural product and as such will contract and expand with the changing weather/seasons.  </w:t>
      </w:r>
      <w:r w:rsidR="008034BD" w:rsidRPr="00E37364">
        <w:rPr>
          <w:rFonts w:asciiTheme="majorHAnsi" w:hAnsiTheme="majorHAnsi" w:cstheme="majorHAnsi"/>
          <w:sz w:val="20"/>
          <w:szCs w:val="20"/>
        </w:rPr>
        <w:t xml:space="preserve"> </w:t>
      </w:r>
      <w:r w:rsidR="009D5C22" w:rsidRPr="00E37364">
        <w:rPr>
          <w:rFonts w:asciiTheme="majorHAnsi" w:hAnsiTheme="majorHAnsi" w:cstheme="majorHAnsi"/>
          <w:sz w:val="20"/>
          <w:szCs w:val="20"/>
        </w:rPr>
        <w:t>I can confirm that Fawns (the manufacturer) agree with the findings of the Inspector as in the risk is categorised as low risk and as such would recommend that this is monitored as part of your ongoing inspection and maintenance regime.  Alternatively as part of your ongoing maintenance you could infill the gap between the deck and the post with either a wood filler or a fillet of wood.  Please be advised that as this is a result of the characteristics of timber this is not covered under warranty.</w:t>
      </w:r>
      <w:r w:rsidR="00ED5531">
        <w:rPr>
          <w:rFonts w:asciiTheme="majorHAnsi" w:hAnsiTheme="majorHAnsi" w:cstheme="majorHAnsi"/>
          <w:sz w:val="20"/>
          <w:szCs w:val="20"/>
        </w:rPr>
        <w:t>’</w:t>
      </w:r>
    </w:p>
    <w:p w14:paraId="7A8015AF" w14:textId="68BA785C" w:rsidR="004D1D90" w:rsidRPr="00662303" w:rsidRDefault="004D1D90" w:rsidP="004D1D90">
      <w:pPr>
        <w:pStyle w:val="ListParagraph"/>
        <w:numPr>
          <w:ilvl w:val="2"/>
          <w:numId w:val="1"/>
        </w:numPr>
        <w:rPr>
          <w:rFonts w:asciiTheme="majorHAnsi" w:hAnsiTheme="majorHAnsi" w:cstheme="majorHAnsi"/>
          <w:color w:val="000000"/>
          <w:sz w:val="20"/>
          <w:szCs w:val="20"/>
        </w:rPr>
      </w:pPr>
      <w:r w:rsidRPr="00662303">
        <w:rPr>
          <w:rFonts w:asciiTheme="majorHAnsi" w:hAnsiTheme="majorHAnsi" w:cstheme="majorHAnsi"/>
          <w:color w:val="000000"/>
          <w:sz w:val="20"/>
          <w:szCs w:val="20"/>
        </w:rPr>
        <w:t>Update on the safety aspect of the container discussed at last m</w:t>
      </w:r>
      <w:r>
        <w:rPr>
          <w:rFonts w:asciiTheme="majorHAnsi" w:hAnsiTheme="majorHAnsi" w:cstheme="majorHAnsi"/>
          <w:color w:val="000000"/>
          <w:sz w:val="20"/>
          <w:szCs w:val="20"/>
        </w:rPr>
        <w:t>ee</w:t>
      </w:r>
      <w:r w:rsidRPr="00662303">
        <w:rPr>
          <w:rFonts w:asciiTheme="majorHAnsi" w:hAnsiTheme="majorHAnsi" w:cstheme="majorHAnsi"/>
          <w:color w:val="000000"/>
          <w:sz w:val="20"/>
          <w:szCs w:val="20"/>
        </w:rPr>
        <w:t>t</w:t>
      </w:r>
      <w:r>
        <w:rPr>
          <w:rFonts w:asciiTheme="majorHAnsi" w:hAnsiTheme="majorHAnsi" w:cstheme="majorHAnsi"/>
          <w:color w:val="000000"/>
          <w:sz w:val="20"/>
          <w:szCs w:val="20"/>
        </w:rPr>
        <w:t>in</w:t>
      </w:r>
      <w:r w:rsidRPr="00662303">
        <w:rPr>
          <w:rFonts w:asciiTheme="majorHAnsi" w:hAnsiTheme="majorHAnsi" w:cstheme="majorHAnsi"/>
          <w:color w:val="000000"/>
          <w:sz w:val="20"/>
          <w:szCs w:val="20"/>
        </w:rPr>
        <w:t>g: poss</w:t>
      </w:r>
      <w:r>
        <w:rPr>
          <w:rFonts w:asciiTheme="majorHAnsi" w:hAnsiTheme="majorHAnsi" w:cstheme="majorHAnsi"/>
          <w:color w:val="000000"/>
          <w:sz w:val="20"/>
          <w:szCs w:val="20"/>
        </w:rPr>
        <w:t>ibility</w:t>
      </w:r>
      <w:r w:rsidRPr="00662303">
        <w:rPr>
          <w:rFonts w:asciiTheme="majorHAnsi" w:hAnsiTheme="majorHAnsi" w:cstheme="majorHAnsi"/>
          <w:color w:val="000000"/>
          <w:sz w:val="20"/>
          <w:szCs w:val="20"/>
        </w:rPr>
        <w:t xml:space="preserve"> of blocking the gaps so children don't fall &amp; get trapped</w:t>
      </w:r>
    </w:p>
    <w:p w14:paraId="00000048" w14:textId="20BF8401" w:rsidR="001F65F3" w:rsidRPr="006C6106" w:rsidRDefault="00BE3747" w:rsidP="008C045C">
      <w:pPr>
        <w:numPr>
          <w:ilvl w:val="1"/>
          <w:numId w:val="1"/>
        </w:numPr>
        <w:pBdr>
          <w:top w:val="nil"/>
          <w:left w:val="nil"/>
          <w:bottom w:val="nil"/>
          <w:right w:val="nil"/>
          <w:between w:val="nil"/>
        </w:pBdr>
        <w:jc w:val="both"/>
      </w:pPr>
      <w:r>
        <w:rPr>
          <w:rFonts w:ascii="Calibri" w:eastAsia="Calibri" w:hAnsi="Calibri" w:cs="Calibri"/>
          <w:b/>
          <w:i/>
          <w:color w:val="000000"/>
          <w:sz w:val="20"/>
          <w:szCs w:val="20"/>
        </w:rPr>
        <w:t xml:space="preserve">Old Boys’ School: </w:t>
      </w:r>
    </w:p>
    <w:p w14:paraId="05BD4C29" w14:textId="29A07D5D" w:rsidR="006C6106" w:rsidRDefault="0096299E" w:rsidP="008C045C">
      <w:pPr>
        <w:numPr>
          <w:ilvl w:val="2"/>
          <w:numId w:val="1"/>
        </w:numPr>
        <w:pBdr>
          <w:top w:val="nil"/>
          <w:left w:val="nil"/>
          <w:bottom w:val="nil"/>
          <w:right w:val="nil"/>
          <w:between w:val="nil"/>
        </w:pBdr>
      </w:pPr>
      <w:r>
        <w:rPr>
          <w:rFonts w:ascii="Calibri" w:eastAsia="Calibri" w:hAnsi="Calibri" w:cs="Calibri"/>
          <w:color w:val="000000"/>
          <w:sz w:val="20"/>
          <w:szCs w:val="20"/>
        </w:rPr>
        <w:t xml:space="preserve">To accept </w:t>
      </w:r>
      <w:r w:rsidR="006C6106">
        <w:rPr>
          <w:rFonts w:ascii="Calibri" w:eastAsia="Calibri" w:hAnsi="Calibri" w:cs="Calibri"/>
          <w:color w:val="000000"/>
          <w:sz w:val="20"/>
          <w:szCs w:val="20"/>
        </w:rPr>
        <w:t>OBS Management Committee terms of reference</w:t>
      </w:r>
      <w:r w:rsidR="00E939D3">
        <w:rPr>
          <w:rFonts w:ascii="Calibri" w:eastAsia="Calibri" w:hAnsi="Calibri" w:cs="Calibri"/>
          <w:color w:val="000000"/>
          <w:sz w:val="20"/>
          <w:szCs w:val="20"/>
        </w:rPr>
        <w:t>.</w:t>
      </w:r>
      <w:r w:rsidR="005E3112">
        <w:rPr>
          <w:rFonts w:ascii="Calibri" w:eastAsia="Calibri" w:hAnsi="Calibri" w:cs="Calibri"/>
          <w:color w:val="000000"/>
          <w:sz w:val="20"/>
          <w:szCs w:val="20"/>
        </w:rPr>
        <w:t xml:space="preserve">  </w:t>
      </w:r>
      <w:r w:rsidR="005E3112">
        <w:rPr>
          <w:rFonts w:ascii="Calibri" w:eastAsia="Calibri" w:hAnsi="Calibri" w:cs="Calibri"/>
          <w:i/>
          <w:iCs/>
          <w:color w:val="000000"/>
          <w:sz w:val="20"/>
          <w:szCs w:val="20"/>
        </w:rPr>
        <w:t>Forwarded to all.</w:t>
      </w:r>
    </w:p>
    <w:p w14:paraId="56223570" w14:textId="6D78CCCC" w:rsidR="0066102A" w:rsidRPr="009C6E7B" w:rsidRDefault="001906AD" w:rsidP="008C045C">
      <w:pPr>
        <w:numPr>
          <w:ilvl w:val="2"/>
          <w:numId w:val="1"/>
        </w:numPr>
        <w:pBdr>
          <w:top w:val="nil"/>
          <w:left w:val="nil"/>
          <w:bottom w:val="nil"/>
          <w:right w:val="nil"/>
          <w:between w:val="nil"/>
        </w:pBdr>
      </w:pPr>
      <w:r>
        <w:rPr>
          <w:rFonts w:ascii="Calibri" w:eastAsia="Calibri" w:hAnsi="Calibri" w:cs="Calibri"/>
          <w:color w:val="000000"/>
          <w:sz w:val="20"/>
          <w:szCs w:val="20"/>
        </w:rPr>
        <w:t xml:space="preserve">The Feoffees Solicitor </w:t>
      </w:r>
      <w:r w:rsidR="00197993">
        <w:rPr>
          <w:rFonts w:ascii="Calibri" w:eastAsia="Calibri" w:hAnsi="Calibri" w:cs="Calibri"/>
          <w:color w:val="000000"/>
          <w:sz w:val="20"/>
          <w:szCs w:val="20"/>
        </w:rPr>
        <w:t xml:space="preserve">will contact the </w:t>
      </w:r>
      <w:r w:rsidR="00282F61">
        <w:rPr>
          <w:rFonts w:ascii="Calibri" w:eastAsia="Calibri" w:hAnsi="Calibri" w:cs="Calibri"/>
          <w:color w:val="000000"/>
          <w:sz w:val="20"/>
          <w:szCs w:val="20"/>
        </w:rPr>
        <w:t>Feoffees</w:t>
      </w:r>
      <w:r w:rsidR="00097EF8">
        <w:rPr>
          <w:rFonts w:ascii="Calibri" w:eastAsia="Calibri" w:hAnsi="Calibri" w:cs="Calibri"/>
          <w:color w:val="000000"/>
          <w:sz w:val="20"/>
          <w:szCs w:val="20"/>
        </w:rPr>
        <w:t xml:space="preserve"> regarding a meeting</w:t>
      </w:r>
      <w:r w:rsidR="00197993">
        <w:rPr>
          <w:rFonts w:ascii="Calibri" w:eastAsia="Calibri" w:hAnsi="Calibri" w:cs="Calibri"/>
          <w:color w:val="000000"/>
          <w:sz w:val="20"/>
          <w:szCs w:val="20"/>
        </w:rPr>
        <w:t xml:space="preserve"> &amp; report back to the PC.</w:t>
      </w:r>
    </w:p>
    <w:p w14:paraId="4E55AD56" w14:textId="7E2431F6" w:rsidR="009C6E7B" w:rsidRDefault="009C6E7B" w:rsidP="008C045C">
      <w:pPr>
        <w:numPr>
          <w:ilvl w:val="2"/>
          <w:numId w:val="1"/>
        </w:numPr>
        <w:pBdr>
          <w:top w:val="nil"/>
          <w:left w:val="nil"/>
          <w:bottom w:val="nil"/>
          <w:right w:val="nil"/>
          <w:between w:val="nil"/>
        </w:pBdr>
      </w:pPr>
      <w:r>
        <w:rPr>
          <w:rFonts w:ascii="Calibri" w:eastAsia="Calibri" w:hAnsi="Calibri" w:cs="Calibri"/>
          <w:color w:val="000000"/>
          <w:sz w:val="20"/>
          <w:szCs w:val="20"/>
        </w:rPr>
        <w:t>Controlled Waste Transfer</w:t>
      </w:r>
      <w:r w:rsidR="00544567">
        <w:rPr>
          <w:rFonts w:ascii="Calibri" w:eastAsia="Calibri" w:hAnsi="Calibri" w:cs="Calibri"/>
          <w:color w:val="000000"/>
          <w:sz w:val="20"/>
          <w:szCs w:val="20"/>
        </w:rPr>
        <w:t xml:space="preserve">.  Annual </w:t>
      </w:r>
      <w:r w:rsidR="00C95A1B">
        <w:rPr>
          <w:rFonts w:ascii="Calibri" w:eastAsia="Calibri" w:hAnsi="Calibri" w:cs="Calibri"/>
          <w:color w:val="000000"/>
          <w:sz w:val="20"/>
          <w:szCs w:val="20"/>
        </w:rPr>
        <w:t>agreem</w:t>
      </w:r>
      <w:r w:rsidR="00FF3820">
        <w:rPr>
          <w:rFonts w:ascii="Calibri" w:eastAsia="Calibri" w:hAnsi="Calibri" w:cs="Calibri"/>
          <w:color w:val="000000"/>
          <w:sz w:val="20"/>
          <w:szCs w:val="20"/>
        </w:rPr>
        <w:t>ent</w:t>
      </w:r>
      <w:r w:rsidR="00544567">
        <w:rPr>
          <w:rFonts w:ascii="Calibri" w:eastAsia="Calibri" w:hAnsi="Calibri" w:cs="Calibri"/>
          <w:color w:val="000000"/>
          <w:sz w:val="20"/>
          <w:szCs w:val="20"/>
        </w:rPr>
        <w:t xml:space="preserve"> £</w:t>
      </w:r>
      <w:r w:rsidR="00140745">
        <w:rPr>
          <w:rFonts w:ascii="Calibri" w:eastAsia="Calibri" w:hAnsi="Calibri" w:cs="Calibri"/>
          <w:color w:val="000000"/>
          <w:sz w:val="20"/>
          <w:szCs w:val="20"/>
        </w:rPr>
        <w:t>334.14</w:t>
      </w:r>
    </w:p>
    <w:p w14:paraId="4263D95B" w14:textId="7392E577" w:rsidR="002C64F3" w:rsidRPr="005A21F9" w:rsidRDefault="00BE3747" w:rsidP="008C045C">
      <w:pPr>
        <w:numPr>
          <w:ilvl w:val="1"/>
          <w:numId w:val="1"/>
        </w:numPr>
        <w:shd w:val="clear" w:color="auto" w:fill="FFFFFF"/>
        <w:jc w:val="both"/>
      </w:pPr>
      <w:r>
        <w:rPr>
          <w:rFonts w:ascii="Calibri" w:eastAsia="Calibri" w:hAnsi="Calibri" w:cs="Calibri"/>
          <w:b/>
          <w:i/>
          <w:sz w:val="20"/>
          <w:szCs w:val="20"/>
        </w:rPr>
        <w:t xml:space="preserve">Cawood in Bloom:   </w:t>
      </w:r>
    </w:p>
    <w:p w14:paraId="11196314" w14:textId="33860C7B" w:rsidR="00CE29AD" w:rsidRDefault="000E7A00" w:rsidP="008C045C">
      <w:pPr>
        <w:numPr>
          <w:ilvl w:val="2"/>
          <w:numId w:val="1"/>
        </w:numPr>
        <w:pBdr>
          <w:top w:val="nil"/>
          <w:left w:val="nil"/>
          <w:bottom w:val="nil"/>
          <w:right w:val="nil"/>
          <w:between w:val="nil"/>
        </w:pBdr>
        <w:shd w:val="clear" w:color="auto" w:fill="FFFFFF"/>
        <w:rPr>
          <w:rFonts w:ascii="Calibri" w:eastAsia="Calibri" w:hAnsi="Calibri" w:cs="Calibri"/>
          <w:sz w:val="20"/>
          <w:szCs w:val="20"/>
        </w:rPr>
      </w:pPr>
      <w:r w:rsidRPr="000E7A00">
        <w:rPr>
          <w:rFonts w:ascii="Calibri" w:eastAsia="Calibri" w:hAnsi="Calibri" w:cs="Calibri"/>
          <w:sz w:val="20"/>
          <w:szCs w:val="20"/>
        </w:rPr>
        <w:t>To thank members of the committee for all their hard work.</w:t>
      </w:r>
    </w:p>
    <w:p w14:paraId="3899A02D" w14:textId="30789A34" w:rsidR="00FE3C33" w:rsidRPr="000E7A00" w:rsidRDefault="00FE3C33" w:rsidP="008C045C">
      <w:pPr>
        <w:numPr>
          <w:ilvl w:val="2"/>
          <w:numId w:val="1"/>
        </w:numPr>
        <w:pBdr>
          <w:top w:val="nil"/>
          <w:left w:val="nil"/>
          <w:bottom w:val="nil"/>
          <w:right w:val="nil"/>
          <w:between w:val="nil"/>
        </w:pBdr>
        <w:shd w:val="clear" w:color="auto" w:fill="FFFFFF"/>
        <w:rPr>
          <w:rFonts w:ascii="Calibri" w:eastAsia="Calibri" w:hAnsi="Calibri" w:cs="Calibri"/>
          <w:sz w:val="20"/>
          <w:szCs w:val="20"/>
        </w:rPr>
      </w:pPr>
      <w:r>
        <w:rPr>
          <w:rFonts w:ascii="Calibri" w:eastAsia="Calibri" w:hAnsi="Calibri" w:cs="Calibri"/>
          <w:sz w:val="20"/>
          <w:szCs w:val="20"/>
        </w:rPr>
        <w:t xml:space="preserve">Councillors are invited to adopt a </w:t>
      </w:r>
      <w:r w:rsidR="00567516">
        <w:rPr>
          <w:rFonts w:ascii="Calibri" w:eastAsia="Calibri" w:hAnsi="Calibri" w:cs="Calibri"/>
          <w:sz w:val="20"/>
          <w:szCs w:val="20"/>
        </w:rPr>
        <w:t>planter.</w:t>
      </w:r>
    </w:p>
    <w:p w14:paraId="7EEED52D" w14:textId="09AEC71D" w:rsidR="002E78C5" w:rsidRPr="002E78C5" w:rsidRDefault="00C94612" w:rsidP="008C045C">
      <w:pPr>
        <w:numPr>
          <w:ilvl w:val="2"/>
          <w:numId w:val="1"/>
        </w:numPr>
        <w:pBdr>
          <w:top w:val="nil"/>
          <w:left w:val="nil"/>
          <w:bottom w:val="nil"/>
          <w:right w:val="nil"/>
          <w:between w:val="nil"/>
        </w:pBdr>
        <w:shd w:val="clear" w:color="auto" w:fill="FFFFFF"/>
        <w:rPr>
          <w:rFonts w:ascii="Calibri" w:eastAsia="Calibri" w:hAnsi="Calibri" w:cs="Calibri"/>
        </w:rPr>
      </w:pPr>
      <w:r w:rsidRPr="00B72171">
        <w:rPr>
          <w:rFonts w:ascii="Calibri" w:hAnsi="Calibri" w:cs="Calibri"/>
          <w:sz w:val="20"/>
          <w:szCs w:val="20"/>
        </w:rPr>
        <w:t>T</w:t>
      </w:r>
      <w:r w:rsidR="00445601" w:rsidRPr="00B72171">
        <w:rPr>
          <w:rFonts w:ascii="Calibri" w:hAnsi="Calibri" w:cs="Calibri"/>
          <w:sz w:val="20"/>
          <w:szCs w:val="20"/>
        </w:rPr>
        <w:t xml:space="preserve">he </w:t>
      </w:r>
      <w:r w:rsidR="00555190" w:rsidRPr="00B72171">
        <w:rPr>
          <w:rFonts w:ascii="Calibri" w:hAnsi="Calibri" w:cs="Calibri"/>
          <w:sz w:val="20"/>
          <w:szCs w:val="20"/>
        </w:rPr>
        <w:t>treasurer su</w:t>
      </w:r>
      <w:r w:rsidR="00D7007B" w:rsidRPr="00B72171">
        <w:rPr>
          <w:rFonts w:ascii="Calibri" w:hAnsi="Calibri" w:cs="Calibri"/>
          <w:sz w:val="20"/>
          <w:szCs w:val="20"/>
        </w:rPr>
        <w:t>ggests</w:t>
      </w:r>
      <w:r w:rsidR="00445601" w:rsidRPr="00B72171">
        <w:rPr>
          <w:rFonts w:ascii="Calibri" w:hAnsi="Calibri" w:cs="Calibri"/>
          <w:sz w:val="20"/>
          <w:szCs w:val="20"/>
        </w:rPr>
        <w:t xml:space="preserve"> </w:t>
      </w:r>
      <w:r w:rsidR="00A92286" w:rsidRPr="00B72171">
        <w:rPr>
          <w:rFonts w:ascii="Calibri" w:hAnsi="Calibri" w:cs="Calibri"/>
          <w:sz w:val="20"/>
          <w:szCs w:val="20"/>
        </w:rPr>
        <w:t>the Committee</w:t>
      </w:r>
      <w:r w:rsidR="00445601" w:rsidRPr="00B72171">
        <w:rPr>
          <w:rFonts w:ascii="Calibri" w:hAnsi="Calibri" w:cs="Calibri"/>
          <w:sz w:val="20"/>
          <w:szCs w:val="20"/>
        </w:rPr>
        <w:t xml:space="preserve"> write a cheque to the PC for the full remaining funds and then close the account with the bank. </w:t>
      </w:r>
      <w:r w:rsidR="00A94A35" w:rsidRPr="00B72171">
        <w:rPr>
          <w:rFonts w:ascii="Calibri" w:hAnsi="Calibri" w:cs="Calibri"/>
          <w:sz w:val="20"/>
          <w:szCs w:val="20"/>
        </w:rPr>
        <w:t xml:space="preserve"> </w:t>
      </w:r>
      <w:r w:rsidR="008A70F0" w:rsidRPr="00B72171">
        <w:rPr>
          <w:rFonts w:ascii="Calibri" w:hAnsi="Calibri" w:cs="Calibri"/>
          <w:sz w:val="20"/>
          <w:szCs w:val="20"/>
        </w:rPr>
        <w:t xml:space="preserve">It would be then up to the PC </w:t>
      </w:r>
      <w:r w:rsidR="00BD422F" w:rsidRPr="00B72171">
        <w:rPr>
          <w:rFonts w:ascii="Calibri" w:hAnsi="Calibri" w:cs="Calibri"/>
          <w:sz w:val="20"/>
          <w:szCs w:val="20"/>
        </w:rPr>
        <w:t>whether</w:t>
      </w:r>
      <w:r w:rsidR="008A70F0" w:rsidRPr="00B72171">
        <w:rPr>
          <w:rFonts w:ascii="Calibri" w:hAnsi="Calibri" w:cs="Calibri"/>
          <w:sz w:val="20"/>
          <w:szCs w:val="20"/>
        </w:rPr>
        <w:t xml:space="preserve"> to open a separate </w:t>
      </w:r>
      <w:r w:rsidR="009B39FA" w:rsidRPr="00B72171">
        <w:rPr>
          <w:rFonts w:ascii="Calibri" w:hAnsi="Calibri" w:cs="Calibri"/>
          <w:sz w:val="20"/>
          <w:szCs w:val="20"/>
        </w:rPr>
        <w:t xml:space="preserve">account.  </w:t>
      </w:r>
      <w:r w:rsidR="00782C21" w:rsidRPr="00B72171">
        <w:rPr>
          <w:rFonts w:ascii="Calibri" w:hAnsi="Calibri" w:cs="Calibri"/>
          <w:sz w:val="20"/>
          <w:szCs w:val="20"/>
        </w:rPr>
        <w:t>(It can be difficult changing names on a mandate.)</w:t>
      </w:r>
      <w:r w:rsidR="00445601" w:rsidRPr="00B72171">
        <w:rPr>
          <w:rFonts w:ascii="Calibri" w:hAnsi="Calibri" w:cs="Calibri"/>
          <w:sz w:val="20"/>
          <w:szCs w:val="20"/>
        </w:rPr>
        <w:t xml:space="preserve"> </w:t>
      </w:r>
      <w:r w:rsidR="00B91B25">
        <w:rPr>
          <w:rFonts w:ascii="Calibri" w:hAnsi="Calibri" w:cs="Calibri"/>
          <w:sz w:val="20"/>
          <w:szCs w:val="20"/>
        </w:rPr>
        <w:t xml:space="preserve">  Cllr Shepherd </w:t>
      </w:r>
      <w:r w:rsidR="0049639A">
        <w:rPr>
          <w:rFonts w:ascii="Calibri" w:hAnsi="Calibri" w:cs="Calibri"/>
          <w:sz w:val="20"/>
          <w:szCs w:val="20"/>
        </w:rPr>
        <w:t>has a lot of information from the committee.</w:t>
      </w:r>
    </w:p>
    <w:p w14:paraId="0000004A" w14:textId="5042A5C1" w:rsidR="001F65F3" w:rsidRPr="004C3693" w:rsidRDefault="005D6104" w:rsidP="008C045C">
      <w:pPr>
        <w:pStyle w:val="ListParagraph"/>
        <w:numPr>
          <w:ilvl w:val="1"/>
          <w:numId w:val="1"/>
        </w:numPr>
        <w:pBdr>
          <w:top w:val="nil"/>
          <w:left w:val="nil"/>
          <w:bottom w:val="nil"/>
          <w:right w:val="nil"/>
          <w:between w:val="nil"/>
        </w:pBdr>
        <w:shd w:val="clear" w:color="auto" w:fill="FFFFFF"/>
        <w:rPr>
          <w:rFonts w:ascii="Calibri" w:eastAsia="Calibri" w:hAnsi="Calibri" w:cs="Calibri"/>
        </w:rPr>
      </w:pPr>
      <w:r w:rsidRPr="004C3693">
        <w:rPr>
          <w:rFonts w:ascii="Calibri" w:eastAsia="Calibri" w:hAnsi="Calibri" w:cs="Calibri"/>
          <w:b/>
          <w:sz w:val="20"/>
          <w:szCs w:val="20"/>
        </w:rPr>
        <w:t xml:space="preserve">To </w:t>
      </w:r>
      <w:r w:rsidR="00283112" w:rsidRPr="004C3693">
        <w:rPr>
          <w:rFonts w:ascii="Calibri" w:eastAsia="Calibri" w:hAnsi="Calibri" w:cs="Calibri"/>
          <w:b/>
          <w:sz w:val="20"/>
          <w:szCs w:val="20"/>
        </w:rPr>
        <w:t xml:space="preserve">discuss guidelines </w:t>
      </w:r>
      <w:r w:rsidR="00F76C12">
        <w:rPr>
          <w:rFonts w:ascii="Calibri" w:eastAsia="Calibri" w:hAnsi="Calibri" w:cs="Calibri"/>
          <w:b/>
          <w:sz w:val="20"/>
          <w:szCs w:val="20"/>
        </w:rPr>
        <w:t>&amp; agree</w:t>
      </w:r>
      <w:r w:rsidR="00283112" w:rsidRPr="004C3693">
        <w:rPr>
          <w:rFonts w:ascii="Calibri" w:eastAsia="Calibri" w:hAnsi="Calibri" w:cs="Calibri"/>
          <w:b/>
          <w:sz w:val="20"/>
          <w:szCs w:val="20"/>
        </w:rPr>
        <w:t xml:space="preserve"> roles of Wardens</w:t>
      </w:r>
      <w:r w:rsidR="00E6533C">
        <w:rPr>
          <w:rFonts w:ascii="Calibri" w:eastAsia="Calibri" w:hAnsi="Calibri" w:cs="Calibri"/>
          <w:b/>
          <w:sz w:val="20"/>
          <w:szCs w:val="20"/>
        </w:rPr>
        <w:t xml:space="preserve">.   </w:t>
      </w:r>
      <w:r w:rsidR="00E6533C">
        <w:rPr>
          <w:rFonts w:ascii="Calibri" w:eastAsia="Calibri" w:hAnsi="Calibri" w:cs="Calibri"/>
          <w:bCs/>
          <w:i/>
          <w:iCs/>
          <w:sz w:val="20"/>
          <w:szCs w:val="20"/>
        </w:rPr>
        <w:t>Information forwarded to all.</w:t>
      </w:r>
    </w:p>
    <w:p w14:paraId="0000004B" w14:textId="27C7ABF7" w:rsidR="001F65F3" w:rsidRPr="00226413" w:rsidRDefault="00BE3747" w:rsidP="008C045C">
      <w:pPr>
        <w:numPr>
          <w:ilvl w:val="0"/>
          <w:numId w:val="1"/>
        </w:numPr>
        <w:jc w:val="both"/>
      </w:pPr>
      <w:r>
        <w:rPr>
          <w:rFonts w:ascii="Calibri" w:eastAsia="Calibri" w:hAnsi="Calibri" w:cs="Calibri"/>
          <w:sz w:val="20"/>
          <w:szCs w:val="20"/>
        </w:rPr>
        <w:t>REPORTS ON HIGHWAY / FOOTPATH MATTERS</w:t>
      </w:r>
      <w:r w:rsidR="00284FA3">
        <w:rPr>
          <w:rFonts w:ascii="Calibri" w:eastAsia="Calibri" w:hAnsi="Calibri" w:cs="Calibri"/>
          <w:sz w:val="20"/>
          <w:szCs w:val="20"/>
        </w:rPr>
        <w:t xml:space="preserve"> / PARISH PORTAL.</w:t>
      </w:r>
      <w:r>
        <w:rPr>
          <w:rFonts w:ascii="Calibri" w:eastAsia="Calibri" w:hAnsi="Calibri" w:cs="Calibri"/>
          <w:sz w:val="20"/>
          <w:szCs w:val="20"/>
        </w:rPr>
        <w:t xml:space="preserve"> </w:t>
      </w:r>
    </w:p>
    <w:p w14:paraId="0000004D" w14:textId="77777777" w:rsidR="001F65F3" w:rsidRDefault="00BE3747" w:rsidP="008C045C">
      <w:pPr>
        <w:numPr>
          <w:ilvl w:val="0"/>
          <w:numId w:val="1"/>
        </w:numPr>
        <w:pBdr>
          <w:top w:val="nil"/>
          <w:left w:val="nil"/>
          <w:bottom w:val="nil"/>
          <w:right w:val="nil"/>
          <w:between w:val="nil"/>
        </w:pBdr>
        <w:jc w:val="both"/>
        <w:rPr>
          <w:color w:val="000000"/>
        </w:rPr>
      </w:pPr>
      <w:r>
        <w:rPr>
          <w:rFonts w:ascii="Calibri" w:eastAsia="Calibri" w:hAnsi="Calibri" w:cs="Calibri"/>
          <w:sz w:val="20"/>
          <w:szCs w:val="20"/>
        </w:rPr>
        <w:t xml:space="preserve">  </w:t>
      </w:r>
      <w:r>
        <w:rPr>
          <w:rFonts w:ascii="Calibri" w:eastAsia="Calibri" w:hAnsi="Calibri" w:cs="Calibri"/>
          <w:color w:val="000000"/>
          <w:sz w:val="20"/>
          <w:szCs w:val="20"/>
        </w:rPr>
        <w:t xml:space="preserve">PLANNING MATTERS: </w:t>
      </w:r>
    </w:p>
    <w:p w14:paraId="0000004E" w14:textId="3B95273D" w:rsidR="001F65F3" w:rsidRPr="00474C0C" w:rsidRDefault="00BE3747" w:rsidP="008C045C">
      <w:pPr>
        <w:numPr>
          <w:ilvl w:val="1"/>
          <w:numId w:val="1"/>
        </w:numPr>
        <w:jc w:val="both"/>
      </w:pPr>
      <w:r>
        <w:rPr>
          <w:rFonts w:ascii="Calibri" w:eastAsia="Calibri" w:hAnsi="Calibri" w:cs="Calibri"/>
          <w:b/>
          <w:i/>
          <w:sz w:val="20"/>
          <w:szCs w:val="20"/>
        </w:rPr>
        <w:t>Applications:</w:t>
      </w:r>
    </w:p>
    <w:p w14:paraId="640F19DD" w14:textId="657A7E9F" w:rsidR="00474C0C" w:rsidRPr="00926B7C" w:rsidRDefault="00474C0C" w:rsidP="008C045C">
      <w:pPr>
        <w:numPr>
          <w:ilvl w:val="2"/>
          <w:numId w:val="1"/>
        </w:numPr>
        <w:jc w:val="both"/>
      </w:pPr>
      <w:r w:rsidRPr="00926B7C">
        <w:rPr>
          <w:rFonts w:ascii="Calibri" w:eastAsia="Calibri" w:hAnsi="Calibri" w:cs="Calibri"/>
          <w:b/>
          <w:iCs/>
          <w:sz w:val="20"/>
          <w:szCs w:val="20"/>
        </w:rPr>
        <w:lastRenderedPageBreak/>
        <w:t>2019/1</w:t>
      </w:r>
      <w:r w:rsidR="002B3F14">
        <w:rPr>
          <w:rFonts w:ascii="Calibri" w:eastAsia="Calibri" w:hAnsi="Calibri" w:cs="Calibri"/>
          <w:b/>
          <w:iCs/>
          <w:sz w:val="20"/>
          <w:szCs w:val="20"/>
        </w:rPr>
        <w:t>331</w:t>
      </w:r>
      <w:r w:rsidRPr="00926B7C">
        <w:rPr>
          <w:rFonts w:ascii="Calibri" w:eastAsia="Calibri" w:hAnsi="Calibri" w:cs="Calibri"/>
          <w:b/>
          <w:iCs/>
          <w:sz w:val="20"/>
          <w:szCs w:val="20"/>
        </w:rPr>
        <w:t>/</w:t>
      </w:r>
      <w:r w:rsidR="00A25021">
        <w:rPr>
          <w:rFonts w:ascii="Calibri" w:eastAsia="Calibri" w:hAnsi="Calibri" w:cs="Calibri"/>
          <w:b/>
          <w:iCs/>
          <w:sz w:val="20"/>
          <w:szCs w:val="20"/>
        </w:rPr>
        <w:t>OUT</w:t>
      </w:r>
      <w:r>
        <w:rPr>
          <w:rFonts w:ascii="Calibri" w:eastAsia="Calibri" w:hAnsi="Calibri" w:cs="Calibri"/>
          <w:bCs/>
          <w:iCs/>
          <w:sz w:val="20"/>
          <w:szCs w:val="20"/>
        </w:rPr>
        <w:t xml:space="preserve"> </w:t>
      </w:r>
      <w:r>
        <w:rPr>
          <w:rFonts w:ascii="Calibri" w:eastAsia="Calibri" w:hAnsi="Calibri" w:cs="Calibri"/>
          <w:b/>
          <w:iCs/>
          <w:sz w:val="20"/>
          <w:szCs w:val="20"/>
        </w:rPr>
        <w:t xml:space="preserve"> </w:t>
      </w:r>
      <w:r w:rsidR="00990CE9">
        <w:rPr>
          <w:rFonts w:ascii="Calibri" w:eastAsia="Calibri" w:hAnsi="Calibri" w:cs="Calibri"/>
          <w:bCs/>
          <w:iCs/>
          <w:sz w:val="20"/>
          <w:szCs w:val="20"/>
        </w:rPr>
        <w:t>Outline application for erection of six dwellings including access, layout</w:t>
      </w:r>
      <w:r w:rsidR="000E3BB5">
        <w:rPr>
          <w:rFonts w:ascii="Calibri" w:eastAsia="Calibri" w:hAnsi="Calibri" w:cs="Calibri"/>
          <w:bCs/>
          <w:iCs/>
          <w:sz w:val="20"/>
          <w:szCs w:val="20"/>
        </w:rPr>
        <w:t xml:space="preserve"> and scale(all other matters reserved</w:t>
      </w:r>
      <w:r w:rsidR="0009173D">
        <w:rPr>
          <w:rFonts w:ascii="Calibri" w:eastAsia="Calibri" w:hAnsi="Calibri" w:cs="Calibri"/>
          <w:bCs/>
          <w:iCs/>
          <w:sz w:val="20"/>
          <w:szCs w:val="20"/>
        </w:rPr>
        <w:t>) on Land Adjoining Riverside Court</w:t>
      </w:r>
      <w:r w:rsidR="006A5BB6">
        <w:rPr>
          <w:rFonts w:ascii="Calibri" w:eastAsia="Calibri" w:hAnsi="Calibri" w:cs="Calibri"/>
          <w:bCs/>
          <w:iCs/>
          <w:sz w:val="20"/>
          <w:szCs w:val="20"/>
        </w:rPr>
        <w:t>, Riverside Court, Cawood</w:t>
      </w:r>
    </w:p>
    <w:p w14:paraId="00000050" w14:textId="4F3FB965" w:rsidR="001F65F3" w:rsidRDefault="00BE3747" w:rsidP="008C045C">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b/>
          <w:i/>
          <w:color w:val="000000"/>
          <w:sz w:val="20"/>
          <w:szCs w:val="20"/>
        </w:rPr>
        <w:t>Approvals:</w:t>
      </w:r>
    </w:p>
    <w:p w14:paraId="00000053" w14:textId="01FFFE5B" w:rsidR="001F65F3" w:rsidRPr="00F21AD8" w:rsidRDefault="00BE3747" w:rsidP="008C045C">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b/>
          <w:i/>
          <w:color w:val="000000"/>
          <w:sz w:val="20"/>
          <w:szCs w:val="20"/>
        </w:rPr>
        <w:t>Refusals:</w:t>
      </w:r>
      <w:r w:rsidR="00F21AD8">
        <w:rPr>
          <w:rFonts w:ascii="Calibri" w:eastAsia="Calibri" w:hAnsi="Calibri" w:cs="Calibri"/>
          <w:b/>
          <w:i/>
          <w:color w:val="000000"/>
          <w:sz w:val="20"/>
          <w:szCs w:val="20"/>
        </w:rPr>
        <w:t xml:space="preserve">  </w:t>
      </w:r>
    </w:p>
    <w:p w14:paraId="00000054" w14:textId="06D66CB3" w:rsidR="001F65F3" w:rsidRDefault="00BE3747" w:rsidP="008C045C">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CORRESPONDENCE</w:t>
      </w:r>
    </w:p>
    <w:p w14:paraId="00000059" w14:textId="158E45E5" w:rsidR="001F65F3" w:rsidRPr="004C54A9" w:rsidRDefault="00BE3747" w:rsidP="008C045C">
      <w:pPr>
        <w:numPr>
          <w:ilvl w:val="0"/>
          <w:numId w:val="1"/>
        </w:numPr>
        <w:pBdr>
          <w:top w:val="nil"/>
          <w:left w:val="nil"/>
          <w:bottom w:val="nil"/>
          <w:right w:val="nil"/>
          <w:between w:val="nil"/>
        </w:pBdr>
        <w:rPr>
          <w:color w:val="000000"/>
        </w:rPr>
      </w:pPr>
      <w:r>
        <w:rPr>
          <w:rFonts w:ascii="Calibri" w:eastAsia="Calibri" w:hAnsi="Calibri" w:cs="Calibri"/>
          <w:color w:val="000000"/>
          <w:sz w:val="20"/>
          <w:szCs w:val="20"/>
        </w:rPr>
        <w:t xml:space="preserve">ITEMS FOR NEXT MONTH’S AGENDA.  </w:t>
      </w:r>
    </w:p>
    <w:p w14:paraId="31493D9C" w14:textId="77777777" w:rsidR="00D56AB5" w:rsidRDefault="00BE3747" w:rsidP="0019164B">
      <w:pPr>
        <w:rPr>
          <w:rFonts w:ascii="Bradley Hand ITC" w:eastAsia="Calibri" w:hAnsi="Bradley Hand ITC" w:cs="Calibri"/>
          <w:b/>
          <w:bCs/>
          <w:color w:val="000000"/>
        </w:rPr>
      </w:pPr>
      <w:r>
        <w:rPr>
          <w:rFonts w:ascii="Calibri" w:eastAsia="Calibri" w:hAnsi="Calibri" w:cs="Calibri"/>
          <w:color w:val="000000"/>
        </w:rPr>
        <w:t xml:space="preserve">                    </w:t>
      </w:r>
      <w:r w:rsidR="0019164B">
        <w:rPr>
          <w:rFonts w:ascii="Calibri" w:eastAsia="Calibri" w:hAnsi="Calibri" w:cs="Calibri"/>
          <w:color w:val="000000"/>
        </w:rPr>
        <w:tab/>
      </w:r>
      <w:r w:rsidR="0019164B">
        <w:rPr>
          <w:rFonts w:ascii="Calibri" w:eastAsia="Calibri" w:hAnsi="Calibri" w:cs="Calibri"/>
          <w:color w:val="000000"/>
        </w:rPr>
        <w:tab/>
      </w:r>
      <w:r w:rsidR="0019164B">
        <w:rPr>
          <w:rFonts w:ascii="Calibri" w:eastAsia="Calibri" w:hAnsi="Calibri" w:cs="Calibri"/>
          <w:color w:val="000000"/>
        </w:rPr>
        <w:tab/>
      </w:r>
      <w:r w:rsidR="0019164B">
        <w:rPr>
          <w:rFonts w:ascii="Calibri" w:eastAsia="Calibri" w:hAnsi="Calibri" w:cs="Calibri"/>
          <w:color w:val="000000"/>
        </w:rPr>
        <w:tab/>
      </w:r>
      <w:r w:rsidR="0019164B">
        <w:rPr>
          <w:rFonts w:ascii="Calibri" w:eastAsia="Calibri" w:hAnsi="Calibri" w:cs="Calibri"/>
          <w:color w:val="000000"/>
        </w:rPr>
        <w:tab/>
      </w:r>
      <w:r w:rsidR="0019164B">
        <w:rPr>
          <w:rFonts w:ascii="Calibri" w:eastAsia="Calibri" w:hAnsi="Calibri" w:cs="Calibri"/>
          <w:color w:val="000000"/>
        </w:rPr>
        <w:tab/>
      </w:r>
      <w:r w:rsidR="0019164B" w:rsidRPr="00C23B4F">
        <w:rPr>
          <w:rFonts w:ascii="Bradley Hand ITC" w:eastAsia="Calibri" w:hAnsi="Bradley Hand ITC" w:cs="Calibri"/>
          <w:b/>
          <w:bCs/>
          <w:color w:val="000000"/>
        </w:rPr>
        <w:tab/>
      </w:r>
      <w:r w:rsidR="0019164B" w:rsidRPr="00C23B4F">
        <w:rPr>
          <w:rFonts w:ascii="Bradley Hand ITC" w:eastAsia="Calibri" w:hAnsi="Bradley Hand ITC" w:cs="Calibri"/>
          <w:b/>
          <w:bCs/>
          <w:color w:val="000000"/>
        </w:rPr>
        <w:tab/>
      </w:r>
      <w:r w:rsidR="0019164B" w:rsidRPr="00C23B4F">
        <w:rPr>
          <w:rFonts w:ascii="Bradley Hand ITC" w:eastAsia="Calibri" w:hAnsi="Bradley Hand ITC" w:cs="Calibri"/>
          <w:b/>
          <w:bCs/>
          <w:color w:val="000000"/>
        </w:rPr>
        <w:tab/>
      </w:r>
      <w:r w:rsidR="0019164B" w:rsidRPr="00C23B4F">
        <w:rPr>
          <w:rFonts w:ascii="Bradley Hand ITC" w:eastAsia="Calibri" w:hAnsi="Bradley Hand ITC" w:cs="Calibri"/>
          <w:b/>
          <w:bCs/>
          <w:color w:val="000000"/>
        </w:rPr>
        <w:tab/>
      </w:r>
    </w:p>
    <w:p w14:paraId="1E8694BD" w14:textId="77777777" w:rsidR="00D56AB5" w:rsidRDefault="00D56AB5" w:rsidP="0019164B">
      <w:pPr>
        <w:rPr>
          <w:rFonts w:ascii="Bradley Hand ITC" w:eastAsia="Calibri" w:hAnsi="Bradley Hand ITC" w:cs="Calibri"/>
          <w:b/>
          <w:bCs/>
          <w:color w:val="000000"/>
        </w:rPr>
      </w:pPr>
    </w:p>
    <w:p w14:paraId="0000005C" w14:textId="61CD5D71" w:rsidR="001F65F3" w:rsidRPr="00C23B4F" w:rsidRDefault="00BE3747" w:rsidP="00D56AB5">
      <w:pPr>
        <w:ind w:firstLine="720"/>
        <w:jc w:val="right"/>
        <w:rPr>
          <w:rFonts w:ascii="Bradley Hand ITC" w:hAnsi="Bradley Hand ITC"/>
          <w:b/>
          <w:bCs/>
          <w:sz w:val="28"/>
          <w:szCs w:val="28"/>
        </w:rPr>
      </w:pPr>
      <w:r w:rsidRPr="00C23B4F">
        <w:rPr>
          <w:rFonts w:ascii="Bradley Hand ITC" w:eastAsia="Architects Daughter" w:hAnsi="Bradley Hand ITC" w:cs="Architects Daughter"/>
          <w:b/>
          <w:bCs/>
          <w:sz w:val="28"/>
          <w:szCs w:val="28"/>
        </w:rPr>
        <w:t>Robina Burton</w:t>
      </w:r>
    </w:p>
    <w:p w14:paraId="0000005D" w14:textId="77777777" w:rsidR="001F65F3" w:rsidRDefault="00BE3747" w:rsidP="00D56AB5">
      <w:pPr>
        <w:pBdr>
          <w:top w:val="nil"/>
          <w:left w:val="nil"/>
          <w:bottom w:val="nil"/>
          <w:right w:val="nil"/>
          <w:between w:val="nil"/>
        </w:pBdr>
        <w:ind w:left="7200" w:firstLine="720"/>
        <w:jc w:val="right"/>
        <w:rPr>
          <w:rFonts w:ascii="Calibri" w:eastAsia="Calibri" w:hAnsi="Calibri" w:cs="Calibri"/>
          <w:color w:val="000000"/>
          <w:sz w:val="20"/>
          <w:szCs w:val="20"/>
        </w:rPr>
      </w:pPr>
      <w:r>
        <w:rPr>
          <w:rFonts w:ascii="Calibri" w:eastAsia="Calibri" w:hAnsi="Calibri" w:cs="Calibri"/>
          <w:color w:val="000000"/>
          <w:sz w:val="20"/>
          <w:szCs w:val="20"/>
        </w:rPr>
        <w:t xml:space="preserve">PARISH CLERK </w:t>
      </w:r>
    </w:p>
    <w:p w14:paraId="7A4C8C0C" w14:textId="77777777" w:rsidR="00C94969" w:rsidRDefault="00343A92" w:rsidP="00D56AB5">
      <w:pPr>
        <w:pBdr>
          <w:top w:val="nil"/>
          <w:left w:val="nil"/>
          <w:bottom w:val="nil"/>
          <w:right w:val="nil"/>
          <w:between w:val="nil"/>
        </w:pBdr>
        <w:ind w:left="7200" w:firstLine="720"/>
        <w:jc w:val="right"/>
        <w:rPr>
          <w:rFonts w:ascii="Calibri" w:eastAsia="Calibri" w:hAnsi="Calibri" w:cs="Calibri"/>
          <w:color w:val="000000"/>
          <w:sz w:val="20"/>
          <w:szCs w:val="20"/>
        </w:rPr>
      </w:pPr>
      <w:bookmarkStart w:id="1" w:name="_30j0zll" w:colFirst="0" w:colLast="0"/>
      <w:bookmarkEnd w:id="1"/>
      <w:r>
        <w:rPr>
          <w:rFonts w:ascii="Calibri" w:eastAsia="Calibri" w:hAnsi="Calibri" w:cs="Calibri"/>
          <w:color w:val="000000"/>
          <w:sz w:val="20"/>
          <w:szCs w:val="20"/>
        </w:rPr>
        <w:t>0</w:t>
      </w:r>
      <w:r w:rsidR="00F21969">
        <w:rPr>
          <w:rFonts w:ascii="Calibri" w:eastAsia="Calibri" w:hAnsi="Calibri" w:cs="Calibri"/>
          <w:color w:val="000000"/>
          <w:sz w:val="20"/>
          <w:szCs w:val="20"/>
        </w:rPr>
        <w:t>9</w:t>
      </w:r>
    </w:p>
    <w:p w14:paraId="0000005E" w14:textId="28D046B8" w:rsidR="001F65F3" w:rsidRDefault="006A02CC" w:rsidP="00D56AB5">
      <w:pPr>
        <w:pBdr>
          <w:top w:val="nil"/>
          <w:left w:val="nil"/>
          <w:bottom w:val="nil"/>
          <w:right w:val="nil"/>
          <w:between w:val="nil"/>
        </w:pBdr>
        <w:ind w:left="7200" w:firstLine="720"/>
        <w:jc w:val="right"/>
        <w:rPr>
          <w:rFonts w:ascii="Calibri" w:eastAsia="Calibri" w:hAnsi="Calibri" w:cs="Calibri"/>
          <w:color w:val="000000"/>
          <w:sz w:val="20"/>
          <w:szCs w:val="20"/>
        </w:rPr>
      </w:pPr>
      <w:r>
        <w:rPr>
          <w:rFonts w:ascii="Calibri" w:eastAsia="Calibri" w:hAnsi="Calibri" w:cs="Calibri"/>
          <w:color w:val="000000"/>
          <w:sz w:val="20"/>
          <w:szCs w:val="20"/>
        </w:rPr>
        <w:t>09</w:t>
      </w:r>
      <w:r w:rsidR="00343A92">
        <w:rPr>
          <w:rFonts w:ascii="Calibri" w:eastAsia="Calibri" w:hAnsi="Calibri" w:cs="Calibri"/>
          <w:color w:val="000000"/>
          <w:sz w:val="20"/>
          <w:szCs w:val="20"/>
        </w:rPr>
        <w:t xml:space="preserve"> January 2020</w:t>
      </w:r>
    </w:p>
    <w:p w14:paraId="0000005F" w14:textId="77777777" w:rsidR="001F65F3" w:rsidRDefault="001F65F3">
      <w:pPr>
        <w:pBdr>
          <w:top w:val="nil"/>
          <w:left w:val="nil"/>
          <w:bottom w:val="nil"/>
          <w:right w:val="nil"/>
          <w:between w:val="nil"/>
        </w:pBdr>
        <w:ind w:left="720" w:firstLine="720"/>
        <w:jc w:val="both"/>
        <w:rPr>
          <w:rFonts w:ascii="Calibri" w:eastAsia="Calibri" w:hAnsi="Calibri" w:cs="Calibri"/>
          <w:color w:val="000000"/>
          <w:sz w:val="20"/>
          <w:szCs w:val="20"/>
        </w:rPr>
      </w:pPr>
    </w:p>
    <w:sectPr w:rsidR="001F65F3">
      <w:footerReference w:type="default" r:id="rId8"/>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153B7" w14:textId="77777777" w:rsidR="00476D99" w:rsidRDefault="00476D99">
      <w:r>
        <w:separator/>
      </w:r>
    </w:p>
  </w:endnote>
  <w:endnote w:type="continuationSeparator" w:id="0">
    <w:p w14:paraId="77E6370B" w14:textId="77777777" w:rsidR="00476D99" w:rsidRDefault="0047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itects Daughter">
    <w:altName w:val="Calibri"/>
    <w:charset w:val="00"/>
    <w:family w:val="auto"/>
    <w:pitch w:val="default"/>
  </w:font>
  <w:font w:name="Ink Free">
    <w:panose1 w:val="03080402000500000000"/>
    <w:charset w:val="00"/>
    <w:family w:val="script"/>
    <w:pitch w:val="variable"/>
    <w:sig w:usb0="8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0" w14:textId="77777777" w:rsidR="001F65F3" w:rsidRDefault="001F65F3">
    <w:pPr>
      <w:pBdr>
        <w:top w:val="nil"/>
        <w:left w:val="nil"/>
        <w:bottom w:val="nil"/>
        <w:right w:val="nil"/>
        <w:between w:val="nil"/>
      </w:pBdr>
      <w:tabs>
        <w:tab w:val="center" w:pos="4153"/>
        <w:tab w:val="right" w:pos="8306"/>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3CB6E" w14:textId="77777777" w:rsidR="00476D99" w:rsidRDefault="00476D99">
      <w:r>
        <w:separator/>
      </w:r>
    </w:p>
  </w:footnote>
  <w:footnote w:type="continuationSeparator" w:id="0">
    <w:p w14:paraId="137DC8F9" w14:textId="77777777" w:rsidR="00476D99" w:rsidRDefault="00476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32AF2"/>
    <w:multiLevelType w:val="multilevel"/>
    <w:tmpl w:val="844611C8"/>
    <w:lvl w:ilvl="0">
      <w:start w:val="1"/>
      <w:numFmt w:val="decimal"/>
      <w:lvlText w:val="%1."/>
      <w:lvlJc w:val="left"/>
      <w:pPr>
        <w:ind w:left="720" w:hanging="360"/>
      </w:pPr>
      <w:rPr>
        <w:b w:val="0"/>
        <w:i w:val="0"/>
        <w:sz w:val="20"/>
        <w:szCs w:val="20"/>
      </w:rPr>
    </w:lvl>
    <w:lvl w:ilvl="1">
      <w:start w:val="1"/>
      <w:numFmt w:val="decimal"/>
      <w:lvlText w:val="%1.%2."/>
      <w:lvlJc w:val="left"/>
      <w:pPr>
        <w:ind w:left="1359" w:hanging="432"/>
      </w:pPr>
      <w:rPr>
        <w:b w:val="0"/>
        <w:i w:val="0"/>
        <w:color w:val="000000"/>
        <w:sz w:val="20"/>
        <w:szCs w:val="20"/>
        <w:u w:val="none"/>
      </w:rPr>
    </w:lvl>
    <w:lvl w:ilvl="2">
      <w:start w:val="1"/>
      <w:numFmt w:val="decimal"/>
      <w:lvlText w:val="%1.%2.%3."/>
      <w:lvlJc w:val="left"/>
      <w:pPr>
        <w:ind w:left="1584" w:hanging="504"/>
      </w:pPr>
      <w:rPr>
        <w:b w:val="0"/>
        <w:i w:val="0"/>
        <w:sz w:val="20"/>
        <w:szCs w:val="20"/>
        <w:u w:val="none"/>
      </w:rPr>
    </w:lvl>
    <w:lvl w:ilvl="3">
      <w:start w:val="1"/>
      <w:numFmt w:val="decimal"/>
      <w:lvlText w:val="%1.%2.%3.%4."/>
      <w:lvlJc w:val="left"/>
      <w:pPr>
        <w:ind w:left="2001"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46D229A5"/>
    <w:multiLevelType w:val="multilevel"/>
    <w:tmpl w:val="36DC23FA"/>
    <w:lvl w:ilvl="0">
      <w:start w:val="1"/>
      <w:numFmt w:val="decimal"/>
      <w:lvlText w:val="%1."/>
      <w:lvlJc w:val="left"/>
      <w:pPr>
        <w:ind w:left="720" w:hanging="360"/>
      </w:pPr>
      <w:rPr>
        <w:b w:val="0"/>
        <w:i w:val="0"/>
        <w:sz w:val="20"/>
        <w:szCs w:val="20"/>
      </w:rPr>
    </w:lvl>
    <w:lvl w:ilvl="1">
      <w:start w:val="1"/>
      <w:numFmt w:val="decimal"/>
      <w:lvlText w:val="%1.%2."/>
      <w:lvlJc w:val="left"/>
      <w:pPr>
        <w:ind w:left="1359" w:hanging="432"/>
      </w:pPr>
      <w:rPr>
        <w:b w:val="0"/>
        <w:i w:val="0"/>
        <w:color w:val="000000"/>
        <w:sz w:val="20"/>
        <w:szCs w:val="20"/>
        <w:u w:val="none"/>
      </w:rPr>
    </w:lvl>
    <w:lvl w:ilvl="2">
      <w:start w:val="1"/>
      <w:numFmt w:val="decimal"/>
      <w:lvlText w:val="%1.%2.%3."/>
      <w:lvlJc w:val="left"/>
      <w:pPr>
        <w:ind w:left="1584" w:hanging="504"/>
      </w:pPr>
      <w:rPr>
        <w:rFonts w:ascii="Calibri" w:eastAsia="Calibri" w:hAnsi="Calibri" w:cs="Calibri"/>
        <w:b w:val="0"/>
        <w:i w:val="0"/>
        <w:sz w:val="20"/>
        <w:szCs w:val="20"/>
        <w:u w:val="none"/>
      </w:rPr>
    </w:lvl>
    <w:lvl w:ilvl="3">
      <w:start w:val="1"/>
      <w:numFmt w:val="decimal"/>
      <w:lvlText w:val="%1.%2.%3.%4."/>
      <w:lvlJc w:val="left"/>
      <w:pPr>
        <w:ind w:left="2001"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5DE725B7"/>
    <w:multiLevelType w:val="multilevel"/>
    <w:tmpl w:val="0FA4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571F5"/>
    <w:multiLevelType w:val="multilevel"/>
    <w:tmpl w:val="36DC23FA"/>
    <w:lvl w:ilvl="0">
      <w:start w:val="1"/>
      <w:numFmt w:val="decimal"/>
      <w:lvlText w:val="%1."/>
      <w:lvlJc w:val="left"/>
      <w:pPr>
        <w:ind w:left="720" w:hanging="360"/>
      </w:pPr>
      <w:rPr>
        <w:b w:val="0"/>
        <w:i w:val="0"/>
        <w:sz w:val="20"/>
        <w:szCs w:val="20"/>
      </w:rPr>
    </w:lvl>
    <w:lvl w:ilvl="1">
      <w:start w:val="1"/>
      <w:numFmt w:val="decimal"/>
      <w:lvlText w:val="%1.%2."/>
      <w:lvlJc w:val="left"/>
      <w:pPr>
        <w:ind w:left="1359" w:hanging="432"/>
      </w:pPr>
      <w:rPr>
        <w:b w:val="0"/>
        <w:i w:val="0"/>
        <w:color w:val="000000"/>
        <w:sz w:val="20"/>
        <w:szCs w:val="20"/>
        <w:u w:val="none"/>
      </w:rPr>
    </w:lvl>
    <w:lvl w:ilvl="2">
      <w:start w:val="1"/>
      <w:numFmt w:val="decimal"/>
      <w:lvlText w:val="%1.%2.%3."/>
      <w:lvlJc w:val="left"/>
      <w:pPr>
        <w:ind w:left="1584" w:hanging="504"/>
      </w:pPr>
      <w:rPr>
        <w:rFonts w:ascii="Calibri" w:eastAsia="Calibri" w:hAnsi="Calibri" w:cs="Calibri"/>
        <w:b w:val="0"/>
        <w:i w:val="0"/>
        <w:sz w:val="20"/>
        <w:szCs w:val="20"/>
        <w:u w:val="none"/>
      </w:rPr>
    </w:lvl>
    <w:lvl w:ilvl="3">
      <w:start w:val="1"/>
      <w:numFmt w:val="decimal"/>
      <w:lvlText w:val="%1.%2.%3.%4."/>
      <w:lvlJc w:val="left"/>
      <w:pPr>
        <w:ind w:left="2001"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5F3"/>
    <w:rsid w:val="00007523"/>
    <w:rsid w:val="000076E2"/>
    <w:rsid w:val="000104B6"/>
    <w:rsid w:val="00011239"/>
    <w:rsid w:val="000256C4"/>
    <w:rsid w:val="00025D32"/>
    <w:rsid w:val="00034C35"/>
    <w:rsid w:val="000365EF"/>
    <w:rsid w:val="000467BA"/>
    <w:rsid w:val="00060072"/>
    <w:rsid w:val="00063393"/>
    <w:rsid w:val="000808BA"/>
    <w:rsid w:val="00090458"/>
    <w:rsid w:val="0009173D"/>
    <w:rsid w:val="0009378C"/>
    <w:rsid w:val="00097EF8"/>
    <w:rsid w:val="000A11F3"/>
    <w:rsid w:val="000A5C1B"/>
    <w:rsid w:val="000A6C40"/>
    <w:rsid w:val="000B2E6B"/>
    <w:rsid w:val="000B58A7"/>
    <w:rsid w:val="000B60A6"/>
    <w:rsid w:val="000C2485"/>
    <w:rsid w:val="000C4712"/>
    <w:rsid w:val="000C5FE9"/>
    <w:rsid w:val="000D20B1"/>
    <w:rsid w:val="000D3CB3"/>
    <w:rsid w:val="000D4633"/>
    <w:rsid w:val="000E0F70"/>
    <w:rsid w:val="000E3BB5"/>
    <w:rsid w:val="000E3BBD"/>
    <w:rsid w:val="000E7A00"/>
    <w:rsid w:val="000F20AE"/>
    <w:rsid w:val="000F2BFB"/>
    <w:rsid w:val="000F733A"/>
    <w:rsid w:val="00100637"/>
    <w:rsid w:val="001047D9"/>
    <w:rsid w:val="00104DE2"/>
    <w:rsid w:val="00105679"/>
    <w:rsid w:val="001101EE"/>
    <w:rsid w:val="001118EA"/>
    <w:rsid w:val="00111A64"/>
    <w:rsid w:val="00126DF3"/>
    <w:rsid w:val="001376AB"/>
    <w:rsid w:val="00140745"/>
    <w:rsid w:val="00145904"/>
    <w:rsid w:val="001569CB"/>
    <w:rsid w:val="001612E9"/>
    <w:rsid w:val="00163821"/>
    <w:rsid w:val="00164646"/>
    <w:rsid w:val="00172775"/>
    <w:rsid w:val="0017637A"/>
    <w:rsid w:val="00177B76"/>
    <w:rsid w:val="00177F74"/>
    <w:rsid w:val="001824A3"/>
    <w:rsid w:val="001906AD"/>
    <w:rsid w:val="0019164B"/>
    <w:rsid w:val="00197993"/>
    <w:rsid w:val="001A2C64"/>
    <w:rsid w:val="001B2BAF"/>
    <w:rsid w:val="001C3524"/>
    <w:rsid w:val="001C54FD"/>
    <w:rsid w:val="001D06F9"/>
    <w:rsid w:val="001D4370"/>
    <w:rsid w:val="001E28E7"/>
    <w:rsid w:val="001E5BAE"/>
    <w:rsid w:val="001F1528"/>
    <w:rsid w:val="001F169D"/>
    <w:rsid w:val="001F4B54"/>
    <w:rsid w:val="001F4C2C"/>
    <w:rsid w:val="001F4CEA"/>
    <w:rsid w:val="001F4ECC"/>
    <w:rsid w:val="001F547D"/>
    <w:rsid w:val="001F65F3"/>
    <w:rsid w:val="0020630E"/>
    <w:rsid w:val="00214898"/>
    <w:rsid w:val="00223870"/>
    <w:rsid w:val="00226413"/>
    <w:rsid w:val="002271D9"/>
    <w:rsid w:val="0023049A"/>
    <w:rsid w:val="0023541E"/>
    <w:rsid w:val="0024322C"/>
    <w:rsid w:val="00243757"/>
    <w:rsid w:val="00244153"/>
    <w:rsid w:val="00255905"/>
    <w:rsid w:val="002648C1"/>
    <w:rsid w:val="00266416"/>
    <w:rsid w:val="00270ADB"/>
    <w:rsid w:val="00281E27"/>
    <w:rsid w:val="00282F61"/>
    <w:rsid w:val="0028308A"/>
    <w:rsid w:val="00283112"/>
    <w:rsid w:val="00284FA3"/>
    <w:rsid w:val="00290041"/>
    <w:rsid w:val="00294333"/>
    <w:rsid w:val="002A1CAE"/>
    <w:rsid w:val="002A230E"/>
    <w:rsid w:val="002A482E"/>
    <w:rsid w:val="002B0B86"/>
    <w:rsid w:val="002B224F"/>
    <w:rsid w:val="002B2549"/>
    <w:rsid w:val="002B2F1A"/>
    <w:rsid w:val="002B3F14"/>
    <w:rsid w:val="002B4DA0"/>
    <w:rsid w:val="002C3F97"/>
    <w:rsid w:val="002C64F3"/>
    <w:rsid w:val="002E4F81"/>
    <w:rsid w:val="002E78C5"/>
    <w:rsid w:val="002F30B0"/>
    <w:rsid w:val="002F7C1E"/>
    <w:rsid w:val="0030489F"/>
    <w:rsid w:val="00307BFB"/>
    <w:rsid w:val="003105A2"/>
    <w:rsid w:val="00317369"/>
    <w:rsid w:val="00321560"/>
    <w:rsid w:val="00326A43"/>
    <w:rsid w:val="0033115A"/>
    <w:rsid w:val="0033398B"/>
    <w:rsid w:val="0033522C"/>
    <w:rsid w:val="0033591C"/>
    <w:rsid w:val="00343091"/>
    <w:rsid w:val="00343955"/>
    <w:rsid w:val="00343A92"/>
    <w:rsid w:val="00346217"/>
    <w:rsid w:val="003524F8"/>
    <w:rsid w:val="00354EB3"/>
    <w:rsid w:val="003568A6"/>
    <w:rsid w:val="003623FF"/>
    <w:rsid w:val="00363C58"/>
    <w:rsid w:val="0036488F"/>
    <w:rsid w:val="00370992"/>
    <w:rsid w:val="00371F66"/>
    <w:rsid w:val="00383288"/>
    <w:rsid w:val="003850C2"/>
    <w:rsid w:val="00390B25"/>
    <w:rsid w:val="0039654B"/>
    <w:rsid w:val="003A0C9D"/>
    <w:rsid w:val="003A6EA9"/>
    <w:rsid w:val="003B0DD4"/>
    <w:rsid w:val="003B37B9"/>
    <w:rsid w:val="003B74B6"/>
    <w:rsid w:val="003C27E0"/>
    <w:rsid w:val="003C35EB"/>
    <w:rsid w:val="003C6655"/>
    <w:rsid w:val="003E2A8B"/>
    <w:rsid w:val="003E5FFD"/>
    <w:rsid w:val="003F6AAB"/>
    <w:rsid w:val="004033CD"/>
    <w:rsid w:val="00403A3E"/>
    <w:rsid w:val="0040685F"/>
    <w:rsid w:val="004078C6"/>
    <w:rsid w:val="004113B2"/>
    <w:rsid w:val="00412000"/>
    <w:rsid w:val="00412FC3"/>
    <w:rsid w:val="00415821"/>
    <w:rsid w:val="004224FA"/>
    <w:rsid w:val="0042413F"/>
    <w:rsid w:val="00430EA4"/>
    <w:rsid w:val="00445601"/>
    <w:rsid w:val="004511EF"/>
    <w:rsid w:val="00451B2A"/>
    <w:rsid w:val="00461CE7"/>
    <w:rsid w:val="00464BCC"/>
    <w:rsid w:val="00467011"/>
    <w:rsid w:val="00467EFD"/>
    <w:rsid w:val="00474C0C"/>
    <w:rsid w:val="00476D99"/>
    <w:rsid w:val="004860EC"/>
    <w:rsid w:val="004874BB"/>
    <w:rsid w:val="004926B6"/>
    <w:rsid w:val="0049639A"/>
    <w:rsid w:val="004A2E86"/>
    <w:rsid w:val="004A35B6"/>
    <w:rsid w:val="004B77C2"/>
    <w:rsid w:val="004B7F01"/>
    <w:rsid w:val="004C35D0"/>
    <w:rsid w:val="004C3693"/>
    <w:rsid w:val="004C54A9"/>
    <w:rsid w:val="004C64E4"/>
    <w:rsid w:val="004D0F4F"/>
    <w:rsid w:val="004D1D90"/>
    <w:rsid w:val="004D2C49"/>
    <w:rsid w:val="004E2147"/>
    <w:rsid w:val="004E3584"/>
    <w:rsid w:val="004E6554"/>
    <w:rsid w:val="004F0391"/>
    <w:rsid w:val="004F125E"/>
    <w:rsid w:val="004F26ED"/>
    <w:rsid w:val="0050152C"/>
    <w:rsid w:val="00506C29"/>
    <w:rsid w:val="005143D0"/>
    <w:rsid w:val="00515B62"/>
    <w:rsid w:val="00523C67"/>
    <w:rsid w:val="005345E8"/>
    <w:rsid w:val="005351DE"/>
    <w:rsid w:val="00535B5F"/>
    <w:rsid w:val="00544567"/>
    <w:rsid w:val="005506C5"/>
    <w:rsid w:val="00551665"/>
    <w:rsid w:val="00555190"/>
    <w:rsid w:val="00563036"/>
    <w:rsid w:val="005664FC"/>
    <w:rsid w:val="00567516"/>
    <w:rsid w:val="00567C1A"/>
    <w:rsid w:val="005720F3"/>
    <w:rsid w:val="005725F7"/>
    <w:rsid w:val="005771B1"/>
    <w:rsid w:val="005A21F9"/>
    <w:rsid w:val="005A3F78"/>
    <w:rsid w:val="005B2280"/>
    <w:rsid w:val="005C2B9A"/>
    <w:rsid w:val="005C5DD4"/>
    <w:rsid w:val="005C5F05"/>
    <w:rsid w:val="005C7372"/>
    <w:rsid w:val="005C770E"/>
    <w:rsid w:val="005D15D5"/>
    <w:rsid w:val="005D2429"/>
    <w:rsid w:val="005D3A8D"/>
    <w:rsid w:val="005D537C"/>
    <w:rsid w:val="005D6104"/>
    <w:rsid w:val="005E3112"/>
    <w:rsid w:val="005F01C5"/>
    <w:rsid w:val="005F4284"/>
    <w:rsid w:val="00601DA3"/>
    <w:rsid w:val="006150AE"/>
    <w:rsid w:val="00617E6B"/>
    <w:rsid w:val="006241B2"/>
    <w:rsid w:val="00626AE3"/>
    <w:rsid w:val="006452AF"/>
    <w:rsid w:val="00645E33"/>
    <w:rsid w:val="00647D2E"/>
    <w:rsid w:val="0065203F"/>
    <w:rsid w:val="0066102A"/>
    <w:rsid w:val="00662303"/>
    <w:rsid w:val="006625D5"/>
    <w:rsid w:val="006639D4"/>
    <w:rsid w:val="00666306"/>
    <w:rsid w:val="0067203C"/>
    <w:rsid w:val="00677063"/>
    <w:rsid w:val="006773FB"/>
    <w:rsid w:val="00692A38"/>
    <w:rsid w:val="006A02CC"/>
    <w:rsid w:val="006A5BB6"/>
    <w:rsid w:val="006A7DF8"/>
    <w:rsid w:val="006B1194"/>
    <w:rsid w:val="006B45CF"/>
    <w:rsid w:val="006B7FAD"/>
    <w:rsid w:val="006C59C7"/>
    <w:rsid w:val="006C6106"/>
    <w:rsid w:val="006E2747"/>
    <w:rsid w:val="006E5030"/>
    <w:rsid w:val="006E624B"/>
    <w:rsid w:val="007021A7"/>
    <w:rsid w:val="00710A2C"/>
    <w:rsid w:val="007158B1"/>
    <w:rsid w:val="00717DD5"/>
    <w:rsid w:val="007226EE"/>
    <w:rsid w:val="00726392"/>
    <w:rsid w:val="00730AA3"/>
    <w:rsid w:val="00732F3A"/>
    <w:rsid w:val="00737575"/>
    <w:rsid w:val="0074316A"/>
    <w:rsid w:val="0074439E"/>
    <w:rsid w:val="00752312"/>
    <w:rsid w:val="0075356D"/>
    <w:rsid w:val="00756CF3"/>
    <w:rsid w:val="00766CC3"/>
    <w:rsid w:val="007711F8"/>
    <w:rsid w:val="00776343"/>
    <w:rsid w:val="00782C21"/>
    <w:rsid w:val="00783018"/>
    <w:rsid w:val="00783F1A"/>
    <w:rsid w:val="00784239"/>
    <w:rsid w:val="00785641"/>
    <w:rsid w:val="0079130B"/>
    <w:rsid w:val="007952F2"/>
    <w:rsid w:val="0079704D"/>
    <w:rsid w:val="007A0A37"/>
    <w:rsid w:val="007B692E"/>
    <w:rsid w:val="007C1984"/>
    <w:rsid w:val="007C27C3"/>
    <w:rsid w:val="007C3030"/>
    <w:rsid w:val="007D0FF4"/>
    <w:rsid w:val="007D3336"/>
    <w:rsid w:val="007D69CC"/>
    <w:rsid w:val="007D726F"/>
    <w:rsid w:val="007F0F1C"/>
    <w:rsid w:val="007F43DF"/>
    <w:rsid w:val="00801C73"/>
    <w:rsid w:val="00802EA9"/>
    <w:rsid w:val="008034BD"/>
    <w:rsid w:val="008101BE"/>
    <w:rsid w:val="00862490"/>
    <w:rsid w:val="00862B0E"/>
    <w:rsid w:val="00873019"/>
    <w:rsid w:val="008754BC"/>
    <w:rsid w:val="008814A8"/>
    <w:rsid w:val="00884B0C"/>
    <w:rsid w:val="00887469"/>
    <w:rsid w:val="00896496"/>
    <w:rsid w:val="008A2EAD"/>
    <w:rsid w:val="008A70F0"/>
    <w:rsid w:val="008B0F3E"/>
    <w:rsid w:val="008B7611"/>
    <w:rsid w:val="008C045C"/>
    <w:rsid w:val="008C52EF"/>
    <w:rsid w:val="008D1F0C"/>
    <w:rsid w:val="008D2263"/>
    <w:rsid w:val="008D7C17"/>
    <w:rsid w:val="008E0928"/>
    <w:rsid w:val="008F18F6"/>
    <w:rsid w:val="008F341C"/>
    <w:rsid w:val="008F3E68"/>
    <w:rsid w:val="008F4CD6"/>
    <w:rsid w:val="00903AA6"/>
    <w:rsid w:val="00910E31"/>
    <w:rsid w:val="00917D60"/>
    <w:rsid w:val="00923322"/>
    <w:rsid w:val="00926B7C"/>
    <w:rsid w:val="00926F40"/>
    <w:rsid w:val="00927C2D"/>
    <w:rsid w:val="00931AB2"/>
    <w:rsid w:val="00932AF4"/>
    <w:rsid w:val="00934B95"/>
    <w:rsid w:val="00941ABC"/>
    <w:rsid w:val="00947DF5"/>
    <w:rsid w:val="0095543E"/>
    <w:rsid w:val="009576BA"/>
    <w:rsid w:val="0096299E"/>
    <w:rsid w:val="00974041"/>
    <w:rsid w:val="00975BE7"/>
    <w:rsid w:val="0098219C"/>
    <w:rsid w:val="0098275A"/>
    <w:rsid w:val="00983E38"/>
    <w:rsid w:val="00987D4B"/>
    <w:rsid w:val="009901D0"/>
    <w:rsid w:val="00990CE9"/>
    <w:rsid w:val="009951C9"/>
    <w:rsid w:val="00996819"/>
    <w:rsid w:val="00996CA3"/>
    <w:rsid w:val="009A469F"/>
    <w:rsid w:val="009A5D78"/>
    <w:rsid w:val="009B39FA"/>
    <w:rsid w:val="009C258E"/>
    <w:rsid w:val="009C6E7B"/>
    <w:rsid w:val="009C735D"/>
    <w:rsid w:val="009D2A22"/>
    <w:rsid w:val="009D3635"/>
    <w:rsid w:val="009D5C22"/>
    <w:rsid w:val="009D7193"/>
    <w:rsid w:val="009E0CEC"/>
    <w:rsid w:val="009F165A"/>
    <w:rsid w:val="009F200D"/>
    <w:rsid w:val="009F414D"/>
    <w:rsid w:val="00A04B32"/>
    <w:rsid w:val="00A06835"/>
    <w:rsid w:val="00A21D35"/>
    <w:rsid w:val="00A21FA5"/>
    <w:rsid w:val="00A22A81"/>
    <w:rsid w:val="00A25021"/>
    <w:rsid w:val="00A31E85"/>
    <w:rsid w:val="00A34974"/>
    <w:rsid w:val="00A40F53"/>
    <w:rsid w:val="00A50676"/>
    <w:rsid w:val="00A61BBC"/>
    <w:rsid w:val="00A73F0A"/>
    <w:rsid w:val="00A92286"/>
    <w:rsid w:val="00A94A35"/>
    <w:rsid w:val="00AA3F5F"/>
    <w:rsid w:val="00AB34CD"/>
    <w:rsid w:val="00AB57CC"/>
    <w:rsid w:val="00AB6E15"/>
    <w:rsid w:val="00AB72AB"/>
    <w:rsid w:val="00AC163F"/>
    <w:rsid w:val="00AD1BEB"/>
    <w:rsid w:val="00AD659A"/>
    <w:rsid w:val="00AD6A08"/>
    <w:rsid w:val="00AE6493"/>
    <w:rsid w:val="00AE68FB"/>
    <w:rsid w:val="00AF1C72"/>
    <w:rsid w:val="00AF3A04"/>
    <w:rsid w:val="00B02FAA"/>
    <w:rsid w:val="00B0564A"/>
    <w:rsid w:val="00B05B92"/>
    <w:rsid w:val="00B10C12"/>
    <w:rsid w:val="00B11F7C"/>
    <w:rsid w:val="00B12EC7"/>
    <w:rsid w:val="00B1613D"/>
    <w:rsid w:val="00B23D3D"/>
    <w:rsid w:val="00B27153"/>
    <w:rsid w:val="00B316EC"/>
    <w:rsid w:val="00B320B6"/>
    <w:rsid w:val="00B44F7F"/>
    <w:rsid w:val="00B45F1F"/>
    <w:rsid w:val="00B53140"/>
    <w:rsid w:val="00B56F38"/>
    <w:rsid w:val="00B57732"/>
    <w:rsid w:val="00B72171"/>
    <w:rsid w:val="00B7454C"/>
    <w:rsid w:val="00B7670E"/>
    <w:rsid w:val="00B8141F"/>
    <w:rsid w:val="00B83A02"/>
    <w:rsid w:val="00B91B25"/>
    <w:rsid w:val="00BA1F6C"/>
    <w:rsid w:val="00BB275B"/>
    <w:rsid w:val="00BB338B"/>
    <w:rsid w:val="00BB3AF9"/>
    <w:rsid w:val="00BB644D"/>
    <w:rsid w:val="00BC768E"/>
    <w:rsid w:val="00BD422F"/>
    <w:rsid w:val="00BD5D17"/>
    <w:rsid w:val="00BD7E8F"/>
    <w:rsid w:val="00BE3747"/>
    <w:rsid w:val="00BE4293"/>
    <w:rsid w:val="00BF0979"/>
    <w:rsid w:val="00C01CE1"/>
    <w:rsid w:val="00C0439B"/>
    <w:rsid w:val="00C13723"/>
    <w:rsid w:val="00C149C3"/>
    <w:rsid w:val="00C14E68"/>
    <w:rsid w:val="00C17FCB"/>
    <w:rsid w:val="00C20AD3"/>
    <w:rsid w:val="00C23B4F"/>
    <w:rsid w:val="00C36516"/>
    <w:rsid w:val="00C41723"/>
    <w:rsid w:val="00C424DF"/>
    <w:rsid w:val="00C44356"/>
    <w:rsid w:val="00C715EC"/>
    <w:rsid w:val="00C734B0"/>
    <w:rsid w:val="00C73D6A"/>
    <w:rsid w:val="00C76012"/>
    <w:rsid w:val="00C8583E"/>
    <w:rsid w:val="00C87442"/>
    <w:rsid w:val="00C94612"/>
    <w:rsid w:val="00C94969"/>
    <w:rsid w:val="00C95A1B"/>
    <w:rsid w:val="00CA2B97"/>
    <w:rsid w:val="00CA3B3E"/>
    <w:rsid w:val="00CA68FC"/>
    <w:rsid w:val="00CA69D9"/>
    <w:rsid w:val="00CA6B1D"/>
    <w:rsid w:val="00CB33E2"/>
    <w:rsid w:val="00CB68EC"/>
    <w:rsid w:val="00CB73BF"/>
    <w:rsid w:val="00CC7249"/>
    <w:rsid w:val="00CD0961"/>
    <w:rsid w:val="00CD6452"/>
    <w:rsid w:val="00CE29AD"/>
    <w:rsid w:val="00CE3D89"/>
    <w:rsid w:val="00CE5CFC"/>
    <w:rsid w:val="00D052F4"/>
    <w:rsid w:val="00D1123F"/>
    <w:rsid w:val="00D11682"/>
    <w:rsid w:val="00D12521"/>
    <w:rsid w:val="00D14EF2"/>
    <w:rsid w:val="00D155A7"/>
    <w:rsid w:val="00D1591E"/>
    <w:rsid w:val="00D165B8"/>
    <w:rsid w:val="00D225CB"/>
    <w:rsid w:val="00D23CD8"/>
    <w:rsid w:val="00D26042"/>
    <w:rsid w:val="00D3644C"/>
    <w:rsid w:val="00D43687"/>
    <w:rsid w:val="00D462C0"/>
    <w:rsid w:val="00D56AB5"/>
    <w:rsid w:val="00D6096A"/>
    <w:rsid w:val="00D62622"/>
    <w:rsid w:val="00D7007B"/>
    <w:rsid w:val="00D72A4E"/>
    <w:rsid w:val="00D735E4"/>
    <w:rsid w:val="00D76863"/>
    <w:rsid w:val="00D8619B"/>
    <w:rsid w:val="00D9417E"/>
    <w:rsid w:val="00D96778"/>
    <w:rsid w:val="00D974B2"/>
    <w:rsid w:val="00DA381C"/>
    <w:rsid w:val="00DB0B12"/>
    <w:rsid w:val="00DC1622"/>
    <w:rsid w:val="00DC5050"/>
    <w:rsid w:val="00DC7639"/>
    <w:rsid w:val="00DD0B93"/>
    <w:rsid w:val="00DD159B"/>
    <w:rsid w:val="00DD2F7D"/>
    <w:rsid w:val="00DD61BA"/>
    <w:rsid w:val="00DE53B1"/>
    <w:rsid w:val="00DF44FE"/>
    <w:rsid w:val="00DF74D6"/>
    <w:rsid w:val="00E00717"/>
    <w:rsid w:val="00E00B5C"/>
    <w:rsid w:val="00E013E5"/>
    <w:rsid w:val="00E014E9"/>
    <w:rsid w:val="00E10E04"/>
    <w:rsid w:val="00E23ADC"/>
    <w:rsid w:val="00E23F62"/>
    <w:rsid w:val="00E262D8"/>
    <w:rsid w:val="00E34341"/>
    <w:rsid w:val="00E37364"/>
    <w:rsid w:val="00E44466"/>
    <w:rsid w:val="00E456E7"/>
    <w:rsid w:val="00E45A19"/>
    <w:rsid w:val="00E522EA"/>
    <w:rsid w:val="00E6533C"/>
    <w:rsid w:val="00E653D4"/>
    <w:rsid w:val="00E679D9"/>
    <w:rsid w:val="00E67ABB"/>
    <w:rsid w:val="00E71E00"/>
    <w:rsid w:val="00E73DEE"/>
    <w:rsid w:val="00E76F99"/>
    <w:rsid w:val="00E80BA1"/>
    <w:rsid w:val="00E86B12"/>
    <w:rsid w:val="00E92575"/>
    <w:rsid w:val="00E939D3"/>
    <w:rsid w:val="00E93C74"/>
    <w:rsid w:val="00EA4010"/>
    <w:rsid w:val="00EA7183"/>
    <w:rsid w:val="00EA7FC7"/>
    <w:rsid w:val="00EB03BC"/>
    <w:rsid w:val="00EB4720"/>
    <w:rsid w:val="00EB4AE1"/>
    <w:rsid w:val="00EC20D4"/>
    <w:rsid w:val="00EC641B"/>
    <w:rsid w:val="00ED04DB"/>
    <w:rsid w:val="00ED40F0"/>
    <w:rsid w:val="00ED5531"/>
    <w:rsid w:val="00ED670B"/>
    <w:rsid w:val="00EE1594"/>
    <w:rsid w:val="00EE2E7B"/>
    <w:rsid w:val="00EE5709"/>
    <w:rsid w:val="00EF54BB"/>
    <w:rsid w:val="00F047B6"/>
    <w:rsid w:val="00F05205"/>
    <w:rsid w:val="00F1304A"/>
    <w:rsid w:val="00F14C64"/>
    <w:rsid w:val="00F17E8D"/>
    <w:rsid w:val="00F21969"/>
    <w:rsid w:val="00F21AD8"/>
    <w:rsid w:val="00F222E8"/>
    <w:rsid w:val="00F2581C"/>
    <w:rsid w:val="00F26B77"/>
    <w:rsid w:val="00F30855"/>
    <w:rsid w:val="00F432FF"/>
    <w:rsid w:val="00F501DF"/>
    <w:rsid w:val="00F556E1"/>
    <w:rsid w:val="00F60BF3"/>
    <w:rsid w:val="00F670B1"/>
    <w:rsid w:val="00F707EA"/>
    <w:rsid w:val="00F74788"/>
    <w:rsid w:val="00F76C12"/>
    <w:rsid w:val="00F819E6"/>
    <w:rsid w:val="00F87903"/>
    <w:rsid w:val="00F95B48"/>
    <w:rsid w:val="00FA04F9"/>
    <w:rsid w:val="00FA0961"/>
    <w:rsid w:val="00FA7DB4"/>
    <w:rsid w:val="00FB4EE0"/>
    <w:rsid w:val="00FB4F2C"/>
    <w:rsid w:val="00FB53B2"/>
    <w:rsid w:val="00FC6254"/>
    <w:rsid w:val="00FC7C92"/>
    <w:rsid w:val="00FD7B58"/>
    <w:rsid w:val="00FE0936"/>
    <w:rsid w:val="00FE3C33"/>
    <w:rsid w:val="00FF26FE"/>
    <w:rsid w:val="00FF3820"/>
    <w:rsid w:val="00FF7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7B3C"/>
  <w15:docId w15:val="{1DB4CAE0-FF70-462D-AA34-AAC339E6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720"/>
      <w:jc w:val="both"/>
      <w:outlineLvl w:val="0"/>
    </w:pPr>
    <w:rPr>
      <w:b/>
      <w:i/>
      <w:sz w:val="22"/>
      <w:szCs w:val="22"/>
    </w:rPr>
  </w:style>
  <w:style w:type="paragraph" w:styleId="Heading2">
    <w:name w:val="heading 2"/>
    <w:basedOn w:val="Normal"/>
    <w:next w:val="Normal"/>
    <w:uiPriority w:val="9"/>
    <w:unhideWhenUsed/>
    <w:qFormat/>
    <w:pPr>
      <w:keepNext/>
      <w:ind w:left="360"/>
      <w:jc w:val="both"/>
      <w:outlineLvl w:val="1"/>
    </w:pPr>
    <w:rPr>
      <w:b/>
      <w:i/>
      <w:sz w:val="22"/>
      <w:szCs w:val="22"/>
    </w:rPr>
  </w:style>
  <w:style w:type="paragraph" w:styleId="Heading3">
    <w:name w:val="heading 3"/>
    <w:basedOn w:val="Normal"/>
    <w:next w:val="Normal"/>
    <w:uiPriority w:val="9"/>
    <w:unhideWhenUsed/>
    <w:qFormat/>
    <w:pPr>
      <w:keepNext/>
      <w:jc w:val="right"/>
      <w:outlineLvl w:val="2"/>
    </w:pPr>
    <w:rPr>
      <w:rFonts w:ascii="Architects Daughter" w:eastAsia="Architects Daughter" w:hAnsi="Architects Daughter" w:cs="Architects Daughter"/>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color w:val="000000"/>
      <w:sz w:val="28"/>
      <w:szCs w:val="28"/>
    </w:rPr>
  </w:style>
  <w:style w:type="paragraph" w:styleId="Subtitle">
    <w:name w:val="Subtitle"/>
    <w:basedOn w:val="Normal"/>
    <w:next w:val="Normal"/>
    <w:uiPriority w:val="11"/>
    <w:qFormat/>
    <w:pPr>
      <w:jc w:val="center"/>
    </w:pPr>
    <w:rPr>
      <w:b/>
      <w:i/>
      <w:color w:val="000000"/>
      <w:sz w:val="28"/>
      <w:szCs w:val="28"/>
    </w:rPr>
  </w:style>
  <w:style w:type="paragraph" w:styleId="ListParagraph">
    <w:name w:val="List Paragraph"/>
    <w:basedOn w:val="Normal"/>
    <w:uiPriority w:val="34"/>
    <w:qFormat/>
    <w:rsid w:val="0019164B"/>
    <w:pPr>
      <w:ind w:left="720"/>
      <w:contextualSpacing/>
    </w:pPr>
  </w:style>
  <w:style w:type="character" w:customStyle="1" w:styleId="il">
    <w:name w:val="il"/>
    <w:basedOn w:val="DefaultParagraphFont"/>
    <w:rsid w:val="0024322C"/>
  </w:style>
  <w:style w:type="character" w:styleId="Hyperlink">
    <w:name w:val="Hyperlink"/>
    <w:basedOn w:val="DefaultParagraphFont"/>
    <w:uiPriority w:val="99"/>
    <w:unhideWhenUsed/>
    <w:rsid w:val="00FA04F9"/>
    <w:rPr>
      <w:color w:val="0000FF"/>
      <w:u w:val="single"/>
    </w:rPr>
  </w:style>
  <w:style w:type="character" w:styleId="UnresolvedMention">
    <w:name w:val="Unresolved Mention"/>
    <w:basedOn w:val="DefaultParagraphFont"/>
    <w:uiPriority w:val="99"/>
    <w:semiHidden/>
    <w:unhideWhenUsed/>
    <w:rsid w:val="00EA7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5971">
      <w:bodyDiv w:val="1"/>
      <w:marLeft w:val="0"/>
      <w:marRight w:val="0"/>
      <w:marTop w:val="0"/>
      <w:marBottom w:val="0"/>
      <w:divBdr>
        <w:top w:val="none" w:sz="0" w:space="0" w:color="auto"/>
        <w:left w:val="none" w:sz="0" w:space="0" w:color="auto"/>
        <w:bottom w:val="none" w:sz="0" w:space="0" w:color="auto"/>
        <w:right w:val="none" w:sz="0" w:space="0" w:color="auto"/>
      </w:divBdr>
    </w:div>
    <w:div w:id="52776151">
      <w:bodyDiv w:val="1"/>
      <w:marLeft w:val="0"/>
      <w:marRight w:val="0"/>
      <w:marTop w:val="0"/>
      <w:marBottom w:val="0"/>
      <w:divBdr>
        <w:top w:val="none" w:sz="0" w:space="0" w:color="auto"/>
        <w:left w:val="none" w:sz="0" w:space="0" w:color="auto"/>
        <w:bottom w:val="none" w:sz="0" w:space="0" w:color="auto"/>
        <w:right w:val="none" w:sz="0" w:space="0" w:color="auto"/>
      </w:divBdr>
    </w:div>
    <w:div w:id="235827241">
      <w:bodyDiv w:val="1"/>
      <w:marLeft w:val="0"/>
      <w:marRight w:val="0"/>
      <w:marTop w:val="0"/>
      <w:marBottom w:val="0"/>
      <w:divBdr>
        <w:top w:val="none" w:sz="0" w:space="0" w:color="auto"/>
        <w:left w:val="none" w:sz="0" w:space="0" w:color="auto"/>
        <w:bottom w:val="none" w:sz="0" w:space="0" w:color="auto"/>
        <w:right w:val="none" w:sz="0" w:space="0" w:color="auto"/>
      </w:divBdr>
      <w:divsChild>
        <w:div w:id="2023970564">
          <w:marLeft w:val="0"/>
          <w:marRight w:val="0"/>
          <w:marTop w:val="0"/>
          <w:marBottom w:val="0"/>
          <w:divBdr>
            <w:top w:val="none" w:sz="0" w:space="0" w:color="auto"/>
            <w:left w:val="none" w:sz="0" w:space="0" w:color="auto"/>
            <w:bottom w:val="none" w:sz="0" w:space="0" w:color="auto"/>
            <w:right w:val="none" w:sz="0" w:space="0" w:color="auto"/>
          </w:divBdr>
        </w:div>
        <w:div w:id="1740712606">
          <w:marLeft w:val="0"/>
          <w:marRight w:val="0"/>
          <w:marTop w:val="0"/>
          <w:marBottom w:val="0"/>
          <w:divBdr>
            <w:top w:val="none" w:sz="0" w:space="0" w:color="auto"/>
            <w:left w:val="none" w:sz="0" w:space="0" w:color="auto"/>
            <w:bottom w:val="none" w:sz="0" w:space="0" w:color="auto"/>
            <w:right w:val="none" w:sz="0" w:space="0" w:color="auto"/>
          </w:divBdr>
        </w:div>
      </w:divsChild>
    </w:div>
    <w:div w:id="511604326">
      <w:bodyDiv w:val="1"/>
      <w:marLeft w:val="0"/>
      <w:marRight w:val="0"/>
      <w:marTop w:val="0"/>
      <w:marBottom w:val="0"/>
      <w:divBdr>
        <w:top w:val="none" w:sz="0" w:space="0" w:color="auto"/>
        <w:left w:val="none" w:sz="0" w:space="0" w:color="auto"/>
        <w:bottom w:val="none" w:sz="0" w:space="0" w:color="auto"/>
        <w:right w:val="none" w:sz="0" w:space="0" w:color="auto"/>
      </w:divBdr>
    </w:div>
    <w:div w:id="691808590">
      <w:bodyDiv w:val="1"/>
      <w:marLeft w:val="0"/>
      <w:marRight w:val="0"/>
      <w:marTop w:val="0"/>
      <w:marBottom w:val="0"/>
      <w:divBdr>
        <w:top w:val="none" w:sz="0" w:space="0" w:color="auto"/>
        <w:left w:val="none" w:sz="0" w:space="0" w:color="auto"/>
        <w:bottom w:val="none" w:sz="0" w:space="0" w:color="auto"/>
        <w:right w:val="none" w:sz="0" w:space="0" w:color="auto"/>
      </w:divBdr>
    </w:div>
    <w:div w:id="709262274">
      <w:bodyDiv w:val="1"/>
      <w:marLeft w:val="0"/>
      <w:marRight w:val="0"/>
      <w:marTop w:val="0"/>
      <w:marBottom w:val="0"/>
      <w:divBdr>
        <w:top w:val="none" w:sz="0" w:space="0" w:color="auto"/>
        <w:left w:val="none" w:sz="0" w:space="0" w:color="auto"/>
        <w:bottom w:val="none" w:sz="0" w:space="0" w:color="auto"/>
        <w:right w:val="none" w:sz="0" w:space="0" w:color="auto"/>
      </w:divBdr>
    </w:div>
    <w:div w:id="1001467224">
      <w:bodyDiv w:val="1"/>
      <w:marLeft w:val="0"/>
      <w:marRight w:val="0"/>
      <w:marTop w:val="0"/>
      <w:marBottom w:val="0"/>
      <w:divBdr>
        <w:top w:val="none" w:sz="0" w:space="0" w:color="auto"/>
        <w:left w:val="none" w:sz="0" w:space="0" w:color="auto"/>
        <w:bottom w:val="none" w:sz="0" w:space="0" w:color="auto"/>
        <w:right w:val="none" w:sz="0" w:space="0" w:color="auto"/>
      </w:divBdr>
    </w:div>
    <w:div w:id="1069770665">
      <w:bodyDiv w:val="1"/>
      <w:marLeft w:val="0"/>
      <w:marRight w:val="0"/>
      <w:marTop w:val="0"/>
      <w:marBottom w:val="0"/>
      <w:divBdr>
        <w:top w:val="none" w:sz="0" w:space="0" w:color="auto"/>
        <w:left w:val="none" w:sz="0" w:space="0" w:color="auto"/>
        <w:bottom w:val="none" w:sz="0" w:space="0" w:color="auto"/>
        <w:right w:val="none" w:sz="0" w:space="0" w:color="auto"/>
      </w:divBdr>
    </w:div>
    <w:div w:id="1073048095">
      <w:bodyDiv w:val="1"/>
      <w:marLeft w:val="0"/>
      <w:marRight w:val="0"/>
      <w:marTop w:val="0"/>
      <w:marBottom w:val="0"/>
      <w:divBdr>
        <w:top w:val="none" w:sz="0" w:space="0" w:color="auto"/>
        <w:left w:val="none" w:sz="0" w:space="0" w:color="auto"/>
        <w:bottom w:val="none" w:sz="0" w:space="0" w:color="auto"/>
        <w:right w:val="none" w:sz="0" w:space="0" w:color="auto"/>
      </w:divBdr>
    </w:div>
    <w:div w:id="1104617997">
      <w:bodyDiv w:val="1"/>
      <w:marLeft w:val="0"/>
      <w:marRight w:val="0"/>
      <w:marTop w:val="0"/>
      <w:marBottom w:val="0"/>
      <w:divBdr>
        <w:top w:val="none" w:sz="0" w:space="0" w:color="auto"/>
        <w:left w:val="none" w:sz="0" w:space="0" w:color="auto"/>
        <w:bottom w:val="none" w:sz="0" w:space="0" w:color="auto"/>
        <w:right w:val="none" w:sz="0" w:space="0" w:color="auto"/>
      </w:divBdr>
    </w:div>
    <w:div w:id="1335575238">
      <w:bodyDiv w:val="1"/>
      <w:marLeft w:val="0"/>
      <w:marRight w:val="0"/>
      <w:marTop w:val="0"/>
      <w:marBottom w:val="0"/>
      <w:divBdr>
        <w:top w:val="none" w:sz="0" w:space="0" w:color="auto"/>
        <w:left w:val="none" w:sz="0" w:space="0" w:color="auto"/>
        <w:bottom w:val="none" w:sz="0" w:space="0" w:color="auto"/>
        <w:right w:val="none" w:sz="0" w:space="0" w:color="auto"/>
      </w:divBdr>
    </w:div>
    <w:div w:id="1468625114">
      <w:bodyDiv w:val="1"/>
      <w:marLeft w:val="0"/>
      <w:marRight w:val="0"/>
      <w:marTop w:val="0"/>
      <w:marBottom w:val="0"/>
      <w:divBdr>
        <w:top w:val="none" w:sz="0" w:space="0" w:color="auto"/>
        <w:left w:val="none" w:sz="0" w:space="0" w:color="auto"/>
        <w:bottom w:val="none" w:sz="0" w:space="0" w:color="auto"/>
        <w:right w:val="none" w:sz="0" w:space="0" w:color="auto"/>
      </w:divBdr>
    </w:div>
    <w:div w:id="1523007224">
      <w:bodyDiv w:val="1"/>
      <w:marLeft w:val="0"/>
      <w:marRight w:val="0"/>
      <w:marTop w:val="0"/>
      <w:marBottom w:val="0"/>
      <w:divBdr>
        <w:top w:val="none" w:sz="0" w:space="0" w:color="auto"/>
        <w:left w:val="none" w:sz="0" w:space="0" w:color="auto"/>
        <w:bottom w:val="none" w:sz="0" w:space="0" w:color="auto"/>
        <w:right w:val="none" w:sz="0" w:space="0" w:color="auto"/>
      </w:divBdr>
    </w:div>
    <w:div w:id="1570269335">
      <w:bodyDiv w:val="1"/>
      <w:marLeft w:val="0"/>
      <w:marRight w:val="0"/>
      <w:marTop w:val="0"/>
      <w:marBottom w:val="0"/>
      <w:divBdr>
        <w:top w:val="none" w:sz="0" w:space="0" w:color="auto"/>
        <w:left w:val="none" w:sz="0" w:space="0" w:color="auto"/>
        <w:bottom w:val="none" w:sz="0" w:space="0" w:color="auto"/>
        <w:right w:val="none" w:sz="0" w:space="0" w:color="auto"/>
      </w:divBdr>
    </w:div>
    <w:div w:id="1671835169">
      <w:bodyDiv w:val="1"/>
      <w:marLeft w:val="0"/>
      <w:marRight w:val="0"/>
      <w:marTop w:val="0"/>
      <w:marBottom w:val="0"/>
      <w:divBdr>
        <w:top w:val="none" w:sz="0" w:space="0" w:color="auto"/>
        <w:left w:val="none" w:sz="0" w:space="0" w:color="auto"/>
        <w:bottom w:val="none" w:sz="0" w:space="0" w:color="auto"/>
        <w:right w:val="none" w:sz="0" w:space="0" w:color="auto"/>
      </w:divBdr>
    </w:div>
    <w:div w:id="1853101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ublicaccess.selby.gov.uk/PublicAccess.WebSearch/(S(afsn2xmx1mhzkexsdgtd41xq))/Results.aspx?grdResultsP=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3</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Robina</dc:creator>
  <cp:lastModifiedBy>Robina Burton</cp:lastModifiedBy>
  <cp:revision>439</cp:revision>
  <dcterms:created xsi:type="dcterms:W3CDTF">2020-01-02T20:43:00Z</dcterms:created>
  <dcterms:modified xsi:type="dcterms:W3CDTF">2020-01-10T08:42:00Z</dcterms:modified>
</cp:coreProperties>
</file>