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65F3" w:rsidRDefault="00BE3747" w:rsidP="00975BE7">
      <w:pPr>
        <w:pBdr>
          <w:top w:val="nil"/>
          <w:left w:val="nil"/>
          <w:bottom w:val="nil"/>
          <w:right w:val="nil"/>
          <w:between w:val="nil"/>
        </w:pBdr>
        <w:jc w:val="center"/>
        <w:rPr>
          <w:rFonts w:ascii="Caveat" w:eastAsia="Caveat" w:hAnsi="Caveat" w:cs="Caveat"/>
          <w:b/>
          <w:i/>
          <w:color w:val="000000"/>
          <w:sz w:val="28"/>
          <w:szCs w:val="28"/>
        </w:rPr>
      </w:pPr>
      <w:r>
        <w:rPr>
          <w:rFonts w:ascii="Caveat" w:eastAsia="Caveat" w:hAnsi="Caveat" w:cs="Caveat"/>
          <w:b/>
          <w:i/>
          <w:color w:val="000000"/>
          <w:sz w:val="28"/>
          <w:szCs w:val="28"/>
        </w:rPr>
        <w:t>Cawood Parish Council</w:t>
      </w:r>
    </w:p>
    <w:p w14:paraId="00000002" w14:textId="77777777" w:rsidR="001F65F3" w:rsidRDefault="00BE3747">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A meeting of the Cawood Parish Council is to be held in the Old Boys’ School on Thursday 21 November 2019 at 7.30pm, you are summoned to attend following an in camera precept meeting at 7pm</w:t>
      </w:r>
    </w:p>
    <w:p w14:paraId="00000003" w14:textId="77777777" w:rsidR="001F65F3" w:rsidRDefault="00BE3747">
      <w:pPr>
        <w:numPr>
          <w:ilvl w:val="0"/>
          <w:numId w:val="1"/>
        </w:numPr>
        <w:ind w:left="360"/>
        <w:jc w:val="both"/>
      </w:pPr>
      <w:r>
        <w:rPr>
          <w:rFonts w:ascii="Calibri" w:eastAsia="Calibri" w:hAnsi="Calibri" w:cs="Calibri"/>
          <w:sz w:val="20"/>
          <w:szCs w:val="20"/>
        </w:rPr>
        <w:t xml:space="preserve">APOLOGIES for absence.  The Clerk </w:t>
      </w:r>
      <w:r>
        <w:rPr>
          <w:rFonts w:ascii="Calibri" w:eastAsia="Calibri" w:hAnsi="Calibri" w:cs="Calibri"/>
          <w:b/>
          <w:sz w:val="20"/>
          <w:szCs w:val="20"/>
          <w:u w:val="single"/>
        </w:rPr>
        <w:t>must</w:t>
      </w:r>
      <w:r>
        <w:rPr>
          <w:rFonts w:ascii="Calibri" w:eastAsia="Calibri" w:hAnsi="Calibri" w:cs="Calibri"/>
          <w:sz w:val="20"/>
          <w:szCs w:val="20"/>
        </w:rPr>
        <w:t xml:space="preserve"> be advised of any apologies (Selby 708821) and before acceptance the PC </w:t>
      </w:r>
      <w:r>
        <w:rPr>
          <w:rFonts w:ascii="Calibri" w:eastAsia="Calibri" w:hAnsi="Calibri" w:cs="Calibri"/>
          <w:b/>
          <w:sz w:val="20"/>
          <w:szCs w:val="20"/>
          <w:u w:val="single"/>
        </w:rPr>
        <w:t>must</w:t>
      </w:r>
      <w:r>
        <w:rPr>
          <w:rFonts w:ascii="Calibri" w:eastAsia="Calibri" w:hAnsi="Calibri" w:cs="Calibri"/>
          <w:sz w:val="20"/>
          <w:szCs w:val="20"/>
        </w:rPr>
        <w:t xml:space="preserve"> approve as valid. </w:t>
      </w:r>
    </w:p>
    <w:p w14:paraId="00000004" w14:textId="77777777" w:rsidR="001F65F3" w:rsidRDefault="00BE3747">
      <w:pPr>
        <w:numPr>
          <w:ilvl w:val="0"/>
          <w:numId w:val="1"/>
        </w:numPr>
        <w:jc w:val="both"/>
      </w:pPr>
      <w:r>
        <w:rPr>
          <w:rFonts w:ascii="Calibri" w:eastAsia="Calibri" w:hAnsi="Calibri" w:cs="Calibri"/>
          <w:sz w:val="20"/>
          <w:szCs w:val="20"/>
        </w:rPr>
        <w:t>DECLARATIONS OF INTEREST in any matters on the agenda.</w:t>
      </w:r>
    </w:p>
    <w:p w14:paraId="00000005" w14:textId="77777777" w:rsidR="001F65F3" w:rsidRDefault="00BE3747">
      <w:pPr>
        <w:numPr>
          <w:ilvl w:val="0"/>
          <w:numId w:val="1"/>
        </w:numPr>
      </w:pPr>
      <w:r>
        <w:rPr>
          <w:rFonts w:ascii="Calibri" w:eastAsia="Calibri" w:hAnsi="Calibri" w:cs="Calibri"/>
          <w:sz w:val="20"/>
          <w:szCs w:val="20"/>
        </w:rPr>
        <w:t>VISITORS.   Any visitors to the meeting.</w:t>
      </w:r>
    </w:p>
    <w:p w14:paraId="00000006" w14:textId="77777777" w:rsidR="001F65F3" w:rsidRDefault="00BE3747">
      <w:pPr>
        <w:numPr>
          <w:ilvl w:val="0"/>
          <w:numId w:val="1"/>
        </w:numPr>
        <w:pBdr>
          <w:top w:val="nil"/>
          <w:left w:val="nil"/>
          <w:bottom w:val="nil"/>
          <w:right w:val="nil"/>
          <w:between w:val="nil"/>
        </w:pBdr>
        <w:shd w:val="clear" w:color="auto" w:fill="FFFFFF"/>
        <w:jc w:val="both"/>
        <w:rPr>
          <w:color w:val="000000"/>
        </w:rPr>
      </w:pPr>
      <w:r>
        <w:rPr>
          <w:rFonts w:ascii="Calibri" w:eastAsia="Calibri" w:hAnsi="Calibri" w:cs="Calibri"/>
          <w:color w:val="000000"/>
          <w:sz w:val="20"/>
          <w:szCs w:val="20"/>
        </w:rPr>
        <w:t xml:space="preserve">POLICE MATTERS &amp; COMMUNITY SAFETY. </w:t>
      </w:r>
    </w:p>
    <w:p w14:paraId="00000007" w14:textId="77777777" w:rsidR="001F65F3" w:rsidRDefault="00BE3747">
      <w:pPr>
        <w:numPr>
          <w:ilvl w:val="1"/>
          <w:numId w:val="1"/>
        </w:numPr>
        <w:pBdr>
          <w:top w:val="nil"/>
          <w:left w:val="nil"/>
          <w:bottom w:val="nil"/>
          <w:right w:val="nil"/>
          <w:between w:val="nil"/>
        </w:pBdr>
        <w:shd w:val="clear" w:color="auto" w:fill="FFFFFF"/>
        <w:jc w:val="both"/>
      </w:pPr>
      <w:r>
        <w:rPr>
          <w:rFonts w:ascii="Calibri" w:eastAsia="Calibri" w:hAnsi="Calibri" w:cs="Calibri"/>
          <w:color w:val="000000"/>
          <w:sz w:val="20"/>
          <w:szCs w:val="20"/>
        </w:rPr>
        <w:t>Crime Prevention event at the OBS on Saturday 30 November, 2 – 4pm</w:t>
      </w:r>
    </w:p>
    <w:p w14:paraId="00000008" w14:textId="77777777" w:rsidR="001F65F3" w:rsidRDefault="00BE3747">
      <w:pPr>
        <w:numPr>
          <w:ilvl w:val="0"/>
          <w:numId w:val="1"/>
        </w:numPr>
        <w:jc w:val="both"/>
      </w:pPr>
      <w:r>
        <w:rPr>
          <w:rFonts w:ascii="Calibri" w:eastAsia="Calibri" w:hAnsi="Calibri" w:cs="Calibri"/>
          <w:sz w:val="20"/>
          <w:szCs w:val="20"/>
        </w:rPr>
        <w:t xml:space="preserve">MATTERS FOR THE ATTENTION OF THE DISTRICT/COUNTY COUNCILLORS.  </w:t>
      </w:r>
    </w:p>
    <w:p w14:paraId="00000009" w14:textId="77777777" w:rsidR="001F65F3" w:rsidRDefault="00BE3747">
      <w:pPr>
        <w:numPr>
          <w:ilvl w:val="1"/>
          <w:numId w:val="1"/>
        </w:numPr>
        <w:pBdr>
          <w:top w:val="nil"/>
          <w:left w:val="nil"/>
          <w:bottom w:val="nil"/>
          <w:right w:val="nil"/>
          <w:between w:val="nil"/>
        </w:pBdr>
        <w:jc w:val="both"/>
      </w:pPr>
      <w:r>
        <w:rPr>
          <w:rFonts w:ascii="Calibri" w:eastAsia="Calibri" w:hAnsi="Calibri" w:cs="Calibri"/>
          <w:color w:val="000000"/>
          <w:sz w:val="20"/>
          <w:szCs w:val="20"/>
        </w:rPr>
        <w:t>D C Cattanach confirmed the PC will ring fence £525 annually as the bus service contingency and retain it in the PC budget.   He has also been informed the PC will send the Arriva money to SDC when requested once the deficits are confirmed.</w:t>
      </w:r>
    </w:p>
    <w:p w14:paraId="0000000A" w14:textId="77777777" w:rsidR="001F65F3" w:rsidRDefault="00BE3747">
      <w:pPr>
        <w:numPr>
          <w:ilvl w:val="1"/>
          <w:numId w:val="1"/>
        </w:numPr>
        <w:pBdr>
          <w:top w:val="nil"/>
          <w:left w:val="nil"/>
          <w:bottom w:val="nil"/>
          <w:right w:val="nil"/>
          <w:between w:val="nil"/>
        </w:pBdr>
        <w:jc w:val="both"/>
      </w:pPr>
      <w:bookmarkStart w:id="0" w:name="_gjdgxs" w:colFirst="0" w:colLast="0"/>
      <w:bookmarkEnd w:id="0"/>
      <w:r>
        <w:rPr>
          <w:rFonts w:ascii="Calibri" w:eastAsia="Calibri" w:hAnsi="Calibri" w:cs="Calibri"/>
          <w:color w:val="000000"/>
          <w:sz w:val="20"/>
          <w:szCs w:val="20"/>
        </w:rPr>
        <w:t xml:space="preserve">HGVs coming through village. In response to Cllr Miles Dickinson’s report, D C Cattanach is trying to arrange a meeting with NYCC to discuss the problem. An email from D C Cattanach forwarded to all plus reply from David Bowe.  </w:t>
      </w:r>
    </w:p>
    <w:p w14:paraId="0000000B" w14:textId="77777777" w:rsidR="001F65F3" w:rsidRDefault="00BE3747">
      <w:pPr>
        <w:numPr>
          <w:ilvl w:val="1"/>
          <w:numId w:val="1"/>
        </w:numPr>
        <w:pBdr>
          <w:top w:val="nil"/>
          <w:left w:val="nil"/>
          <w:bottom w:val="nil"/>
          <w:right w:val="nil"/>
          <w:between w:val="nil"/>
        </w:pBdr>
        <w:jc w:val="both"/>
      </w:pPr>
      <w:r>
        <w:rPr>
          <w:rFonts w:ascii="Calibri" w:eastAsia="Calibri" w:hAnsi="Calibri" w:cs="Calibri"/>
          <w:color w:val="000000"/>
          <w:sz w:val="20"/>
          <w:szCs w:val="20"/>
        </w:rPr>
        <w:t xml:space="preserve">To approve paperless planning applications in future instead of SDC sending paper copies to the Clerk. Email from D C Cattanach re- planning.  </w:t>
      </w:r>
      <w:r>
        <w:rPr>
          <w:rFonts w:ascii="Calibri" w:eastAsia="Calibri" w:hAnsi="Calibri" w:cs="Calibri"/>
          <w:i/>
          <w:color w:val="000000"/>
          <w:sz w:val="20"/>
          <w:szCs w:val="20"/>
        </w:rPr>
        <w:t>Forwarded to all.</w:t>
      </w:r>
    </w:p>
    <w:p w14:paraId="0000000C" w14:textId="77777777" w:rsidR="001F65F3" w:rsidRDefault="00BE3747">
      <w:pPr>
        <w:numPr>
          <w:ilvl w:val="0"/>
          <w:numId w:val="1"/>
        </w:numPr>
        <w:shd w:val="clear" w:color="auto" w:fill="FFFFFF"/>
        <w:jc w:val="both"/>
        <w:rPr>
          <w:rFonts w:ascii="Calibri" w:eastAsia="Calibri" w:hAnsi="Calibri" w:cs="Calibri"/>
        </w:rPr>
      </w:pPr>
      <w:r>
        <w:rPr>
          <w:rFonts w:ascii="Calibri" w:eastAsia="Calibri" w:hAnsi="Calibri" w:cs="Calibri"/>
          <w:sz w:val="20"/>
          <w:szCs w:val="20"/>
        </w:rPr>
        <w:t>GENERAL ELECTION – 12 December.  Information from LCA forwarded to all.</w:t>
      </w:r>
    </w:p>
    <w:p w14:paraId="0000000D" w14:textId="77777777" w:rsidR="001F65F3" w:rsidRDefault="00BE3747">
      <w:pPr>
        <w:numPr>
          <w:ilvl w:val="0"/>
          <w:numId w:val="1"/>
        </w:numPr>
        <w:shd w:val="clear" w:color="auto" w:fill="FFFFFF"/>
        <w:jc w:val="both"/>
      </w:pPr>
      <w:r>
        <w:rPr>
          <w:rFonts w:ascii="Calibri" w:eastAsia="Calibri" w:hAnsi="Calibri" w:cs="Calibri"/>
          <w:sz w:val="20"/>
          <w:szCs w:val="20"/>
        </w:rPr>
        <w:t>MINUTES of the October 2019 meeting for approval.</w:t>
      </w:r>
    </w:p>
    <w:p w14:paraId="0000000E" w14:textId="77777777" w:rsidR="001F65F3" w:rsidRDefault="00BE3747">
      <w:pPr>
        <w:numPr>
          <w:ilvl w:val="1"/>
          <w:numId w:val="1"/>
        </w:numPr>
        <w:shd w:val="clear" w:color="auto" w:fill="FFFFFF"/>
        <w:jc w:val="both"/>
      </w:pPr>
      <w:r>
        <w:rPr>
          <w:rFonts w:ascii="Calibri" w:eastAsia="Calibri" w:hAnsi="Calibri" w:cs="Calibri"/>
          <w:sz w:val="20"/>
          <w:szCs w:val="20"/>
        </w:rPr>
        <w:t>To approve the minutes &amp; Chairman of the meeting to sign the minutes of October 2019.</w:t>
      </w:r>
    </w:p>
    <w:p w14:paraId="0000000F" w14:textId="77777777" w:rsidR="001F65F3" w:rsidRDefault="00BE3747">
      <w:pPr>
        <w:numPr>
          <w:ilvl w:val="0"/>
          <w:numId w:val="1"/>
        </w:numPr>
      </w:pPr>
      <w:r>
        <w:rPr>
          <w:rFonts w:ascii="Calibri" w:eastAsia="Calibri" w:hAnsi="Calibri" w:cs="Calibri"/>
          <w:sz w:val="20"/>
          <w:szCs w:val="20"/>
        </w:rPr>
        <w:t>To receive information on the following ongoing issues and decide further action where necessary:</w:t>
      </w:r>
    </w:p>
    <w:p w14:paraId="00000010" w14:textId="77777777" w:rsidR="001F65F3" w:rsidRDefault="00BE3747">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sz w:val="20"/>
          <w:szCs w:val="20"/>
          <w:u w:val="single"/>
        </w:rPr>
        <w:t xml:space="preserve">Clerk’s Laptop. </w:t>
      </w:r>
      <w:r>
        <w:t xml:space="preserve">  </w:t>
      </w:r>
      <w:r>
        <w:rPr>
          <w:rFonts w:ascii="Calibri" w:eastAsia="Calibri" w:hAnsi="Calibri" w:cs="Calibri"/>
          <w:sz w:val="20"/>
          <w:szCs w:val="20"/>
        </w:rPr>
        <w:t xml:space="preserve">To agree replacement computer for Clerk and discuss external secure storage of data. Clerk has had various problems with the laptop &amp; has been unable to carry out various tasks.  Cllr Cowling, as line manager, has looked at the machine &amp; recommends a laptop with much more storage space is obtained. </w:t>
      </w:r>
    </w:p>
    <w:p w14:paraId="00000011" w14:textId="53CE6F2F" w:rsidR="001F65F3" w:rsidRDefault="00BE3747">
      <w:pPr>
        <w:numPr>
          <w:ilvl w:val="1"/>
          <w:numId w:val="1"/>
        </w:numPr>
        <w:pBdr>
          <w:top w:val="nil"/>
          <w:left w:val="nil"/>
          <w:bottom w:val="nil"/>
          <w:right w:val="nil"/>
          <w:between w:val="nil"/>
        </w:pBdr>
        <w:jc w:val="both"/>
      </w:pPr>
      <w:r>
        <w:rPr>
          <w:rFonts w:ascii="Calibri" w:eastAsia="Calibri" w:hAnsi="Calibri" w:cs="Calibri"/>
          <w:color w:val="201F1E"/>
          <w:sz w:val="20"/>
          <w:szCs w:val="20"/>
          <w:u w:val="single"/>
        </w:rPr>
        <w:t>Community Centre</w:t>
      </w:r>
      <w:r>
        <w:rPr>
          <w:rFonts w:ascii="Calibri" w:eastAsia="Calibri" w:hAnsi="Calibri" w:cs="Calibri"/>
          <w:color w:val="201F1E"/>
          <w:sz w:val="20"/>
          <w:szCs w:val="20"/>
        </w:rPr>
        <w:t>. Updates regarding Feof</w:t>
      </w:r>
      <w:r w:rsidR="00975BE7">
        <w:rPr>
          <w:rFonts w:ascii="Calibri" w:eastAsia="Calibri" w:hAnsi="Calibri" w:cs="Calibri"/>
          <w:color w:val="201F1E"/>
          <w:sz w:val="20"/>
          <w:szCs w:val="20"/>
        </w:rPr>
        <w:t>f</w:t>
      </w:r>
      <w:r>
        <w:rPr>
          <w:rFonts w:ascii="Calibri" w:eastAsia="Calibri" w:hAnsi="Calibri" w:cs="Calibri"/>
          <w:color w:val="201F1E"/>
          <w:sz w:val="20"/>
          <w:szCs w:val="20"/>
        </w:rPr>
        <w:t xml:space="preserve">ees’ response to CC Cttee letter. </w:t>
      </w:r>
    </w:p>
    <w:p w14:paraId="00000012" w14:textId="77777777" w:rsidR="001F65F3" w:rsidRDefault="00BE3747">
      <w:pPr>
        <w:numPr>
          <w:ilvl w:val="1"/>
          <w:numId w:val="1"/>
        </w:numPr>
        <w:pBdr>
          <w:top w:val="nil"/>
          <w:left w:val="nil"/>
          <w:bottom w:val="nil"/>
          <w:right w:val="nil"/>
          <w:between w:val="nil"/>
        </w:pBdr>
        <w:jc w:val="both"/>
      </w:pPr>
      <w:r>
        <w:rPr>
          <w:rFonts w:ascii="Calibri" w:eastAsia="Calibri" w:hAnsi="Calibri" w:cs="Calibri"/>
          <w:color w:val="201F1E"/>
          <w:sz w:val="20"/>
          <w:szCs w:val="20"/>
          <w:u w:val="single"/>
        </w:rPr>
        <w:t>Selby Community Buildings network meeting</w:t>
      </w:r>
      <w:r>
        <w:rPr>
          <w:rFonts w:ascii="Calibri" w:eastAsia="Calibri" w:hAnsi="Calibri" w:cs="Calibri"/>
          <w:sz w:val="20"/>
          <w:szCs w:val="20"/>
        </w:rPr>
        <w:t>.  Report from Cllr Hepworth.</w:t>
      </w:r>
    </w:p>
    <w:p w14:paraId="00000013" w14:textId="77777777" w:rsidR="001F65F3" w:rsidRDefault="00BE3747">
      <w:pPr>
        <w:numPr>
          <w:ilvl w:val="1"/>
          <w:numId w:val="1"/>
        </w:numPr>
        <w:pBdr>
          <w:top w:val="nil"/>
          <w:left w:val="nil"/>
          <w:bottom w:val="nil"/>
          <w:right w:val="nil"/>
          <w:between w:val="nil"/>
        </w:pBdr>
      </w:pPr>
      <w:r>
        <w:rPr>
          <w:rFonts w:ascii="Calibri" w:eastAsia="Calibri" w:hAnsi="Calibri" w:cs="Calibri"/>
          <w:color w:val="000000"/>
          <w:sz w:val="20"/>
          <w:szCs w:val="20"/>
          <w:u w:val="single"/>
        </w:rPr>
        <w:t>Notice Boards</w:t>
      </w:r>
    </w:p>
    <w:p w14:paraId="00000014" w14:textId="77777777" w:rsidR="001F65F3" w:rsidRDefault="00BE3747">
      <w:pPr>
        <w:numPr>
          <w:ilvl w:val="2"/>
          <w:numId w:val="1"/>
        </w:numPr>
        <w:pBdr>
          <w:top w:val="nil"/>
          <w:left w:val="nil"/>
          <w:bottom w:val="nil"/>
          <w:right w:val="nil"/>
          <w:between w:val="nil"/>
        </w:pBdr>
        <w:rPr>
          <w:color w:val="000000"/>
        </w:rPr>
      </w:pPr>
      <w:r>
        <w:rPr>
          <w:rFonts w:ascii="Calibri" w:eastAsia="Calibri" w:hAnsi="Calibri" w:cs="Calibri"/>
          <w:color w:val="000000"/>
          <w:sz w:val="20"/>
          <w:szCs w:val="20"/>
        </w:rPr>
        <w:t>Cllr Lloyd to report on any further updates and to agree future action.</w:t>
      </w:r>
    </w:p>
    <w:p w14:paraId="00000015" w14:textId="77777777" w:rsidR="001F65F3" w:rsidRDefault="00BE3747">
      <w:pPr>
        <w:numPr>
          <w:ilvl w:val="1"/>
          <w:numId w:val="1"/>
        </w:numPr>
        <w:pBdr>
          <w:top w:val="nil"/>
          <w:left w:val="nil"/>
          <w:bottom w:val="nil"/>
          <w:right w:val="nil"/>
          <w:between w:val="nil"/>
        </w:pBdr>
      </w:pPr>
      <w:r>
        <w:rPr>
          <w:rFonts w:ascii="Calibri" w:eastAsia="Calibri" w:hAnsi="Calibri" w:cs="Calibri"/>
          <w:color w:val="000000"/>
          <w:sz w:val="20"/>
          <w:szCs w:val="20"/>
          <w:u w:val="single"/>
        </w:rPr>
        <w:t>NYCC</w:t>
      </w:r>
      <w:r>
        <w:rPr>
          <w:rFonts w:ascii="Calibri" w:eastAsia="Calibri" w:hAnsi="Calibri" w:cs="Calibri"/>
          <w:color w:val="000000"/>
          <w:sz w:val="20"/>
          <w:szCs w:val="20"/>
        </w:rPr>
        <w:t>.</w:t>
      </w:r>
    </w:p>
    <w:p w14:paraId="00000016" w14:textId="77777777" w:rsidR="001F65F3" w:rsidRDefault="00BE3747">
      <w:pPr>
        <w:numPr>
          <w:ilvl w:val="2"/>
          <w:numId w:val="1"/>
        </w:numPr>
        <w:pBdr>
          <w:top w:val="nil"/>
          <w:left w:val="nil"/>
          <w:bottom w:val="nil"/>
          <w:right w:val="nil"/>
          <w:between w:val="nil"/>
        </w:pBdr>
        <w:rPr>
          <w:color w:val="000000"/>
        </w:rPr>
      </w:pPr>
      <w:r>
        <w:rPr>
          <w:rFonts w:ascii="Calibri" w:eastAsia="Calibri" w:hAnsi="Calibri" w:cs="Calibri"/>
          <w:color w:val="000000"/>
          <w:sz w:val="20"/>
          <w:szCs w:val="20"/>
          <w:u w:val="single"/>
        </w:rPr>
        <w:t>Parish Portal</w:t>
      </w:r>
      <w:r>
        <w:rPr>
          <w:rFonts w:ascii="Calibri" w:eastAsia="Calibri" w:hAnsi="Calibri" w:cs="Calibri"/>
          <w:color w:val="000000"/>
          <w:sz w:val="20"/>
          <w:szCs w:val="20"/>
        </w:rPr>
        <w:t xml:space="preserve">.  Clerk has registered the PC. To agree existing ongoing issues to be brought to the attention of NYCC. To agree best use of Portal and councillors to be registered. </w:t>
      </w:r>
    </w:p>
    <w:p w14:paraId="00000017" w14:textId="77777777" w:rsidR="001F65F3" w:rsidRDefault="00BE3747">
      <w:pPr>
        <w:numPr>
          <w:ilvl w:val="1"/>
          <w:numId w:val="1"/>
        </w:numPr>
        <w:pBdr>
          <w:top w:val="nil"/>
          <w:left w:val="nil"/>
          <w:bottom w:val="nil"/>
          <w:right w:val="nil"/>
          <w:between w:val="nil"/>
        </w:pBdr>
        <w:jc w:val="both"/>
      </w:pPr>
      <w:r>
        <w:rPr>
          <w:rFonts w:ascii="Calibri" w:eastAsia="Calibri" w:hAnsi="Calibri" w:cs="Calibri"/>
          <w:color w:val="000000"/>
          <w:sz w:val="20"/>
          <w:szCs w:val="20"/>
          <w:u w:val="single"/>
        </w:rPr>
        <w:t>PC Website</w:t>
      </w:r>
      <w:r>
        <w:rPr>
          <w:rFonts w:ascii="Calibri" w:eastAsia="Calibri" w:hAnsi="Calibri" w:cs="Calibri"/>
          <w:color w:val="000000"/>
          <w:sz w:val="20"/>
          <w:szCs w:val="20"/>
        </w:rPr>
        <w:t xml:space="preserve">.  </w:t>
      </w:r>
    </w:p>
    <w:p w14:paraId="00000018" w14:textId="77777777" w:rsidR="001F65F3" w:rsidRDefault="00BE3747">
      <w:pPr>
        <w:numPr>
          <w:ilvl w:val="2"/>
          <w:numId w:val="1"/>
        </w:numPr>
        <w:pBdr>
          <w:top w:val="nil"/>
          <w:left w:val="nil"/>
          <w:bottom w:val="nil"/>
          <w:right w:val="nil"/>
          <w:between w:val="nil"/>
        </w:pBdr>
        <w:jc w:val="both"/>
        <w:rPr>
          <w:color w:val="000000"/>
        </w:rPr>
      </w:pPr>
      <w:r>
        <w:rPr>
          <w:rFonts w:ascii="Calibri" w:eastAsia="Calibri" w:hAnsi="Calibri" w:cs="Calibri"/>
          <w:color w:val="000000"/>
          <w:sz w:val="20"/>
          <w:szCs w:val="20"/>
        </w:rPr>
        <w:t>Councillor area has several new pages. Cllrs requested to check content &amp; submit any new suggestions.</w:t>
      </w:r>
    </w:p>
    <w:p w14:paraId="00000019" w14:textId="77777777" w:rsidR="001F65F3" w:rsidRDefault="00BE3747">
      <w:pPr>
        <w:numPr>
          <w:ilvl w:val="1"/>
          <w:numId w:val="1"/>
        </w:numPr>
        <w:pBdr>
          <w:top w:val="nil"/>
          <w:left w:val="nil"/>
          <w:bottom w:val="nil"/>
          <w:right w:val="nil"/>
          <w:between w:val="nil"/>
        </w:pBdr>
        <w:spacing w:line="259" w:lineRule="auto"/>
      </w:pPr>
      <w:r>
        <w:rPr>
          <w:rFonts w:ascii="Calibri" w:eastAsia="Calibri" w:hAnsi="Calibri" w:cs="Calibri"/>
          <w:color w:val="000000"/>
          <w:sz w:val="20"/>
          <w:szCs w:val="20"/>
        </w:rPr>
        <w:t>To approve revised Financial Regulations, distributed earlier</w:t>
      </w:r>
    </w:p>
    <w:p w14:paraId="0000001A" w14:textId="77777777" w:rsidR="001F65F3" w:rsidRDefault="00BE3747">
      <w:pPr>
        <w:numPr>
          <w:ilvl w:val="1"/>
          <w:numId w:val="1"/>
        </w:numPr>
        <w:pBdr>
          <w:top w:val="nil"/>
          <w:left w:val="nil"/>
          <w:bottom w:val="nil"/>
          <w:right w:val="nil"/>
          <w:between w:val="nil"/>
        </w:pBdr>
      </w:pPr>
      <w:r>
        <w:rPr>
          <w:rFonts w:ascii="Calibri" w:eastAsia="Calibri" w:hAnsi="Calibri" w:cs="Calibri"/>
          <w:color w:val="000000"/>
          <w:sz w:val="20"/>
          <w:szCs w:val="20"/>
        </w:rPr>
        <w:t>To approve statement of Internal Control, distributed earlier</w:t>
      </w:r>
    </w:p>
    <w:p w14:paraId="0000001B" w14:textId="77777777" w:rsidR="001F65F3" w:rsidRDefault="00BE3747">
      <w:pPr>
        <w:numPr>
          <w:ilvl w:val="1"/>
          <w:numId w:val="1"/>
        </w:numPr>
        <w:pBdr>
          <w:top w:val="nil"/>
          <w:left w:val="nil"/>
          <w:bottom w:val="nil"/>
          <w:right w:val="nil"/>
          <w:between w:val="nil"/>
        </w:pBdr>
      </w:pPr>
      <w:r>
        <w:rPr>
          <w:rFonts w:ascii="Calibri" w:eastAsia="Calibri" w:hAnsi="Calibri" w:cs="Calibri"/>
          <w:color w:val="000000"/>
          <w:sz w:val="20"/>
          <w:szCs w:val="20"/>
        </w:rPr>
        <w:t>To approve Risk Management Schedule, distributed earlier</w:t>
      </w:r>
    </w:p>
    <w:p w14:paraId="0000001C" w14:textId="77777777" w:rsidR="001F65F3" w:rsidRDefault="00BE3747">
      <w:pPr>
        <w:numPr>
          <w:ilvl w:val="1"/>
          <w:numId w:val="1"/>
        </w:numPr>
        <w:pBdr>
          <w:top w:val="nil"/>
          <w:left w:val="nil"/>
          <w:bottom w:val="nil"/>
          <w:right w:val="nil"/>
          <w:between w:val="nil"/>
        </w:pBdr>
      </w:pPr>
      <w:r>
        <w:rPr>
          <w:rFonts w:ascii="Calibri" w:eastAsia="Calibri" w:hAnsi="Calibri" w:cs="Calibri"/>
          <w:color w:val="000000"/>
          <w:sz w:val="20"/>
          <w:szCs w:val="20"/>
        </w:rPr>
        <w:t xml:space="preserve"> To agree Clerk to provide up to date Insurance Register for the December meeting.</w:t>
      </w:r>
    </w:p>
    <w:p w14:paraId="0000001D" w14:textId="77777777" w:rsidR="001F65F3" w:rsidRDefault="00BE3747">
      <w:pPr>
        <w:numPr>
          <w:ilvl w:val="1"/>
          <w:numId w:val="1"/>
        </w:numPr>
        <w:pBdr>
          <w:top w:val="nil"/>
          <w:left w:val="nil"/>
          <w:bottom w:val="nil"/>
          <w:right w:val="nil"/>
          <w:between w:val="nil"/>
        </w:pBdr>
      </w:pPr>
      <w:r>
        <w:rPr>
          <w:rFonts w:ascii="Calibri" w:eastAsia="Calibri" w:hAnsi="Calibri" w:cs="Calibri"/>
          <w:color w:val="000000"/>
          <w:sz w:val="20"/>
          <w:szCs w:val="20"/>
        </w:rPr>
        <w:t>Hiring equipment – terms of agreement.  Report from Cllr Wharmby.</w:t>
      </w:r>
    </w:p>
    <w:p w14:paraId="0000001E" w14:textId="77777777" w:rsidR="001F65F3" w:rsidRDefault="00BE3747">
      <w:pPr>
        <w:numPr>
          <w:ilvl w:val="1"/>
          <w:numId w:val="1"/>
        </w:numPr>
        <w:pBdr>
          <w:top w:val="nil"/>
          <w:left w:val="nil"/>
          <w:bottom w:val="nil"/>
          <w:right w:val="nil"/>
          <w:between w:val="nil"/>
        </w:pBdr>
      </w:pPr>
      <w:r>
        <w:rPr>
          <w:rFonts w:ascii="Calibri" w:eastAsia="Calibri" w:hAnsi="Calibri" w:cs="Calibri"/>
          <w:color w:val="000000"/>
          <w:sz w:val="20"/>
          <w:szCs w:val="20"/>
        </w:rPr>
        <w:t>To agree purchase of second hand lockable metal filing cabinet for storage of documents relating to record management. Clerk to update on disposal of old documents.</w:t>
      </w:r>
    </w:p>
    <w:p w14:paraId="0000001F" w14:textId="77777777" w:rsidR="001F65F3" w:rsidRDefault="00BE3747">
      <w:pPr>
        <w:numPr>
          <w:ilvl w:val="1"/>
          <w:numId w:val="1"/>
        </w:numPr>
      </w:pPr>
      <w:r>
        <w:rPr>
          <w:rFonts w:ascii="Calibri" w:eastAsia="Calibri" w:hAnsi="Calibri" w:cs="Calibri"/>
          <w:color w:val="000000"/>
          <w:sz w:val="20"/>
          <w:szCs w:val="20"/>
        </w:rPr>
        <w:t xml:space="preserve"> To confirm Pension arrangements in place for Handyman now new contract is signed.</w:t>
      </w:r>
    </w:p>
    <w:p w14:paraId="00000020" w14:textId="77777777" w:rsidR="001F65F3" w:rsidRDefault="00BE3747">
      <w:pPr>
        <w:numPr>
          <w:ilvl w:val="1"/>
          <w:numId w:val="1"/>
        </w:numPr>
      </w:pPr>
      <w:r>
        <w:rPr>
          <w:rFonts w:ascii="Calibri" w:eastAsia="Calibri" w:hAnsi="Calibri" w:cs="Calibri"/>
          <w:color w:val="000000"/>
          <w:sz w:val="20"/>
          <w:szCs w:val="20"/>
        </w:rPr>
        <w:t>To confirm approval of Cllrs and Clerk accessing Webinar training.  To agree maximum number of courses/trainees.</w:t>
      </w:r>
    </w:p>
    <w:p w14:paraId="00000021" w14:textId="77777777" w:rsidR="001F65F3" w:rsidRDefault="00BE3747">
      <w:pPr>
        <w:numPr>
          <w:ilvl w:val="1"/>
          <w:numId w:val="1"/>
        </w:numPr>
      </w:pPr>
      <w:r>
        <w:rPr>
          <w:rFonts w:ascii="Calibri" w:eastAsia="Calibri" w:hAnsi="Calibri" w:cs="Calibri"/>
          <w:color w:val="000000"/>
          <w:sz w:val="20"/>
          <w:szCs w:val="20"/>
        </w:rPr>
        <w:t>VE Day Celebrations require action if anything is to take place</w:t>
      </w:r>
    </w:p>
    <w:p w14:paraId="00000023" w14:textId="3A1E4D28" w:rsidR="001F65F3" w:rsidRDefault="00BE3747">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W</w:t>
      </w:r>
      <w:r w:rsidR="00975BE7">
        <w:rPr>
          <w:rFonts w:ascii="Calibri" w:eastAsia="Calibri" w:hAnsi="Calibri" w:cs="Calibri"/>
          <w:color w:val="000000"/>
          <w:sz w:val="20"/>
          <w:szCs w:val="20"/>
        </w:rPr>
        <w:t>RU</w:t>
      </w:r>
      <w:r>
        <w:rPr>
          <w:rFonts w:ascii="Calibri" w:eastAsia="Calibri" w:hAnsi="Calibri" w:cs="Calibri"/>
          <w:color w:val="000000"/>
          <w:sz w:val="20"/>
          <w:szCs w:val="20"/>
        </w:rPr>
        <w:t xml:space="preserve"> N</w:t>
      </w:r>
      <w:r w:rsidR="00975BE7">
        <w:rPr>
          <w:rFonts w:ascii="Calibri" w:eastAsia="Calibri" w:hAnsi="Calibri" w:cs="Calibri"/>
          <w:color w:val="000000"/>
          <w:sz w:val="20"/>
          <w:szCs w:val="20"/>
        </w:rPr>
        <w:t>ovember</w:t>
      </w:r>
      <w:r>
        <w:rPr>
          <w:rFonts w:ascii="Calibri" w:eastAsia="Calibri" w:hAnsi="Calibri" w:cs="Calibri"/>
          <w:color w:val="000000"/>
          <w:sz w:val="20"/>
          <w:szCs w:val="20"/>
        </w:rPr>
        <w:t xml:space="preserve">:  Digital mapping. BHIB is offering free digital asset mapping licences with Parish Online to all councils who insure with them on a three-year deal. </w:t>
      </w:r>
    </w:p>
    <w:p w14:paraId="00000024" w14:textId="104597BB" w:rsidR="001F65F3" w:rsidRPr="00926F40" w:rsidRDefault="00BE3747">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D of E volunteers: to be updated on progress, determine tasks, ensure their safety</w:t>
      </w:r>
    </w:p>
    <w:p w14:paraId="00000025" w14:textId="70C47017" w:rsidR="001F65F3" w:rsidRPr="0039654B" w:rsidRDefault="00926F40" w:rsidP="0039654B">
      <w:pPr>
        <w:numPr>
          <w:ilvl w:val="0"/>
          <w:numId w:val="1"/>
        </w:numPr>
        <w:pBdr>
          <w:top w:val="nil"/>
          <w:left w:val="nil"/>
          <w:bottom w:val="nil"/>
          <w:right w:val="nil"/>
          <w:between w:val="nil"/>
        </w:pBdr>
        <w:rPr>
          <w:color w:val="000000"/>
        </w:rPr>
      </w:pPr>
      <w:r w:rsidRPr="0039654B">
        <w:rPr>
          <w:rFonts w:ascii="Calibri" w:eastAsia="Calibri" w:hAnsi="Calibri" w:cs="Calibri"/>
          <w:b/>
          <w:bCs/>
          <w:color w:val="000000"/>
          <w:sz w:val="20"/>
          <w:szCs w:val="20"/>
        </w:rPr>
        <w:t xml:space="preserve">TREE MATTERS:  </w:t>
      </w:r>
      <w:r w:rsidRPr="0039654B">
        <w:rPr>
          <w:rFonts w:ascii="Calibri" w:eastAsia="Calibri" w:hAnsi="Calibri" w:cs="Calibri"/>
          <w:color w:val="000000"/>
          <w:sz w:val="20"/>
          <w:szCs w:val="20"/>
        </w:rPr>
        <w:t>Tree charter day.</w:t>
      </w:r>
      <w:r w:rsidR="0039654B" w:rsidRPr="0039654B">
        <w:rPr>
          <w:rFonts w:ascii="Calibri" w:eastAsia="Calibri" w:hAnsi="Calibri" w:cs="Calibri"/>
          <w:color w:val="000000"/>
          <w:sz w:val="20"/>
          <w:szCs w:val="20"/>
        </w:rPr>
        <w:t xml:space="preserve">  Information from YLCA </w:t>
      </w:r>
      <w:r w:rsidR="0039654B" w:rsidRPr="0039654B">
        <w:rPr>
          <w:rFonts w:asciiTheme="majorHAnsi" w:eastAsia="Calibri" w:hAnsiTheme="majorHAnsi" w:cstheme="majorHAnsi"/>
          <w:color w:val="000000"/>
          <w:sz w:val="20"/>
          <w:szCs w:val="20"/>
        </w:rPr>
        <w:t xml:space="preserve">to </w:t>
      </w:r>
      <w:r w:rsidR="0039654B" w:rsidRPr="00FD228A">
        <w:rPr>
          <w:rFonts w:asciiTheme="majorHAnsi" w:hAnsiTheme="majorHAnsi" w:cstheme="majorHAnsi"/>
          <w:color w:val="222222"/>
          <w:sz w:val="20"/>
          <w:szCs w:val="20"/>
        </w:rPr>
        <w:t>Join NALC, The Woodland Trust and the National Union of Students in The Big Climate Fight Back by hosting a tree planting event on the 30 November. As Tree Charter members, you are entitled to free trees from The Woodland Trust for these events!</w:t>
      </w:r>
      <w:r w:rsidR="0039654B" w:rsidRPr="0039654B">
        <w:rPr>
          <w:rFonts w:asciiTheme="majorHAnsi" w:hAnsiTheme="majorHAnsi" w:cstheme="majorHAnsi"/>
          <w:color w:val="222222"/>
          <w:sz w:val="20"/>
          <w:szCs w:val="20"/>
        </w:rPr>
        <w:t xml:space="preserve">  </w:t>
      </w:r>
      <w:r w:rsidR="0039654B" w:rsidRPr="00FD228A">
        <w:rPr>
          <w:rFonts w:asciiTheme="majorHAnsi" w:hAnsiTheme="majorHAnsi" w:cstheme="majorHAnsi"/>
          <w:color w:val="222222"/>
          <w:sz w:val="20"/>
          <w:szCs w:val="20"/>
        </w:rPr>
        <w:t>Please let NALC know how many trees you will need for your event and where you would like the trees to be delivered. They will arrive near to Tree Charter Day by post. You don’t need to have a tree for every person. Instead, focus on getting the right number of trees for the space available.</w:t>
      </w:r>
      <w:r w:rsidR="0039654B" w:rsidRPr="0039654B">
        <w:rPr>
          <w:rFonts w:asciiTheme="majorHAnsi" w:hAnsiTheme="majorHAnsi" w:cstheme="majorHAnsi"/>
          <w:color w:val="222222"/>
          <w:sz w:val="20"/>
          <w:szCs w:val="20"/>
        </w:rPr>
        <w:t xml:space="preserve">  </w:t>
      </w:r>
      <w:r w:rsidR="0039654B" w:rsidRPr="0039654B">
        <w:rPr>
          <w:rFonts w:asciiTheme="majorHAnsi" w:hAnsiTheme="majorHAnsi" w:cstheme="majorHAnsi"/>
          <w:i/>
          <w:iCs/>
          <w:color w:val="222222"/>
          <w:sz w:val="20"/>
          <w:szCs w:val="20"/>
        </w:rPr>
        <w:t>Information previously sent to all.</w:t>
      </w:r>
      <w:r w:rsidR="0039654B" w:rsidRPr="00FD228A">
        <w:rPr>
          <w:rFonts w:asciiTheme="majorHAnsi" w:hAnsiTheme="majorHAnsi" w:cstheme="majorHAnsi"/>
          <w:color w:val="222222"/>
          <w:sz w:val="20"/>
          <w:szCs w:val="20"/>
        </w:rPr>
        <w:br/>
      </w:r>
      <w:r w:rsidR="00BE3747" w:rsidRPr="0039654B">
        <w:rPr>
          <w:rFonts w:ascii="Calibri" w:eastAsia="Calibri" w:hAnsi="Calibri" w:cs="Calibri"/>
          <w:color w:val="000000"/>
          <w:sz w:val="20"/>
          <w:szCs w:val="20"/>
        </w:rPr>
        <w:t xml:space="preserve">CLERK’S REPORT FROM ITEMS FROM THE OCTOBER MEETING </w:t>
      </w:r>
      <w:r w:rsidR="00BE3747" w:rsidRPr="0039654B">
        <w:rPr>
          <w:rFonts w:ascii="Calibri" w:eastAsia="Calibri" w:hAnsi="Calibri" w:cs="Calibri"/>
          <w:sz w:val="20"/>
          <w:szCs w:val="20"/>
        </w:rPr>
        <w:t>for information:</w:t>
      </w:r>
    </w:p>
    <w:p w14:paraId="00000026" w14:textId="77777777" w:rsidR="001F65F3" w:rsidRDefault="00BE3747">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sz w:val="20"/>
          <w:szCs w:val="20"/>
        </w:rPr>
        <w:t>Cllrs approved Cllr Dennon’s comments regarding objection to application at 26 Rythergate, Cawood, which were submitted to Planning Dept at SDC.</w:t>
      </w:r>
    </w:p>
    <w:p w14:paraId="00000028" w14:textId="77777777" w:rsidR="001F65F3" w:rsidRDefault="00BE3747">
      <w:pPr>
        <w:numPr>
          <w:ilvl w:val="1"/>
          <w:numId w:val="1"/>
        </w:numPr>
        <w:pBdr>
          <w:top w:val="nil"/>
          <w:left w:val="nil"/>
          <w:bottom w:val="nil"/>
          <w:right w:val="nil"/>
          <w:between w:val="nil"/>
        </w:pBdr>
        <w:shd w:val="clear" w:color="auto" w:fill="FFFFFF"/>
        <w:jc w:val="both"/>
      </w:pPr>
      <w:r>
        <w:rPr>
          <w:rFonts w:ascii="Calibri" w:eastAsia="Calibri" w:hAnsi="Calibri" w:cs="Calibri"/>
          <w:color w:val="000000"/>
          <w:sz w:val="20"/>
          <w:szCs w:val="20"/>
        </w:rPr>
        <w:t xml:space="preserve">Clerk has asked STC again for information on previous year’s income &amp; expenditure regarding the cemetery.  </w:t>
      </w:r>
      <w:r>
        <w:rPr>
          <w:rFonts w:ascii="Calibri" w:eastAsia="Calibri" w:hAnsi="Calibri" w:cs="Calibri"/>
          <w:i/>
          <w:color w:val="000000"/>
          <w:sz w:val="20"/>
          <w:szCs w:val="20"/>
        </w:rPr>
        <w:t>No response.</w:t>
      </w:r>
    </w:p>
    <w:p w14:paraId="00000029" w14:textId="77777777" w:rsidR="001F65F3" w:rsidRDefault="00BE3747">
      <w:pPr>
        <w:numPr>
          <w:ilvl w:val="1"/>
          <w:numId w:val="1"/>
        </w:numPr>
        <w:pBdr>
          <w:top w:val="nil"/>
          <w:left w:val="nil"/>
          <w:bottom w:val="nil"/>
          <w:right w:val="nil"/>
          <w:between w:val="nil"/>
        </w:pBdr>
        <w:shd w:val="clear" w:color="auto" w:fill="FFFFFF"/>
        <w:jc w:val="both"/>
      </w:pPr>
      <w:r>
        <w:rPr>
          <w:rFonts w:ascii="Calibri" w:eastAsia="Calibri" w:hAnsi="Calibri" w:cs="Calibri"/>
          <w:color w:val="000000"/>
          <w:sz w:val="20"/>
          <w:szCs w:val="20"/>
        </w:rPr>
        <w:t>Clerk asked NYCC to write to homeowners about overhanging hedging also Clerk notified NYCC of streetlights blocked by trees.</w:t>
      </w:r>
    </w:p>
    <w:p w14:paraId="0000002A" w14:textId="4FCD8A7F" w:rsidR="001F65F3" w:rsidRDefault="00BE3747">
      <w:pPr>
        <w:numPr>
          <w:ilvl w:val="1"/>
          <w:numId w:val="1"/>
        </w:numPr>
        <w:pBdr>
          <w:top w:val="nil"/>
          <w:left w:val="nil"/>
          <w:bottom w:val="nil"/>
          <w:right w:val="nil"/>
          <w:between w:val="nil"/>
        </w:pBdr>
        <w:shd w:val="clear" w:color="auto" w:fill="FFFFFF"/>
        <w:jc w:val="both"/>
      </w:pPr>
      <w:r>
        <w:rPr>
          <w:rFonts w:ascii="Calibri" w:eastAsia="Calibri" w:hAnsi="Calibri" w:cs="Calibri"/>
          <w:color w:val="000000"/>
          <w:sz w:val="20"/>
          <w:szCs w:val="20"/>
        </w:rPr>
        <w:t xml:space="preserve">Clerk wrote to EA about damaged railings on Water Row.  </w:t>
      </w:r>
      <w:r w:rsidR="00EB4720">
        <w:rPr>
          <w:rFonts w:ascii="Calibri" w:eastAsia="Calibri" w:hAnsi="Calibri" w:cs="Calibri"/>
          <w:color w:val="000000"/>
          <w:sz w:val="20"/>
          <w:szCs w:val="20"/>
        </w:rPr>
        <w:t>EA is</w:t>
      </w:r>
      <w:r>
        <w:rPr>
          <w:rFonts w:ascii="Calibri" w:eastAsia="Calibri" w:hAnsi="Calibri" w:cs="Calibri"/>
          <w:color w:val="000000"/>
          <w:sz w:val="20"/>
          <w:szCs w:val="20"/>
        </w:rPr>
        <w:t xml:space="preserve"> dealing directly with the homeowner. </w:t>
      </w:r>
    </w:p>
    <w:p w14:paraId="0000002B" w14:textId="77777777" w:rsidR="001F65F3" w:rsidRDefault="00BE3747">
      <w:pPr>
        <w:numPr>
          <w:ilvl w:val="1"/>
          <w:numId w:val="1"/>
        </w:numPr>
        <w:pBdr>
          <w:top w:val="nil"/>
          <w:left w:val="nil"/>
          <w:bottom w:val="nil"/>
          <w:right w:val="nil"/>
          <w:between w:val="nil"/>
        </w:pBdr>
        <w:shd w:val="clear" w:color="auto" w:fill="FFFFFF"/>
        <w:jc w:val="both"/>
      </w:pPr>
      <w:r>
        <w:rPr>
          <w:rFonts w:ascii="Calibri" w:eastAsia="Calibri" w:hAnsi="Calibri" w:cs="Calibri"/>
          <w:color w:val="000000"/>
          <w:sz w:val="20"/>
          <w:szCs w:val="20"/>
        </w:rPr>
        <w:t>Clerk replied to sender of email about problems with cemetery gate that a replacement is to be obtained.</w:t>
      </w:r>
    </w:p>
    <w:p w14:paraId="0000002C" w14:textId="77777777" w:rsidR="001F65F3" w:rsidRDefault="00BE3747">
      <w:pPr>
        <w:numPr>
          <w:ilvl w:val="1"/>
          <w:numId w:val="1"/>
        </w:numPr>
        <w:pBdr>
          <w:top w:val="nil"/>
          <w:left w:val="nil"/>
          <w:bottom w:val="nil"/>
          <w:right w:val="nil"/>
          <w:between w:val="nil"/>
        </w:pBdr>
        <w:shd w:val="clear" w:color="auto" w:fill="FFFFFF"/>
        <w:jc w:val="both"/>
      </w:pPr>
      <w:r>
        <w:rPr>
          <w:rFonts w:ascii="Calibri" w:eastAsia="Calibri" w:hAnsi="Calibri" w:cs="Calibri"/>
          <w:color w:val="000000"/>
          <w:sz w:val="20"/>
          <w:szCs w:val="20"/>
        </w:rPr>
        <w:lastRenderedPageBreak/>
        <w:t xml:space="preserve">Clerk has written to homeowner asking they remove gate on to Garth.  </w:t>
      </w:r>
      <w:r>
        <w:rPr>
          <w:rFonts w:ascii="Calibri" w:eastAsia="Calibri" w:hAnsi="Calibri" w:cs="Calibri"/>
          <w:i/>
          <w:color w:val="000000"/>
          <w:sz w:val="20"/>
          <w:szCs w:val="20"/>
        </w:rPr>
        <w:t>No response. To discuss whether further action needed.</w:t>
      </w:r>
    </w:p>
    <w:p w14:paraId="0000002D" w14:textId="77777777" w:rsidR="001F65F3" w:rsidRDefault="00BE3747">
      <w:pPr>
        <w:numPr>
          <w:ilvl w:val="1"/>
          <w:numId w:val="1"/>
        </w:numPr>
        <w:pBdr>
          <w:top w:val="nil"/>
          <w:left w:val="nil"/>
          <w:bottom w:val="nil"/>
          <w:right w:val="nil"/>
          <w:between w:val="nil"/>
        </w:pBdr>
        <w:jc w:val="both"/>
      </w:pPr>
      <w:r>
        <w:rPr>
          <w:rFonts w:ascii="Calibri" w:eastAsia="Calibri" w:hAnsi="Calibri" w:cs="Calibri"/>
          <w:color w:val="000000"/>
          <w:sz w:val="20"/>
          <w:szCs w:val="20"/>
        </w:rPr>
        <w:t>Clerk wrote to Sutcliffe Play as the safety inspection identified the Multi Play Unit failing the Head &amp; Torso Probe Test  from installation.  Photos have also be sent &amp; the problem will be raised with the Quality team</w:t>
      </w:r>
      <w:r>
        <w:rPr>
          <w:rFonts w:ascii="Calibri" w:eastAsia="Calibri" w:hAnsi="Calibri" w:cs="Calibri"/>
          <w:color w:val="000000"/>
          <w:sz w:val="20"/>
          <w:szCs w:val="20"/>
        </w:rPr>
        <w:tab/>
      </w:r>
      <w:r>
        <w:rPr>
          <w:rFonts w:ascii="Calibri" w:eastAsia="Calibri" w:hAnsi="Calibri" w:cs="Calibri"/>
          <w:b/>
          <w:color w:val="000000"/>
          <w:sz w:val="20"/>
          <w:szCs w:val="20"/>
        </w:rPr>
        <w:tab/>
      </w:r>
    </w:p>
    <w:p w14:paraId="0000002E" w14:textId="77777777" w:rsidR="001F65F3" w:rsidRDefault="00BE3747">
      <w:pPr>
        <w:numPr>
          <w:ilvl w:val="1"/>
          <w:numId w:val="1"/>
        </w:numPr>
        <w:pBdr>
          <w:top w:val="nil"/>
          <w:left w:val="nil"/>
          <w:bottom w:val="nil"/>
          <w:right w:val="nil"/>
          <w:between w:val="nil"/>
        </w:pBdr>
        <w:jc w:val="both"/>
      </w:pPr>
      <w:r>
        <w:rPr>
          <w:rFonts w:ascii="Calibri" w:eastAsia="Calibri" w:hAnsi="Calibri" w:cs="Calibri"/>
          <w:color w:val="000000"/>
          <w:sz w:val="20"/>
          <w:szCs w:val="20"/>
        </w:rPr>
        <w:t xml:space="preserve">Clerk wrote to Wicksteed Leisure as ’Pick up Sticks’  which was supplied by the company failed the Toggle Test.  </w:t>
      </w:r>
    </w:p>
    <w:p w14:paraId="0000002F" w14:textId="40749384" w:rsidR="001F65F3" w:rsidRPr="00E80BA1" w:rsidRDefault="00BE3747">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sz w:val="20"/>
          <w:szCs w:val="20"/>
        </w:rPr>
        <w:t>Clerk informed Sharon Fox that information has not been received about closure of bridge or Great Close.  Sharon has contacted NYCC IT dept.</w:t>
      </w:r>
    </w:p>
    <w:p w14:paraId="534C1621" w14:textId="7A8231A2" w:rsidR="00E80BA1" w:rsidRDefault="00E80BA1">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sz w:val="20"/>
          <w:szCs w:val="20"/>
        </w:rPr>
        <w:t>Clerk has asked BHIB if the PC can sign up to the free digital asset mapping.</w:t>
      </w:r>
    </w:p>
    <w:p w14:paraId="00000030" w14:textId="77777777" w:rsidR="001F65F3" w:rsidRDefault="00BE3747">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FINANCE</w:t>
      </w:r>
    </w:p>
    <w:p w14:paraId="00000031" w14:textId="77777777" w:rsidR="001F65F3" w:rsidRDefault="00BE3747">
      <w:pPr>
        <w:numPr>
          <w:ilvl w:val="1"/>
          <w:numId w:val="1"/>
        </w:numPr>
        <w:pBdr>
          <w:top w:val="nil"/>
          <w:left w:val="nil"/>
          <w:bottom w:val="nil"/>
          <w:right w:val="nil"/>
          <w:between w:val="nil"/>
        </w:pBdr>
        <w:jc w:val="both"/>
      </w:pPr>
      <w:r>
        <w:rPr>
          <w:rFonts w:ascii="Calibri" w:eastAsia="Calibri" w:hAnsi="Calibri" w:cs="Calibri"/>
          <w:b/>
          <w:color w:val="000000"/>
          <w:sz w:val="20"/>
          <w:szCs w:val="20"/>
        </w:rPr>
        <w:t>THIS MONTH’S BILLS FOR APPROVAL</w:t>
      </w:r>
      <w:r>
        <w:rPr>
          <w:rFonts w:ascii="Calibri" w:eastAsia="Calibri" w:hAnsi="Calibri" w:cs="Calibri"/>
          <w:color w:val="000000"/>
          <w:sz w:val="20"/>
          <w:szCs w:val="20"/>
        </w:rPr>
        <w:t xml:space="preserve">: </w:t>
      </w:r>
      <w:r>
        <w:rPr>
          <w:rFonts w:ascii="Calibri" w:eastAsia="Calibri" w:hAnsi="Calibri" w:cs="Calibri"/>
          <w:color w:val="000000"/>
          <w:sz w:val="20"/>
          <w:szCs w:val="20"/>
        </w:rPr>
        <w:tab/>
      </w:r>
    </w:p>
    <w:p w14:paraId="00000032" w14:textId="18B4FC8C" w:rsidR="001F65F3" w:rsidRDefault="00BE3747" w:rsidP="0019164B">
      <w:pPr>
        <w:numPr>
          <w:ilvl w:val="2"/>
          <w:numId w:val="1"/>
        </w:numPr>
        <w:pBdr>
          <w:top w:val="nil"/>
          <w:left w:val="nil"/>
          <w:bottom w:val="nil"/>
          <w:right w:val="nil"/>
          <w:between w:val="nil"/>
        </w:pBdr>
        <w:jc w:val="both"/>
      </w:pPr>
      <w:r>
        <w:rPr>
          <w:rFonts w:ascii="Calibri" w:eastAsia="Calibri" w:hAnsi="Calibri" w:cs="Calibri"/>
          <w:sz w:val="20"/>
          <w:szCs w:val="20"/>
        </w:rPr>
        <w:t xml:space="preserve">Martin Bates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Handiwork</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to be advised</w:t>
      </w:r>
    </w:p>
    <w:p w14:paraId="00000033" w14:textId="3DEA6201" w:rsidR="001F65F3" w:rsidRDefault="00BE3747" w:rsidP="0019164B">
      <w:pPr>
        <w:pStyle w:val="ListParagraph"/>
        <w:numPr>
          <w:ilvl w:val="2"/>
          <w:numId w:val="1"/>
        </w:numPr>
        <w:jc w:val="both"/>
      </w:pPr>
      <w:r w:rsidRPr="0019164B">
        <w:rPr>
          <w:rFonts w:ascii="Calibri" w:eastAsia="Calibri" w:hAnsi="Calibri" w:cs="Calibri"/>
          <w:sz w:val="20"/>
          <w:szCs w:val="20"/>
        </w:rPr>
        <w:t xml:space="preserve">Martin Bates     </w:t>
      </w:r>
      <w:r w:rsidRPr="0019164B">
        <w:rPr>
          <w:rFonts w:ascii="Calibri" w:eastAsia="Calibri" w:hAnsi="Calibri" w:cs="Calibri"/>
          <w:sz w:val="20"/>
          <w:szCs w:val="20"/>
        </w:rPr>
        <w:tab/>
      </w:r>
      <w:r w:rsidRPr="0019164B">
        <w:rPr>
          <w:rFonts w:ascii="Calibri" w:eastAsia="Calibri" w:hAnsi="Calibri" w:cs="Calibri"/>
          <w:sz w:val="20"/>
          <w:szCs w:val="20"/>
        </w:rPr>
        <w:tab/>
      </w:r>
      <w:r w:rsidRPr="0019164B">
        <w:rPr>
          <w:rFonts w:ascii="Calibri" w:eastAsia="Calibri" w:hAnsi="Calibri" w:cs="Calibri"/>
          <w:sz w:val="20"/>
          <w:szCs w:val="20"/>
        </w:rPr>
        <w:tab/>
        <w:t>Grass cutting</w:t>
      </w:r>
      <w:r w:rsidRPr="0019164B">
        <w:rPr>
          <w:rFonts w:ascii="Calibri" w:eastAsia="Calibri" w:hAnsi="Calibri" w:cs="Calibri"/>
          <w:sz w:val="20"/>
          <w:szCs w:val="20"/>
        </w:rPr>
        <w:tab/>
      </w:r>
      <w:r w:rsidRPr="0019164B">
        <w:rPr>
          <w:rFonts w:ascii="Calibri" w:eastAsia="Calibri" w:hAnsi="Calibri" w:cs="Calibri"/>
          <w:sz w:val="20"/>
          <w:szCs w:val="20"/>
        </w:rPr>
        <w:tab/>
      </w:r>
      <w:r w:rsidRPr="0019164B">
        <w:rPr>
          <w:rFonts w:ascii="Calibri" w:eastAsia="Calibri" w:hAnsi="Calibri" w:cs="Calibri"/>
          <w:sz w:val="20"/>
          <w:szCs w:val="20"/>
        </w:rPr>
        <w:tab/>
      </w:r>
      <w:r w:rsidRPr="0019164B">
        <w:rPr>
          <w:rFonts w:ascii="Calibri" w:eastAsia="Calibri" w:hAnsi="Calibri" w:cs="Calibri"/>
          <w:sz w:val="20"/>
          <w:szCs w:val="20"/>
        </w:rPr>
        <w:tab/>
        <w:t>- to be advised</w:t>
      </w:r>
    </w:p>
    <w:p w14:paraId="00000034" w14:textId="77777777" w:rsidR="001F65F3" w:rsidRDefault="00BE3747">
      <w:pPr>
        <w:numPr>
          <w:ilvl w:val="2"/>
          <w:numId w:val="1"/>
        </w:numPr>
        <w:jc w:val="both"/>
      </w:pPr>
      <w:r>
        <w:rPr>
          <w:rFonts w:ascii="Calibri" w:eastAsia="Calibri" w:hAnsi="Calibri" w:cs="Calibri"/>
          <w:sz w:val="20"/>
          <w:szCs w:val="20"/>
        </w:rPr>
        <w:t xml:space="preserve">Robina Burton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Clerk’s salary</w:t>
      </w:r>
    </w:p>
    <w:p w14:paraId="00000035" w14:textId="77777777" w:rsidR="001F65F3" w:rsidRDefault="00BE3747">
      <w:pPr>
        <w:numPr>
          <w:ilvl w:val="2"/>
          <w:numId w:val="1"/>
        </w:numPr>
        <w:jc w:val="both"/>
      </w:pPr>
      <w:r>
        <w:rPr>
          <w:rFonts w:ascii="Calibri" w:eastAsia="Calibri" w:hAnsi="Calibri" w:cs="Calibri"/>
          <w:sz w:val="20"/>
          <w:szCs w:val="20"/>
        </w:rPr>
        <w:t xml:space="preserve">Robina Burton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Clerk’s expenses</w:t>
      </w:r>
    </w:p>
    <w:p w14:paraId="00000036" w14:textId="64595442" w:rsidR="001F65F3" w:rsidRDefault="00BE3747">
      <w:pPr>
        <w:numPr>
          <w:ilvl w:val="2"/>
          <w:numId w:val="1"/>
        </w:numPr>
        <w:jc w:val="both"/>
      </w:pPr>
      <w:r>
        <w:rPr>
          <w:rFonts w:ascii="Calibri" w:eastAsia="Calibri" w:hAnsi="Calibri" w:cs="Calibri"/>
          <w:sz w:val="20"/>
          <w:szCs w:val="20"/>
        </w:rPr>
        <w:t xml:space="preserve">HMRC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Tax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£80.00</w:t>
      </w:r>
    </w:p>
    <w:p w14:paraId="00000037" w14:textId="520261CF" w:rsidR="001F65F3" w:rsidRDefault="00BE3747">
      <w:pPr>
        <w:numPr>
          <w:ilvl w:val="2"/>
          <w:numId w:val="1"/>
        </w:numPr>
        <w:jc w:val="both"/>
      </w:pPr>
      <w:r>
        <w:rPr>
          <w:rFonts w:ascii="Calibri" w:eastAsia="Calibri" w:hAnsi="Calibri" w:cs="Calibri"/>
          <w:sz w:val="20"/>
          <w:szCs w:val="20"/>
        </w:rPr>
        <w:t xml:space="preserve">SAIDB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Garth – land drainage rate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£7.70</w:t>
      </w:r>
    </w:p>
    <w:p w14:paraId="00000038" w14:textId="406F2960" w:rsidR="001F65F3" w:rsidRDefault="00BE3747">
      <w:pPr>
        <w:numPr>
          <w:ilvl w:val="2"/>
          <w:numId w:val="1"/>
        </w:numPr>
        <w:jc w:val="both"/>
      </w:pPr>
      <w:r>
        <w:rPr>
          <w:rFonts w:ascii="Calibri" w:eastAsia="Calibri" w:hAnsi="Calibri" w:cs="Calibri"/>
          <w:sz w:val="20"/>
          <w:szCs w:val="20"/>
        </w:rPr>
        <w:t xml:space="preserve">SAIDB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Garth -  land drainage rate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£12.98</w:t>
      </w:r>
    </w:p>
    <w:p w14:paraId="312F0AFE" w14:textId="0393264A" w:rsidR="00975BE7" w:rsidRDefault="00975BE7" w:rsidP="00975BE7">
      <w:pPr>
        <w:numPr>
          <w:ilvl w:val="2"/>
          <w:numId w:val="1"/>
        </w:numPr>
        <w:jc w:val="both"/>
        <w:rPr>
          <w:rFonts w:asciiTheme="majorHAnsi" w:hAnsiTheme="majorHAnsi" w:cstheme="majorHAnsi"/>
          <w:sz w:val="20"/>
          <w:szCs w:val="20"/>
        </w:rPr>
      </w:pPr>
      <w:r w:rsidRPr="0023049A">
        <w:rPr>
          <w:rFonts w:asciiTheme="majorHAnsi" w:hAnsiTheme="majorHAnsi" w:cstheme="majorHAnsi"/>
          <w:sz w:val="20"/>
          <w:szCs w:val="20"/>
        </w:rPr>
        <w:t>Community First Yorkshire</w:t>
      </w:r>
      <w:r w:rsidRPr="0023049A">
        <w:rPr>
          <w:rFonts w:asciiTheme="majorHAnsi" w:hAnsiTheme="majorHAnsi" w:cstheme="majorHAnsi"/>
          <w:sz w:val="20"/>
          <w:szCs w:val="20"/>
        </w:rPr>
        <w:tab/>
      </w:r>
      <w:r w:rsidR="0023049A">
        <w:rPr>
          <w:rFonts w:asciiTheme="majorHAnsi" w:hAnsiTheme="majorHAnsi" w:cstheme="majorHAnsi"/>
          <w:sz w:val="20"/>
          <w:szCs w:val="20"/>
        </w:rPr>
        <w:tab/>
      </w:r>
      <w:r w:rsidRPr="0023049A">
        <w:rPr>
          <w:rFonts w:asciiTheme="majorHAnsi" w:hAnsiTheme="majorHAnsi" w:cstheme="majorHAnsi"/>
          <w:sz w:val="20"/>
          <w:szCs w:val="20"/>
        </w:rPr>
        <w:t>Clerk attending GDPR training</w:t>
      </w:r>
      <w:r w:rsidR="0023049A" w:rsidRPr="0023049A">
        <w:rPr>
          <w:rFonts w:asciiTheme="majorHAnsi" w:hAnsiTheme="majorHAnsi" w:cstheme="majorHAnsi"/>
          <w:sz w:val="20"/>
          <w:szCs w:val="20"/>
        </w:rPr>
        <w:tab/>
        <w:t>VAT £4.00</w:t>
      </w:r>
      <w:r w:rsidR="0023049A" w:rsidRPr="0023049A">
        <w:rPr>
          <w:rFonts w:asciiTheme="majorHAnsi" w:hAnsiTheme="majorHAnsi" w:cstheme="majorHAnsi"/>
          <w:sz w:val="20"/>
          <w:szCs w:val="20"/>
        </w:rPr>
        <w:tab/>
        <w:t>£24.00</w:t>
      </w:r>
    </w:p>
    <w:p w14:paraId="6790D336" w14:textId="3F309344" w:rsidR="002A1CAE" w:rsidRPr="00975BE7" w:rsidRDefault="002A1CAE" w:rsidP="002A1CAE">
      <w:pPr>
        <w:numPr>
          <w:ilvl w:val="2"/>
          <w:numId w:val="1"/>
        </w:numPr>
        <w:jc w:val="both"/>
      </w:pPr>
      <w:r>
        <w:rPr>
          <w:rFonts w:ascii="Calibri" w:eastAsia="Calibri" w:hAnsi="Calibri" w:cs="Calibri"/>
          <w:sz w:val="20"/>
          <w:szCs w:val="20"/>
        </w:rPr>
        <w:t xml:space="preserve">PCC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Contribution to upkeep of Parish Clock     </w:t>
      </w:r>
      <w:r>
        <w:rPr>
          <w:rFonts w:ascii="Calibri" w:eastAsia="Calibri" w:hAnsi="Calibri" w:cs="Calibri"/>
          <w:sz w:val="20"/>
          <w:szCs w:val="20"/>
        </w:rPr>
        <w:tab/>
      </w:r>
      <w:r>
        <w:rPr>
          <w:rFonts w:ascii="Calibri" w:eastAsia="Calibri" w:hAnsi="Calibri" w:cs="Calibri"/>
          <w:sz w:val="20"/>
          <w:szCs w:val="20"/>
        </w:rPr>
        <w:tab/>
        <w:t>£140.00</w:t>
      </w:r>
    </w:p>
    <w:p w14:paraId="0CB6C79D" w14:textId="77777777" w:rsidR="00343955" w:rsidRDefault="002A1CAE" w:rsidP="00343955">
      <w:pPr>
        <w:ind w:left="720" w:firstLine="720"/>
        <w:rPr>
          <w:rFonts w:asciiTheme="majorHAnsi" w:hAnsiTheme="majorHAnsi" w:cstheme="majorHAnsi"/>
          <w:i/>
          <w:iCs/>
          <w:sz w:val="20"/>
          <w:szCs w:val="20"/>
        </w:rPr>
      </w:pPr>
      <w:r w:rsidRPr="00343955">
        <w:rPr>
          <w:rFonts w:asciiTheme="majorHAnsi" w:hAnsiTheme="majorHAnsi" w:cstheme="majorHAnsi"/>
          <w:i/>
          <w:iCs/>
          <w:sz w:val="20"/>
          <w:szCs w:val="20"/>
        </w:rPr>
        <w:t>(</w:t>
      </w:r>
      <w:r w:rsidRPr="00343955">
        <w:rPr>
          <w:rFonts w:asciiTheme="majorHAnsi" w:hAnsiTheme="majorHAnsi" w:cstheme="majorHAnsi"/>
          <w:i/>
          <w:iCs/>
          <w:sz w:val="20"/>
          <w:szCs w:val="20"/>
        </w:rPr>
        <w:t>In 2015 the PCC paid £140</w:t>
      </w:r>
      <w:r w:rsidRPr="00343955">
        <w:rPr>
          <w:rFonts w:asciiTheme="majorHAnsi" w:hAnsiTheme="majorHAnsi" w:cstheme="majorHAnsi"/>
          <w:i/>
          <w:iCs/>
          <w:sz w:val="20"/>
          <w:szCs w:val="20"/>
        </w:rPr>
        <w:t xml:space="preserve"> but the PC did not contribute</w:t>
      </w:r>
    </w:p>
    <w:p w14:paraId="0DD3B37E" w14:textId="0167F88C" w:rsidR="002A1CAE" w:rsidRPr="00343955" w:rsidRDefault="002A1CAE" w:rsidP="00343955">
      <w:pPr>
        <w:ind w:left="720" w:firstLine="720"/>
        <w:rPr>
          <w:rFonts w:asciiTheme="majorHAnsi" w:hAnsiTheme="majorHAnsi" w:cstheme="majorHAnsi"/>
          <w:i/>
          <w:iCs/>
          <w:sz w:val="20"/>
          <w:szCs w:val="20"/>
        </w:rPr>
      </w:pPr>
      <w:r w:rsidRPr="00343955">
        <w:rPr>
          <w:rFonts w:asciiTheme="majorHAnsi" w:hAnsiTheme="majorHAnsi" w:cstheme="majorHAnsi"/>
          <w:i/>
          <w:iCs/>
          <w:sz w:val="20"/>
          <w:szCs w:val="20"/>
        </w:rPr>
        <w:t>In 2016 the PCC paid £140 and the P</w:t>
      </w:r>
      <w:r w:rsidRPr="00343955">
        <w:rPr>
          <w:rFonts w:asciiTheme="majorHAnsi" w:hAnsiTheme="majorHAnsi" w:cstheme="majorHAnsi"/>
          <w:i/>
          <w:iCs/>
          <w:sz w:val="20"/>
          <w:szCs w:val="20"/>
        </w:rPr>
        <w:t>C reimb</w:t>
      </w:r>
      <w:r w:rsidRPr="00343955">
        <w:rPr>
          <w:rFonts w:asciiTheme="majorHAnsi" w:hAnsiTheme="majorHAnsi" w:cstheme="majorHAnsi"/>
          <w:i/>
          <w:iCs/>
          <w:sz w:val="20"/>
          <w:szCs w:val="20"/>
        </w:rPr>
        <w:t>ursed that amount</w:t>
      </w:r>
    </w:p>
    <w:p w14:paraId="0D99A83E" w14:textId="757DB4A8" w:rsidR="002A1CAE" w:rsidRPr="00343955" w:rsidRDefault="002A1CAE" w:rsidP="002A1CAE">
      <w:pPr>
        <w:pStyle w:val="ListParagraph"/>
        <w:ind w:firstLine="720"/>
        <w:rPr>
          <w:rFonts w:asciiTheme="majorHAnsi" w:hAnsiTheme="majorHAnsi" w:cstheme="majorHAnsi"/>
          <w:i/>
          <w:iCs/>
          <w:sz w:val="20"/>
          <w:szCs w:val="20"/>
        </w:rPr>
      </w:pPr>
      <w:r w:rsidRPr="00343955">
        <w:rPr>
          <w:rFonts w:asciiTheme="majorHAnsi" w:hAnsiTheme="majorHAnsi" w:cstheme="majorHAnsi"/>
          <w:i/>
          <w:iCs/>
          <w:sz w:val="20"/>
          <w:szCs w:val="20"/>
        </w:rPr>
        <w:t>I</w:t>
      </w:r>
      <w:r w:rsidRPr="00343955">
        <w:rPr>
          <w:rFonts w:asciiTheme="majorHAnsi" w:hAnsiTheme="majorHAnsi" w:cstheme="majorHAnsi"/>
          <w:i/>
          <w:iCs/>
          <w:sz w:val="20"/>
          <w:szCs w:val="20"/>
        </w:rPr>
        <w:t>n 2017 the PCC paid £140.00 for the annual service and the P</w:t>
      </w:r>
      <w:r w:rsidRPr="00343955">
        <w:rPr>
          <w:rFonts w:asciiTheme="majorHAnsi" w:hAnsiTheme="majorHAnsi" w:cstheme="majorHAnsi"/>
          <w:i/>
          <w:iCs/>
          <w:sz w:val="20"/>
          <w:szCs w:val="20"/>
        </w:rPr>
        <w:t xml:space="preserve">C </w:t>
      </w:r>
      <w:r w:rsidRPr="00343955">
        <w:rPr>
          <w:rFonts w:asciiTheme="majorHAnsi" w:hAnsiTheme="majorHAnsi" w:cstheme="majorHAnsi"/>
          <w:i/>
          <w:iCs/>
          <w:sz w:val="20"/>
          <w:szCs w:val="20"/>
        </w:rPr>
        <w:t>contributed that amount.</w:t>
      </w:r>
    </w:p>
    <w:p w14:paraId="423F5DE0" w14:textId="77777777" w:rsidR="002A1CAE" w:rsidRPr="00343955" w:rsidRDefault="002A1CAE" w:rsidP="002A1CAE">
      <w:pPr>
        <w:pStyle w:val="ListParagraph"/>
        <w:ind w:firstLine="720"/>
        <w:rPr>
          <w:rFonts w:asciiTheme="majorHAnsi" w:hAnsiTheme="majorHAnsi" w:cstheme="majorHAnsi"/>
          <w:i/>
          <w:iCs/>
          <w:sz w:val="20"/>
          <w:szCs w:val="20"/>
        </w:rPr>
      </w:pPr>
      <w:r w:rsidRPr="00343955">
        <w:rPr>
          <w:rFonts w:asciiTheme="majorHAnsi" w:hAnsiTheme="majorHAnsi" w:cstheme="majorHAnsi"/>
          <w:i/>
          <w:iCs/>
          <w:sz w:val="20"/>
          <w:szCs w:val="20"/>
        </w:rPr>
        <w:t xml:space="preserve">In 2018 the clock was serviced, but </w:t>
      </w:r>
      <w:r w:rsidRPr="00343955">
        <w:rPr>
          <w:rFonts w:asciiTheme="majorHAnsi" w:hAnsiTheme="majorHAnsi" w:cstheme="majorHAnsi"/>
          <w:i/>
          <w:iCs/>
          <w:sz w:val="20"/>
          <w:szCs w:val="20"/>
        </w:rPr>
        <w:t>there is</w:t>
      </w:r>
      <w:r w:rsidRPr="00343955">
        <w:rPr>
          <w:rFonts w:asciiTheme="majorHAnsi" w:hAnsiTheme="majorHAnsi" w:cstheme="majorHAnsi"/>
          <w:i/>
          <w:iCs/>
          <w:sz w:val="20"/>
          <w:szCs w:val="20"/>
        </w:rPr>
        <w:t xml:space="preserve"> no record of payment being made</w:t>
      </w:r>
      <w:r w:rsidRPr="00343955">
        <w:rPr>
          <w:rFonts w:asciiTheme="majorHAnsi" w:hAnsiTheme="majorHAnsi" w:cstheme="majorHAnsi"/>
          <w:i/>
          <w:iCs/>
          <w:sz w:val="20"/>
          <w:szCs w:val="20"/>
        </w:rPr>
        <w:t xml:space="preserve"> </w:t>
      </w:r>
      <w:r w:rsidRPr="00343955">
        <w:rPr>
          <w:rFonts w:asciiTheme="majorHAnsi" w:hAnsiTheme="majorHAnsi" w:cstheme="majorHAnsi"/>
          <w:i/>
          <w:iCs/>
          <w:sz w:val="20"/>
          <w:szCs w:val="20"/>
        </w:rPr>
        <w:t xml:space="preserve">no invoice was received despite </w:t>
      </w:r>
    </w:p>
    <w:p w14:paraId="5AD8003A" w14:textId="26A67F59" w:rsidR="002A1CAE" w:rsidRDefault="002A1CAE" w:rsidP="002A1CAE">
      <w:pPr>
        <w:pStyle w:val="ListParagraph"/>
        <w:ind w:firstLine="720"/>
        <w:rPr>
          <w:rFonts w:asciiTheme="majorHAnsi" w:hAnsiTheme="majorHAnsi" w:cstheme="majorHAnsi"/>
          <w:i/>
          <w:iCs/>
          <w:sz w:val="20"/>
          <w:szCs w:val="20"/>
        </w:rPr>
      </w:pPr>
      <w:r w:rsidRPr="00343955">
        <w:rPr>
          <w:rFonts w:asciiTheme="majorHAnsi" w:hAnsiTheme="majorHAnsi" w:cstheme="majorHAnsi"/>
          <w:i/>
          <w:iCs/>
          <w:sz w:val="20"/>
          <w:szCs w:val="20"/>
        </w:rPr>
        <w:t>chasing for it.</w:t>
      </w:r>
      <w:r w:rsidRPr="00343955">
        <w:rPr>
          <w:rFonts w:asciiTheme="majorHAnsi" w:hAnsiTheme="majorHAnsi" w:cstheme="majorHAnsi"/>
          <w:i/>
          <w:iCs/>
          <w:sz w:val="20"/>
          <w:szCs w:val="20"/>
        </w:rPr>
        <w:t>)</w:t>
      </w:r>
    </w:p>
    <w:p w14:paraId="5C703F17" w14:textId="385CE8B4" w:rsidR="00343955" w:rsidRDefault="00343955" w:rsidP="00343955">
      <w:pPr>
        <w:pStyle w:val="ListParagraph"/>
        <w:numPr>
          <w:ilvl w:val="2"/>
          <w:numId w:val="1"/>
        </w:numPr>
        <w:rPr>
          <w:rFonts w:asciiTheme="majorHAnsi" w:hAnsiTheme="majorHAnsi" w:cstheme="majorHAnsi"/>
          <w:sz w:val="20"/>
          <w:szCs w:val="20"/>
        </w:rPr>
      </w:pPr>
      <w:r>
        <w:rPr>
          <w:rFonts w:asciiTheme="majorHAnsi" w:hAnsiTheme="majorHAnsi" w:cstheme="majorHAnsi"/>
          <w:sz w:val="20"/>
          <w:szCs w:val="20"/>
        </w:rPr>
        <w:t>BHIB</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Insurance premium</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£2835.42</w:t>
      </w:r>
    </w:p>
    <w:p w14:paraId="5F580ABE" w14:textId="366EB470" w:rsidR="005B2280" w:rsidRDefault="005B2280" w:rsidP="00343955">
      <w:pPr>
        <w:pStyle w:val="ListParagraph"/>
        <w:numPr>
          <w:ilvl w:val="2"/>
          <w:numId w:val="1"/>
        </w:numPr>
        <w:rPr>
          <w:rFonts w:asciiTheme="majorHAnsi" w:hAnsiTheme="majorHAnsi" w:cstheme="majorHAnsi"/>
          <w:sz w:val="20"/>
          <w:szCs w:val="20"/>
        </w:rPr>
      </w:pPr>
      <w:r>
        <w:rPr>
          <w:rFonts w:asciiTheme="majorHAnsi" w:hAnsiTheme="majorHAnsi" w:cstheme="majorHAnsi"/>
          <w:sz w:val="20"/>
          <w:szCs w:val="20"/>
        </w:rPr>
        <w:t>Cash</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£50.00</w:t>
      </w:r>
      <w:bookmarkStart w:id="1" w:name="_GoBack"/>
      <w:bookmarkEnd w:id="1"/>
    </w:p>
    <w:p w14:paraId="1B5EDAD7" w14:textId="74615120" w:rsidR="00343955" w:rsidRPr="00343955" w:rsidRDefault="00343955" w:rsidP="00343955">
      <w:pPr>
        <w:pStyle w:val="ListParagraph"/>
        <w:ind w:left="1584"/>
        <w:rPr>
          <w:rFonts w:asciiTheme="majorHAnsi" w:hAnsiTheme="majorHAnsi" w:cstheme="majorHAnsi"/>
          <w:sz w:val="20"/>
          <w:szCs w:val="20"/>
        </w:rPr>
      </w:pPr>
      <w:r>
        <w:rPr>
          <w:rFonts w:asciiTheme="majorHAnsi" w:hAnsiTheme="majorHAnsi" w:cstheme="majorHAnsi"/>
          <w:sz w:val="20"/>
          <w:szCs w:val="20"/>
        </w:rPr>
        <w:t>(Clerk has queried this with BHIB as the premium has increased from £2223.65 last year)</w:t>
      </w:r>
    </w:p>
    <w:p w14:paraId="0000003A" w14:textId="77A99FD8" w:rsidR="001F65F3" w:rsidRPr="0019164B" w:rsidRDefault="00BE3747">
      <w:pPr>
        <w:numPr>
          <w:ilvl w:val="1"/>
          <w:numId w:val="1"/>
        </w:numPr>
        <w:jc w:val="both"/>
        <w:rPr>
          <w:b/>
          <w:bCs/>
        </w:rPr>
      </w:pPr>
      <w:r w:rsidRPr="0019164B">
        <w:rPr>
          <w:rFonts w:ascii="Calibri" w:eastAsia="Calibri" w:hAnsi="Calibri" w:cs="Calibri"/>
          <w:b/>
          <w:bCs/>
          <w:color w:val="000000"/>
          <w:sz w:val="20"/>
          <w:szCs w:val="20"/>
        </w:rPr>
        <w:t xml:space="preserve">                T</w:t>
      </w:r>
      <w:r w:rsidR="0019164B" w:rsidRPr="0019164B">
        <w:rPr>
          <w:rFonts w:ascii="Calibri" w:eastAsia="Calibri" w:hAnsi="Calibri" w:cs="Calibri"/>
          <w:b/>
          <w:bCs/>
          <w:color w:val="000000"/>
          <w:sz w:val="20"/>
          <w:szCs w:val="20"/>
        </w:rPr>
        <w:t>O RESOLVE TO AUTHORISE PAYMENT OF THIS MONTH’S BILLS</w:t>
      </w:r>
    </w:p>
    <w:p w14:paraId="0000003C" w14:textId="77777777" w:rsidR="001F65F3" w:rsidRDefault="00BE3747">
      <w:pPr>
        <w:numPr>
          <w:ilvl w:val="1"/>
          <w:numId w:val="1"/>
        </w:numPr>
        <w:pBdr>
          <w:top w:val="nil"/>
          <w:left w:val="nil"/>
          <w:bottom w:val="nil"/>
          <w:right w:val="nil"/>
          <w:between w:val="nil"/>
        </w:pBdr>
        <w:jc w:val="both"/>
      </w:pPr>
      <w:r>
        <w:rPr>
          <w:rFonts w:ascii="Calibri" w:eastAsia="Calibri" w:hAnsi="Calibri" w:cs="Calibri"/>
          <w:b/>
          <w:color w:val="000000"/>
          <w:sz w:val="20"/>
          <w:szCs w:val="20"/>
        </w:rPr>
        <w:t>CASH RECEIVED:</w:t>
      </w:r>
    </w:p>
    <w:p w14:paraId="0000003D" w14:textId="77777777" w:rsidR="001F65F3" w:rsidRDefault="00BE3747">
      <w:pPr>
        <w:numPr>
          <w:ilvl w:val="1"/>
          <w:numId w:val="1"/>
        </w:numPr>
        <w:pBdr>
          <w:top w:val="nil"/>
          <w:left w:val="nil"/>
          <w:bottom w:val="nil"/>
          <w:right w:val="nil"/>
          <w:between w:val="nil"/>
        </w:pBdr>
        <w:jc w:val="both"/>
      </w:pPr>
      <w:r>
        <w:rPr>
          <w:rFonts w:ascii="Calibri" w:eastAsia="Calibri" w:hAnsi="Calibri" w:cs="Calibri"/>
          <w:b/>
          <w:color w:val="000000"/>
          <w:sz w:val="20"/>
          <w:szCs w:val="20"/>
        </w:rPr>
        <w:t>HSBC Bank Statements</w:t>
      </w:r>
    </w:p>
    <w:p w14:paraId="0000003E" w14:textId="5CA1815C" w:rsidR="001F65F3" w:rsidRDefault="00BE3747">
      <w:pPr>
        <w:numPr>
          <w:ilvl w:val="1"/>
          <w:numId w:val="1"/>
        </w:numPr>
        <w:pBdr>
          <w:top w:val="nil"/>
          <w:left w:val="nil"/>
          <w:bottom w:val="nil"/>
          <w:right w:val="nil"/>
          <w:between w:val="nil"/>
        </w:pBdr>
        <w:jc w:val="both"/>
      </w:pPr>
      <w:r>
        <w:rPr>
          <w:rFonts w:ascii="Calibri" w:eastAsia="Calibri" w:hAnsi="Calibri" w:cs="Calibri"/>
          <w:b/>
          <w:color w:val="000000"/>
          <w:sz w:val="20"/>
          <w:szCs w:val="20"/>
        </w:rPr>
        <w:t xml:space="preserve">Debit Card.  </w:t>
      </w:r>
      <w:r w:rsidR="0019164B">
        <w:rPr>
          <w:rFonts w:ascii="Calibri" w:eastAsia="Calibri" w:hAnsi="Calibri" w:cs="Calibri"/>
          <w:color w:val="000000"/>
          <w:sz w:val="20"/>
          <w:szCs w:val="20"/>
        </w:rPr>
        <w:t>The card has been given to MB</w:t>
      </w:r>
      <w:r>
        <w:rPr>
          <w:rFonts w:ascii="Calibri" w:eastAsia="Calibri" w:hAnsi="Calibri" w:cs="Calibri"/>
          <w:color w:val="000000"/>
          <w:sz w:val="20"/>
          <w:szCs w:val="20"/>
        </w:rPr>
        <w:t>.</w:t>
      </w:r>
    </w:p>
    <w:p w14:paraId="0000003F" w14:textId="77777777" w:rsidR="001F65F3" w:rsidRDefault="00BE3747">
      <w:pPr>
        <w:numPr>
          <w:ilvl w:val="1"/>
          <w:numId w:val="1"/>
        </w:numPr>
        <w:pBdr>
          <w:top w:val="nil"/>
          <w:left w:val="nil"/>
          <w:bottom w:val="nil"/>
          <w:right w:val="nil"/>
          <w:between w:val="nil"/>
        </w:pBdr>
        <w:jc w:val="both"/>
      </w:pPr>
      <w:r>
        <w:rPr>
          <w:rFonts w:ascii="Calibri" w:eastAsia="Calibri" w:hAnsi="Calibri" w:cs="Calibri"/>
          <w:b/>
          <w:color w:val="000000"/>
          <w:sz w:val="20"/>
          <w:szCs w:val="20"/>
        </w:rPr>
        <w:t xml:space="preserve">Balance Sheet – </w:t>
      </w:r>
      <w:r>
        <w:rPr>
          <w:rFonts w:ascii="Calibri" w:eastAsia="Calibri" w:hAnsi="Calibri" w:cs="Calibri"/>
          <w:color w:val="000000"/>
          <w:sz w:val="20"/>
          <w:szCs w:val="20"/>
        </w:rPr>
        <w:t>attached.</w:t>
      </w:r>
    </w:p>
    <w:p w14:paraId="00000040" w14:textId="77777777" w:rsidR="001F65F3" w:rsidRDefault="00BE3747">
      <w:pPr>
        <w:numPr>
          <w:ilvl w:val="1"/>
          <w:numId w:val="1"/>
        </w:numPr>
        <w:pBdr>
          <w:top w:val="nil"/>
          <w:left w:val="nil"/>
          <w:bottom w:val="nil"/>
          <w:right w:val="nil"/>
          <w:between w:val="nil"/>
        </w:pBdr>
        <w:jc w:val="both"/>
      </w:pPr>
      <w:r>
        <w:rPr>
          <w:rFonts w:ascii="Calibri" w:eastAsia="Calibri" w:hAnsi="Calibri" w:cs="Calibri"/>
          <w:b/>
          <w:color w:val="000000"/>
          <w:sz w:val="20"/>
          <w:szCs w:val="20"/>
        </w:rPr>
        <w:t>The conclusion of Audit &amp; external Auditor’s report.</w:t>
      </w:r>
      <w:r>
        <w:rPr>
          <w:rFonts w:ascii="Calibri" w:eastAsia="Calibri" w:hAnsi="Calibri" w:cs="Calibri"/>
          <w:color w:val="201F1E"/>
          <w:sz w:val="20"/>
          <w:szCs w:val="20"/>
        </w:rPr>
        <w:t xml:space="preserve"> The Clerk to indicate arrangements to be put in place in response to External Audit’s report regarding non-compliance of Reg 15, the exercise of public rights.  To agree the appointment of a new Internal Auditor.</w:t>
      </w:r>
    </w:p>
    <w:p w14:paraId="00000041" w14:textId="77777777" w:rsidR="001F65F3" w:rsidRDefault="00BE3747">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 xml:space="preserve">H &amp; S MATTERS.  </w:t>
      </w:r>
    </w:p>
    <w:p w14:paraId="00000042" w14:textId="77777777" w:rsidR="001F65F3" w:rsidRDefault="00BE3747">
      <w:pPr>
        <w:numPr>
          <w:ilvl w:val="0"/>
          <w:numId w:val="1"/>
        </w:numPr>
        <w:jc w:val="both"/>
      </w:pPr>
      <w:r>
        <w:rPr>
          <w:rFonts w:ascii="Calibri" w:eastAsia="Calibri" w:hAnsi="Calibri" w:cs="Calibri"/>
          <w:sz w:val="20"/>
          <w:szCs w:val="20"/>
        </w:rPr>
        <w:t>WARDENS &amp; COMMITTEE REPS TO PROVIDE REPORTS FROM COMMITTEES:</w:t>
      </w:r>
    </w:p>
    <w:p w14:paraId="00000043" w14:textId="77777777" w:rsidR="001F65F3" w:rsidRDefault="00BE3747">
      <w:pPr>
        <w:numPr>
          <w:ilvl w:val="1"/>
          <w:numId w:val="1"/>
        </w:numPr>
        <w:jc w:val="both"/>
      </w:pPr>
      <w:r>
        <w:rPr>
          <w:rFonts w:ascii="Calibri" w:eastAsia="Calibri" w:hAnsi="Calibri" w:cs="Calibri"/>
          <w:b/>
          <w:i/>
          <w:sz w:val="20"/>
          <w:szCs w:val="20"/>
        </w:rPr>
        <w:t>Cemetery:</w:t>
      </w:r>
    </w:p>
    <w:p w14:paraId="00000044" w14:textId="77777777" w:rsidR="001F65F3" w:rsidRDefault="00BE3747">
      <w:pPr>
        <w:numPr>
          <w:ilvl w:val="1"/>
          <w:numId w:val="1"/>
        </w:numPr>
        <w:jc w:val="both"/>
        <w:rPr>
          <w:rFonts w:ascii="Calibri" w:eastAsia="Calibri" w:hAnsi="Calibri" w:cs="Calibri"/>
        </w:rPr>
      </w:pPr>
      <w:r>
        <w:rPr>
          <w:rFonts w:ascii="Calibri" w:eastAsia="Calibri" w:hAnsi="Calibri" w:cs="Calibri"/>
          <w:b/>
          <w:i/>
          <w:sz w:val="20"/>
          <w:szCs w:val="20"/>
        </w:rPr>
        <w:t xml:space="preserve">Castle Garth:  </w:t>
      </w:r>
      <w:r>
        <w:rPr>
          <w:rFonts w:ascii="Calibri" w:eastAsia="Calibri" w:hAnsi="Calibri" w:cs="Calibri"/>
          <w:i/>
          <w:sz w:val="20"/>
          <w:szCs w:val="20"/>
        </w:rPr>
        <w:t>Update regarding painted stones being hidden in the grass</w:t>
      </w:r>
    </w:p>
    <w:p w14:paraId="00000045" w14:textId="77777777" w:rsidR="001F65F3" w:rsidRDefault="00BE3747">
      <w:pPr>
        <w:numPr>
          <w:ilvl w:val="1"/>
          <w:numId w:val="1"/>
        </w:numPr>
        <w:jc w:val="both"/>
      </w:pPr>
      <w:r>
        <w:rPr>
          <w:rFonts w:ascii="Calibri" w:eastAsia="Calibri" w:hAnsi="Calibri" w:cs="Calibri"/>
          <w:b/>
          <w:i/>
          <w:sz w:val="20"/>
          <w:szCs w:val="20"/>
        </w:rPr>
        <w:t xml:space="preserve">Playing Fields: </w:t>
      </w:r>
    </w:p>
    <w:p w14:paraId="00000046" w14:textId="77777777" w:rsidR="001F65F3" w:rsidRDefault="00BE3747">
      <w:pPr>
        <w:numPr>
          <w:ilvl w:val="2"/>
          <w:numId w:val="1"/>
        </w:numPr>
        <w:pBdr>
          <w:top w:val="nil"/>
          <w:left w:val="nil"/>
          <w:bottom w:val="nil"/>
          <w:right w:val="nil"/>
          <w:between w:val="nil"/>
        </w:pBdr>
      </w:pPr>
      <w:r>
        <w:rPr>
          <w:rFonts w:ascii="Calibri" w:eastAsia="Calibri" w:hAnsi="Calibri" w:cs="Calibri"/>
          <w:sz w:val="20"/>
          <w:szCs w:val="20"/>
        </w:rPr>
        <w:t xml:space="preserve">Cllr Luker to provide information about gabions to potentially replace the perimeter low level fencing adjoining the access road and playing fields.  Any other suggestions for discussion. </w:t>
      </w:r>
    </w:p>
    <w:p w14:paraId="00000047" w14:textId="77777777" w:rsidR="001F65F3" w:rsidRDefault="00BE3747">
      <w:pPr>
        <w:numPr>
          <w:ilvl w:val="2"/>
          <w:numId w:val="1"/>
        </w:numPr>
        <w:pBdr>
          <w:top w:val="nil"/>
          <w:left w:val="nil"/>
          <w:bottom w:val="nil"/>
          <w:right w:val="nil"/>
          <w:between w:val="nil"/>
        </w:pBdr>
      </w:pPr>
      <w:r>
        <w:rPr>
          <w:rFonts w:ascii="Calibri" w:eastAsia="Calibri" w:hAnsi="Calibri" w:cs="Calibri"/>
          <w:sz w:val="20"/>
          <w:szCs w:val="20"/>
        </w:rPr>
        <w:t>Cllr Lloyd to provide information on feasibility of providing adult equipment on the fields, using Sport England grants.</w:t>
      </w:r>
    </w:p>
    <w:p w14:paraId="00000048" w14:textId="77777777" w:rsidR="001F65F3" w:rsidRDefault="00BE3747">
      <w:pPr>
        <w:numPr>
          <w:ilvl w:val="1"/>
          <w:numId w:val="1"/>
        </w:numPr>
        <w:pBdr>
          <w:top w:val="nil"/>
          <w:left w:val="nil"/>
          <w:bottom w:val="nil"/>
          <w:right w:val="nil"/>
          <w:between w:val="nil"/>
        </w:pBdr>
        <w:jc w:val="both"/>
      </w:pPr>
      <w:r>
        <w:rPr>
          <w:rFonts w:ascii="Calibri" w:eastAsia="Calibri" w:hAnsi="Calibri" w:cs="Calibri"/>
          <w:b/>
          <w:i/>
          <w:color w:val="000000"/>
          <w:sz w:val="20"/>
          <w:szCs w:val="20"/>
        </w:rPr>
        <w:t xml:space="preserve">Old Boys’ School: </w:t>
      </w:r>
      <w:r>
        <w:rPr>
          <w:rFonts w:ascii="Calibri" w:eastAsia="Calibri" w:hAnsi="Calibri" w:cs="Calibri"/>
          <w:color w:val="201F1E"/>
          <w:sz w:val="20"/>
          <w:szCs w:val="20"/>
        </w:rPr>
        <w:t>To discuss the PC contacting the Feoffees in response to their letter from April this year.</w:t>
      </w:r>
    </w:p>
    <w:p w14:paraId="4263D95B" w14:textId="0B96508D" w:rsidR="002C64F3" w:rsidRPr="002C64F3" w:rsidRDefault="00BE3747">
      <w:pPr>
        <w:numPr>
          <w:ilvl w:val="1"/>
          <w:numId w:val="1"/>
        </w:numPr>
        <w:shd w:val="clear" w:color="auto" w:fill="FFFFFF"/>
        <w:jc w:val="both"/>
      </w:pPr>
      <w:r>
        <w:rPr>
          <w:rFonts w:ascii="Calibri" w:eastAsia="Calibri" w:hAnsi="Calibri" w:cs="Calibri"/>
          <w:b/>
          <w:i/>
          <w:sz w:val="20"/>
          <w:szCs w:val="20"/>
        </w:rPr>
        <w:t xml:space="preserve">Cawood in Bloom:   </w:t>
      </w:r>
    </w:p>
    <w:p w14:paraId="00000049" w14:textId="7C9A3157" w:rsidR="001F65F3" w:rsidRPr="002C64F3" w:rsidRDefault="00BE3747" w:rsidP="002C64F3">
      <w:pPr>
        <w:numPr>
          <w:ilvl w:val="2"/>
          <w:numId w:val="1"/>
        </w:numPr>
        <w:shd w:val="clear" w:color="auto" w:fill="FFFFFF"/>
        <w:jc w:val="both"/>
      </w:pPr>
      <w:r>
        <w:rPr>
          <w:rFonts w:ascii="Calibri" w:eastAsia="Calibri" w:hAnsi="Calibri" w:cs="Calibri"/>
          <w:sz w:val="20"/>
          <w:szCs w:val="20"/>
        </w:rPr>
        <w:t>To approve the recommendations in the report from Cllr Dennon &amp; Cllr Shepherd on recent meeting with a member of the committee</w:t>
      </w:r>
      <w:r w:rsidR="002C64F3">
        <w:rPr>
          <w:rFonts w:ascii="Calibri" w:eastAsia="Calibri" w:hAnsi="Calibri" w:cs="Calibri"/>
          <w:sz w:val="20"/>
          <w:szCs w:val="20"/>
        </w:rPr>
        <w:t>.</w:t>
      </w:r>
    </w:p>
    <w:p w14:paraId="409DB0F3" w14:textId="3A4D4933" w:rsidR="002C64F3" w:rsidRPr="002C64F3" w:rsidRDefault="002C64F3" w:rsidP="002C64F3">
      <w:pPr>
        <w:numPr>
          <w:ilvl w:val="2"/>
          <w:numId w:val="1"/>
        </w:numPr>
        <w:shd w:val="clear" w:color="auto" w:fill="FFFFFF"/>
        <w:jc w:val="both"/>
        <w:rPr>
          <w:rFonts w:asciiTheme="majorHAnsi" w:hAnsiTheme="majorHAnsi" w:cstheme="majorHAnsi"/>
        </w:rPr>
      </w:pPr>
      <w:r w:rsidRPr="002C64F3">
        <w:rPr>
          <w:rFonts w:asciiTheme="majorHAnsi" w:hAnsiTheme="majorHAnsi" w:cstheme="majorHAnsi"/>
          <w:sz w:val="20"/>
          <w:szCs w:val="20"/>
        </w:rPr>
        <w:t>Message from a member of the Committee t</w:t>
      </w:r>
      <w:r w:rsidRPr="002C64F3">
        <w:rPr>
          <w:rFonts w:asciiTheme="majorHAnsi" w:hAnsiTheme="majorHAnsi" w:cstheme="majorHAnsi"/>
          <w:sz w:val="20"/>
          <w:szCs w:val="20"/>
        </w:rPr>
        <w:t>hat a couple of tubs opposite the school are water logged + one on Chestnut Rd near the flats.</w:t>
      </w:r>
      <w:r w:rsidRPr="002C64F3">
        <w:rPr>
          <w:rFonts w:asciiTheme="majorHAnsi" w:hAnsiTheme="majorHAnsi" w:cstheme="majorHAnsi"/>
          <w:sz w:val="20"/>
          <w:szCs w:val="20"/>
        </w:rPr>
        <w:t xml:space="preserve">  (Passed to Cllr Wharmby for attention by MB.)</w:t>
      </w:r>
      <w:r w:rsidRPr="002C64F3">
        <w:rPr>
          <w:rFonts w:asciiTheme="majorHAnsi" w:hAnsiTheme="majorHAnsi" w:cstheme="majorHAnsi"/>
          <w:sz w:val="20"/>
          <w:szCs w:val="20"/>
        </w:rPr>
        <w:t xml:space="preserve"> </w:t>
      </w:r>
      <w:r w:rsidRPr="002C64F3">
        <w:rPr>
          <w:rFonts w:asciiTheme="majorHAnsi" w:hAnsiTheme="majorHAnsi" w:cstheme="majorHAnsi"/>
          <w:sz w:val="20"/>
          <w:szCs w:val="20"/>
        </w:rPr>
        <w:t xml:space="preserve"> Also in the email - </w:t>
      </w:r>
      <w:r w:rsidRPr="002C64F3">
        <w:rPr>
          <w:rFonts w:asciiTheme="majorHAnsi" w:hAnsiTheme="majorHAnsi" w:cstheme="majorHAnsi"/>
          <w:sz w:val="20"/>
          <w:szCs w:val="20"/>
        </w:rPr>
        <w:t xml:space="preserve"> </w:t>
      </w:r>
      <w:r w:rsidRPr="002C64F3">
        <w:rPr>
          <w:rFonts w:asciiTheme="majorHAnsi" w:hAnsiTheme="majorHAnsi" w:cstheme="majorHAnsi"/>
          <w:sz w:val="20"/>
          <w:szCs w:val="20"/>
        </w:rPr>
        <w:t>d</w:t>
      </w:r>
      <w:r w:rsidRPr="002C64F3">
        <w:rPr>
          <w:rFonts w:asciiTheme="majorHAnsi" w:hAnsiTheme="majorHAnsi" w:cstheme="majorHAnsi"/>
          <w:sz w:val="20"/>
          <w:szCs w:val="20"/>
        </w:rPr>
        <w:t xml:space="preserve">oes the PC have a view on people leaving items for recycling on the road side? There is a house on Sherburn Rd that regularly puts out electrical items that stay there for weeks. The latest is a settee that has been the at least 2 weeks. </w:t>
      </w:r>
    </w:p>
    <w:p w14:paraId="0000004A" w14:textId="77777777" w:rsidR="001F65F3" w:rsidRDefault="00BE3747">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b/>
          <w:i/>
          <w:sz w:val="20"/>
          <w:szCs w:val="20"/>
        </w:rPr>
        <w:t xml:space="preserve"> </w:t>
      </w:r>
      <w:r>
        <w:rPr>
          <w:rFonts w:ascii="Calibri" w:eastAsia="Calibri" w:hAnsi="Calibri" w:cs="Calibri"/>
          <w:b/>
          <w:sz w:val="20"/>
          <w:szCs w:val="20"/>
        </w:rPr>
        <w:t>To examine and define the roles of Wardens for clarity and guidance</w:t>
      </w:r>
    </w:p>
    <w:p w14:paraId="0000004B" w14:textId="77777777" w:rsidR="001F65F3" w:rsidRDefault="00BE3747">
      <w:pPr>
        <w:numPr>
          <w:ilvl w:val="0"/>
          <w:numId w:val="1"/>
        </w:numPr>
        <w:jc w:val="both"/>
      </w:pPr>
      <w:r>
        <w:rPr>
          <w:rFonts w:ascii="Calibri" w:eastAsia="Calibri" w:hAnsi="Calibri" w:cs="Calibri"/>
          <w:sz w:val="20"/>
          <w:szCs w:val="20"/>
        </w:rPr>
        <w:t xml:space="preserve">REPORTS ON HIGHWAY / FOOTPATH MATTERS. </w:t>
      </w:r>
    </w:p>
    <w:p w14:paraId="3383BD8D" w14:textId="5A7E6E55" w:rsidR="0024322C" w:rsidRPr="0024322C" w:rsidRDefault="00926F40" w:rsidP="0024322C">
      <w:pPr>
        <w:pStyle w:val="ListParagraph"/>
        <w:numPr>
          <w:ilvl w:val="1"/>
          <w:numId w:val="1"/>
        </w:numPr>
        <w:rPr>
          <w:rFonts w:asciiTheme="majorHAnsi" w:hAnsiTheme="majorHAnsi" w:cstheme="majorHAnsi"/>
          <w:color w:val="222222"/>
          <w:sz w:val="20"/>
          <w:szCs w:val="20"/>
        </w:rPr>
      </w:pPr>
      <w:r w:rsidRPr="0024322C">
        <w:rPr>
          <w:rFonts w:asciiTheme="majorHAnsi" w:eastAsia="Calibri" w:hAnsiTheme="majorHAnsi" w:cstheme="majorHAnsi"/>
          <w:sz w:val="20"/>
          <w:szCs w:val="20"/>
        </w:rPr>
        <w:t>Paving slabs at Church end.</w:t>
      </w:r>
      <w:r w:rsidR="0024322C" w:rsidRPr="0024322C">
        <w:rPr>
          <w:rFonts w:asciiTheme="majorHAnsi" w:eastAsia="Calibri" w:hAnsiTheme="majorHAnsi" w:cstheme="majorHAnsi"/>
          <w:sz w:val="20"/>
          <w:szCs w:val="20"/>
        </w:rPr>
        <w:t xml:space="preserve">  </w:t>
      </w:r>
      <w:r w:rsidR="0024322C" w:rsidRPr="0024322C">
        <w:rPr>
          <w:rFonts w:asciiTheme="majorHAnsi" w:hAnsiTheme="majorHAnsi" w:cstheme="majorHAnsi"/>
          <w:color w:val="222222"/>
          <w:sz w:val="20"/>
          <w:szCs w:val="20"/>
        </w:rPr>
        <w:t>1 x loose paving slab</w:t>
      </w:r>
      <w:r w:rsidR="0024322C" w:rsidRPr="0024322C">
        <w:rPr>
          <w:rFonts w:asciiTheme="majorHAnsi" w:hAnsiTheme="majorHAnsi" w:cstheme="majorHAnsi"/>
          <w:color w:val="222222"/>
          <w:sz w:val="20"/>
          <w:szCs w:val="20"/>
        </w:rPr>
        <w:t xml:space="preserve"> &amp; </w:t>
      </w:r>
      <w:r w:rsidR="0024322C" w:rsidRPr="0024322C">
        <w:rPr>
          <w:rFonts w:asciiTheme="majorHAnsi" w:hAnsiTheme="majorHAnsi" w:cstheme="majorHAnsi"/>
          <w:color w:val="222222"/>
          <w:sz w:val="20"/>
          <w:szCs w:val="20"/>
        </w:rPr>
        <w:t>1x uneven paving slab</w:t>
      </w:r>
      <w:r w:rsidR="0024322C" w:rsidRPr="0024322C">
        <w:rPr>
          <w:rFonts w:asciiTheme="majorHAnsi" w:hAnsiTheme="majorHAnsi" w:cstheme="majorHAnsi"/>
          <w:color w:val="222222"/>
          <w:sz w:val="20"/>
          <w:szCs w:val="20"/>
        </w:rPr>
        <w:t xml:space="preserve"> on the r</w:t>
      </w:r>
      <w:r w:rsidR="0024322C" w:rsidRPr="0024322C">
        <w:rPr>
          <w:rFonts w:asciiTheme="majorHAnsi" w:hAnsiTheme="majorHAnsi" w:cstheme="majorHAnsi"/>
          <w:color w:val="222222"/>
          <w:sz w:val="20"/>
          <w:szCs w:val="20"/>
        </w:rPr>
        <w:t xml:space="preserve">ight hand side of pumping station, </w:t>
      </w:r>
      <w:r w:rsidR="0024322C">
        <w:rPr>
          <w:rStyle w:val="il"/>
          <w:rFonts w:asciiTheme="majorHAnsi" w:hAnsiTheme="majorHAnsi" w:cstheme="majorHAnsi"/>
          <w:color w:val="222222"/>
          <w:sz w:val="20"/>
          <w:szCs w:val="20"/>
        </w:rPr>
        <w:t>C</w:t>
      </w:r>
      <w:r w:rsidR="0024322C" w:rsidRPr="0024322C">
        <w:rPr>
          <w:rStyle w:val="il"/>
          <w:rFonts w:asciiTheme="majorHAnsi" w:hAnsiTheme="majorHAnsi" w:cstheme="majorHAnsi"/>
          <w:color w:val="222222"/>
          <w:sz w:val="20"/>
          <w:szCs w:val="20"/>
        </w:rPr>
        <w:t>hurch</w:t>
      </w:r>
      <w:r w:rsidR="0024322C" w:rsidRPr="0024322C">
        <w:rPr>
          <w:rFonts w:asciiTheme="majorHAnsi" w:hAnsiTheme="majorHAnsi" w:cstheme="majorHAnsi"/>
          <w:color w:val="222222"/>
          <w:sz w:val="20"/>
          <w:szCs w:val="20"/>
        </w:rPr>
        <w:t xml:space="preserve"> </w:t>
      </w:r>
      <w:r w:rsidR="0024322C">
        <w:rPr>
          <w:rFonts w:asciiTheme="majorHAnsi" w:hAnsiTheme="majorHAnsi" w:cstheme="majorHAnsi"/>
          <w:color w:val="222222"/>
          <w:sz w:val="20"/>
          <w:szCs w:val="20"/>
        </w:rPr>
        <w:t>E</w:t>
      </w:r>
      <w:r w:rsidR="0024322C" w:rsidRPr="0024322C">
        <w:rPr>
          <w:rStyle w:val="il"/>
          <w:rFonts w:asciiTheme="majorHAnsi" w:hAnsiTheme="majorHAnsi" w:cstheme="majorHAnsi"/>
          <w:color w:val="222222"/>
          <w:sz w:val="20"/>
          <w:szCs w:val="20"/>
        </w:rPr>
        <w:t>nd</w:t>
      </w:r>
      <w:r w:rsidR="0024322C" w:rsidRPr="0024322C">
        <w:rPr>
          <w:rFonts w:asciiTheme="majorHAnsi" w:hAnsiTheme="majorHAnsi" w:cstheme="majorHAnsi"/>
          <w:color w:val="222222"/>
          <w:sz w:val="20"/>
          <w:szCs w:val="20"/>
        </w:rPr>
        <w:t>, near wooden planters.</w:t>
      </w:r>
    </w:p>
    <w:p w14:paraId="0000004C" w14:textId="39B79F4D" w:rsidR="001F65F3" w:rsidRDefault="00BE3747">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color w:val="000000"/>
          <w:sz w:val="20"/>
          <w:szCs w:val="20"/>
        </w:rPr>
        <w:t xml:space="preserve">Email from resident to NYCC asking when kerbs on Thorpe Lane are to be raised.  NYCC reply that the works remain outstanding </w:t>
      </w:r>
      <w:r w:rsidR="0019164B">
        <w:rPr>
          <w:rFonts w:ascii="Calibri" w:eastAsia="Calibri" w:hAnsi="Calibri" w:cs="Calibri"/>
          <w:color w:val="000000"/>
          <w:sz w:val="20"/>
          <w:szCs w:val="20"/>
        </w:rPr>
        <w:t>but as</w:t>
      </w:r>
      <w:r>
        <w:rPr>
          <w:rFonts w:ascii="Calibri" w:eastAsia="Calibri" w:hAnsi="Calibri" w:cs="Calibri"/>
          <w:color w:val="000000"/>
          <w:sz w:val="20"/>
          <w:szCs w:val="20"/>
        </w:rPr>
        <w:t xml:space="preserve"> savings on schemes hav</w:t>
      </w:r>
      <w:r w:rsidR="0019164B">
        <w:rPr>
          <w:rFonts w:ascii="Calibri" w:eastAsia="Calibri" w:hAnsi="Calibri" w:cs="Calibri"/>
          <w:color w:val="000000"/>
          <w:sz w:val="20"/>
          <w:szCs w:val="20"/>
        </w:rPr>
        <w:t>e</w:t>
      </w:r>
      <w:r>
        <w:rPr>
          <w:rFonts w:ascii="Calibri" w:eastAsia="Calibri" w:hAnsi="Calibri" w:cs="Calibri"/>
          <w:color w:val="000000"/>
          <w:sz w:val="20"/>
          <w:szCs w:val="20"/>
        </w:rPr>
        <w:t xml:space="preserve"> to be made this year it was necessary to reduce the Capital spend in the area, the kerbing could not be included when the contractors were last in Cawood.  </w:t>
      </w:r>
      <w:r w:rsidR="0019164B">
        <w:rPr>
          <w:rFonts w:ascii="Calibri" w:eastAsia="Calibri" w:hAnsi="Calibri" w:cs="Calibri"/>
          <w:color w:val="000000"/>
          <w:sz w:val="20"/>
          <w:szCs w:val="20"/>
        </w:rPr>
        <w:t>A</w:t>
      </w:r>
      <w:r>
        <w:rPr>
          <w:rFonts w:ascii="Calibri" w:eastAsia="Calibri" w:hAnsi="Calibri" w:cs="Calibri"/>
          <w:color w:val="000000"/>
          <w:sz w:val="20"/>
          <w:szCs w:val="20"/>
        </w:rPr>
        <w:t xml:space="preserve">s the defect wasn’t dangerous it meant that as not a high priority it had to be put on hold.  The works </w:t>
      </w:r>
      <w:r w:rsidR="0019164B">
        <w:rPr>
          <w:rFonts w:ascii="Calibri" w:eastAsia="Calibri" w:hAnsi="Calibri" w:cs="Calibri"/>
          <w:color w:val="000000"/>
          <w:sz w:val="20"/>
          <w:szCs w:val="20"/>
        </w:rPr>
        <w:t xml:space="preserve">will </w:t>
      </w:r>
      <w:r>
        <w:rPr>
          <w:rFonts w:ascii="Calibri" w:eastAsia="Calibri" w:hAnsi="Calibri" w:cs="Calibri"/>
          <w:color w:val="000000"/>
          <w:sz w:val="20"/>
          <w:szCs w:val="20"/>
        </w:rPr>
        <w:t>be completed sooner rather than later.</w:t>
      </w:r>
    </w:p>
    <w:p w14:paraId="0000004D" w14:textId="77777777" w:rsidR="001F65F3" w:rsidRDefault="00BE3747">
      <w:pPr>
        <w:numPr>
          <w:ilvl w:val="0"/>
          <w:numId w:val="1"/>
        </w:numPr>
        <w:pBdr>
          <w:top w:val="nil"/>
          <w:left w:val="nil"/>
          <w:bottom w:val="nil"/>
          <w:right w:val="nil"/>
          <w:between w:val="nil"/>
        </w:pBdr>
        <w:jc w:val="both"/>
        <w:rPr>
          <w:color w:val="000000"/>
        </w:rPr>
      </w:pPr>
      <w:r>
        <w:rPr>
          <w:rFonts w:ascii="Calibri" w:eastAsia="Calibri" w:hAnsi="Calibri" w:cs="Calibri"/>
          <w:sz w:val="20"/>
          <w:szCs w:val="20"/>
        </w:rPr>
        <w:t xml:space="preserve">  </w:t>
      </w:r>
      <w:r>
        <w:rPr>
          <w:rFonts w:ascii="Calibri" w:eastAsia="Calibri" w:hAnsi="Calibri" w:cs="Calibri"/>
          <w:color w:val="000000"/>
          <w:sz w:val="20"/>
          <w:szCs w:val="20"/>
        </w:rPr>
        <w:t xml:space="preserve">PLANNING MATTERS: </w:t>
      </w:r>
    </w:p>
    <w:p w14:paraId="0000004E" w14:textId="77777777" w:rsidR="001F65F3" w:rsidRDefault="00BE3747">
      <w:pPr>
        <w:numPr>
          <w:ilvl w:val="1"/>
          <w:numId w:val="1"/>
        </w:numPr>
        <w:jc w:val="both"/>
      </w:pPr>
      <w:r>
        <w:rPr>
          <w:rFonts w:ascii="Calibri" w:eastAsia="Calibri" w:hAnsi="Calibri" w:cs="Calibri"/>
          <w:b/>
          <w:i/>
          <w:sz w:val="20"/>
          <w:szCs w:val="20"/>
        </w:rPr>
        <w:t>Applications:</w:t>
      </w:r>
    </w:p>
    <w:p w14:paraId="0000004F" w14:textId="77777777" w:rsidR="001F65F3" w:rsidRDefault="00BE3747">
      <w:pPr>
        <w:numPr>
          <w:ilvl w:val="2"/>
          <w:numId w:val="1"/>
        </w:numPr>
        <w:pBdr>
          <w:top w:val="nil"/>
          <w:left w:val="nil"/>
          <w:bottom w:val="nil"/>
          <w:right w:val="nil"/>
          <w:between w:val="nil"/>
        </w:pBdr>
        <w:jc w:val="both"/>
        <w:rPr>
          <w:color w:val="222222"/>
        </w:rPr>
      </w:pPr>
      <w:r>
        <w:rPr>
          <w:rFonts w:ascii="Calibri" w:eastAsia="Calibri" w:hAnsi="Calibri" w:cs="Calibri"/>
          <w:b/>
          <w:color w:val="222222"/>
          <w:sz w:val="20"/>
          <w:szCs w:val="20"/>
        </w:rPr>
        <w:lastRenderedPageBreak/>
        <w:t xml:space="preserve">2019/0821/FUL </w:t>
      </w:r>
      <w:r>
        <w:rPr>
          <w:rFonts w:ascii="Calibri" w:eastAsia="Calibri" w:hAnsi="Calibri" w:cs="Calibri"/>
          <w:color w:val="222222"/>
          <w:sz w:val="20"/>
          <w:szCs w:val="20"/>
        </w:rPr>
        <w:t>Proposed workshop extension and tractor/hgv servicing bay Hagg Farm, Hagg Lane, Cawood</w:t>
      </w:r>
    </w:p>
    <w:p w14:paraId="00000050" w14:textId="77777777" w:rsidR="001F65F3" w:rsidRDefault="00BE3747">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Approvals:</w:t>
      </w:r>
    </w:p>
    <w:p w14:paraId="00000051" w14:textId="77777777" w:rsidR="001F65F3" w:rsidRDefault="00BE3747">
      <w:pPr>
        <w:numPr>
          <w:ilvl w:val="2"/>
          <w:numId w:val="1"/>
        </w:numPr>
        <w:pBdr>
          <w:top w:val="nil"/>
          <w:left w:val="nil"/>
          <w:bottom w:val="nil"/>
          <w:right w:val="nil"/>
          <w:between w:val="nil"/>
        </w:pBdr>
        <w:ind w:right="-43"/>
        <w:jc w:val="both"/>
        <w:rPr>
          <w:color w:val="000000"/>
        </w:rPr>
      </w:pPr>
      <w:r>
        <w:rPr>
          <w:rFonts w:ascii="Calibri" w:eastAsia="Calibri" w:hAnsi="Calibri" w:cs="Calibri"/>
          <w:b/>
          <w:color w:val="000000"/>
          <w:sz w:val="20"/>
          <w:szCs w:val="20"/>
        </w:rPr>
        <w:t xml:space="preserve">2019/0999/S73 </w:t>
      </w:r>
      <w:r>
        <w:rPr>
          <w:rFonts w:ascii="Calibri" w:eastAsia="Calibri" w:hAnsi="Calibri" w:cs="Calibri"/>
          <w:color w:val="000000"/>
          <w:sz w:val="20"/>
          <w:szCs w:val="20"/>
        </w:rPr>
        <w:t>Section 73 application for two storey rear extension, two storey ancillary accommodation and timber framed car port without complying with condition 05 of approval 2017/0410/HPA granted on 16 June 2017 at Millstone House, 26 Rythergate, Cawood</w:t>
      </w:r>
    </w:p>
    <w:p w14:paraId="00000052" w14:textId="77777777" w:rsidR="001F65F3" w:rsidRDefault="00BE3747">
      <w:pPr>
        <w:pBdr>
          <w:top w:val="nil"/>
          <w:left w:val="nil"/>
          <w:bottom w:val="nil"/>
          <w:right w:val="nil"/>
          <w:between w:val="nil"/>
        </w:pBdr>
        <w:ind w:left="1584" w:right="-43"/>
        <w:jc w:val="both"/>
        <w:rPr>
          <w:rFonts w:ascii="Calibri" w:eastAsia="Calibri" w:hAnsi="Calibri" w:cs="Calibri"/>
          <w:b/>
          <w:color w:val="000000"/>
        </w:rPr>
      </w:pPr>
      <w:r>
        <w:rPr>
          <w:rFonts w:ascii="Calibri" w:eastAsia="Calibri" w:hAnsi="Calibri" w:cs="Calibri"/>
          <w:b/>
          <w:color w:val="000000"/>
          <w:sz w:val="20"/>
          <w:szCs w:val="20"/>
        </w:rPr>
        <w:t xml:space="preserve">(Email thanking PC for allowing visitors to speak at the last meeting.  Although the application has been approved it has been </w:t>
      </w:r>
      <w:r>
        <w:rPr>
          <w:rFonts w:ascii="Calibri" w:eastAsia="Calibri" w:hAnsi="Calibri" w:cs="Calibri"/>
          <w:b/>
          <w:color w:val="222222"/>
          <w:sz w:val="20"/>
          <w:szCs w:val="20"/>
        </w:rPr>
        <w:t>reiterated that the properties cannot be let out and must remain as one dwelling.)</w:t>
      </w:r>
    </w:p>
    <w:p w14:paraId="00000053" w14:textId="09FFC349" w:rsidR="001F65F3" w:rsidRPr="00F21AD8" w:rsidRDefault="00BE3747">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Refusals:</w:t>
      </w:r>
      <w:r w:rsidR="00F21AD8">
        <w:rPr>
          <w:rFonts w:ascii="Calibri" w:eastAsia="Calibri" w:hAnsi="Calibri" w:cs="Calibri"/>
          <w:b/>
          <w:i/>
          <w:color w:val="000000"/>
          <w:sz w:val="20"/>
          <w:szCs w:val="20"/>
        </w:rPr>
        <w:t xml:space="preserve">  </w:t>
      </w:r>
    </w:p>
    <w:p w14:paraId="172A91F3" w14:textId="5A811F9B" w:rsidR="00F21AD8" w:rsidRPr="00F21AD8" w:rsidRDefault="00F21AD8" w:rsidP="008455EA">
      <w:pPr>
        <w:numPr>
          <w:ilvl w:val="2"/>
          <w:numId w:val="1"/>
        </w:numPr>
        <w:pBdr>
          <w:top w:val="nil"/>
          <w:left w:val="nil"/>
          <w:bottom w:val="nil"/>
          <w:right w:val="nil"/>
          <w:between w:val="nil"/>
        </w:pBdr>
        <w:rPr>
          <w:rFonts w:ascii="Calibri" w:eastAsia="Calibri" w:hAnsi="Calibri" w:cs="Calibri"/>
          <w:sz w:val="20"/>
          <w:szCs w:val="20"/>
        </w:rPr>
      </w:pPr>
      <w:r w:rsidRPr="00F21AD8">
        <w:rPr>
          <w:rFonts w:ascii="Calibri" w:eastAsia="Calibri" w:hAnsi="Calibri" w:cs="Calibri"/>
          <w:b/>
          <w:bCs/>
          <w:sz w:val="20"/>
          <w:szCs w:val="20"/>
        </w:rPr>
        <w:t>2019/0333/HPA</w:t>
      </w:r>
      <w:r w:rsidRPr="00F21AD8">
        <w:rPr>
          <w:rFonts w:ascii="Calibri" w:eastAsia="Calibri" w:hAnsi="Calibri" w:cs="Calibri"/>
          <w:sz w:val="20"/>
          <w:szCs w:val="20"/>
        </w:rPr>
        <w:t xml:space="preserve"> Proposed removal of shop front and reinstatement of brick external wall including two new windows </w:t>
      </w:r>
      <w:r w:rsidRPr="00F21AD8">
        <w:rPr>
          <w:rFonts w:ascii="Calibri" w:eastAsia="Calibri" w:hAnsi="Calibri" w:cs="Calibri"/>
          <w:sz w:val="20"/>
          <w:szCs w:val="20"/>
        </w:rPr>
        <w:t xml:space="preserve">at </w:t>
      </w:r>
      <w:r w:rsidRPr="00F21AD8">
        <w:rPr>
          <w:rFonts w:ascii="Calibri" w:eastAsia="Calibri" w:hAnsi="Calibri" w:cs="Calibri"/>
          <w:sz w:val="20"/>
          <w:szCs w:val="20"/>
        </w:rPr>
        <w:t xml:space="preserve">1-3 Rythergate, Rythergate, Cawood  </w:t>
      </w:r>
    </w:p>
    <w:p w14:paraId="00000054" w14:textId="77777777" w:rsidR="001F65F3" w:rsidRDefault="00BE374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CORRESPONDENCE</w:t>
      </w:r>
    </w:p>
    <w:p w14:paraId="00000055" w14:textId="77777777" w:rsidR="001F65F3" w:rsidRDefault="00BE3747">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sz w:val="20"/>
          <w:szCs w:val="20"/>
        </w:rPr>
        <w:t>Message from the PCC Treasurer – the PCC has recently had the Church clock serviced for a cost of £140, this amount has been paid.  The PCC ask if the PC will contribute to the payment.</w:t>
      </w:r>
    </w:p>
    <w:p w14:paraId="00000056" w14:textId="77777777" w:rsidR="001F65F3" w:rsidRDefault="00BE3747">
      <w:pPr>
        <w:numPr>
          <w:ilvl w:val="1"/>
          <w:numId w:val="1"/>
        </w:numPr>
        <w:pBdr>
          <w:top w:val="nil"/>
          <w:left w:val="nil"/>
          <w:bottom w:val="nil"/>
          <w:right w:val="nil"/>
          <w:between w:val="nil"/>
        </w:pBdr>
        <w:jc w:val="both"/>
      </w:pPr>
      <w:r>
        <w:rPr>
          <w:rFonts w:ascii="Calibri" w:eastAsia="Calibri" w:hAnsi="Calibri" w:cs="Calibri"/>
          <w:color w:val="201F1E"/>
          <w:sz w:val="20"/>
          <w:szCs w:val="20"/>
        </w:rPr>
        <w:t xml:space="preserve">Invitation for Cawood PC to take part in the Festival of Christmas Wreaths.  </w:t>
      </w:r>
      <w:r>
        <w:rPr>
          <w:rFonts w:ascii="Calibri" w:eastAsia="Calibri" w:hAnsi="Calibri" w:cs="Calibri"/>
          <w:i/>
          <w:color w:val="201F1E"/>
          <w:sz w:val="20"/>
          <w:szCs w:val="20"/>
        </w:rPr>
        <w:t>Letter attached for all.</w:t>
      </w:r>
    </w:p>
    <w:p w14:paraId="00000057" w14:textId="77777777" w:rsidR="001F65F3" w:rsidRDefault="00BE3747">
      <w:pPr>
        <w:numPr>
          <w:ilvl w:val="1"/>
          <w:numId w:val="1"/>
        </w:numPr>
        <w:jc w:val="both"/>
      </w:pPr>
      <w:r>
        <w:rPr>
          <w:rFonts w:ascii="Calibri" w:eastAsia="Calibri" w:hAnsi="Calibri" w:cs="Calibri"/>
          <w:i/>
          <w:color w:val="201F1E"/>
          <w:sz w:val="20"/>
          <w:szCs w:val="20"/>
        </w:rPr>
        <w:t>Letter from CAB requesting a donation</w:t>
      </w:r>
    </w:p>
    <w:p w14:paraId="00000058" w14:textId="77777777" w:rsidR="001F65F3" w:rsidRDefault="00BE3747">
      <w:pPr>
        <w:numPr>
          <w:ilvl w:val="1"/>
          <w:numId w:val="1"/>
        </w:numPr>
        <w:jc w:val="both"/>
      </w:pPr>
      <w:r>
        <w:rPr>
          <w:rFonts w:ascii="Calibri" w:eastAsia="Calibri" w:hAnsi="Calibri" w:cs="Calibri"/>
          <w:i/>
          <w:color w:val="201F1E"/>
          <w:sz w:val="20"/>
          <w:szCs w:val="20"/>
        </w:rPr>
        <w:t>Newsletter from Clerks &amp; Councils Direct</w:t>
      </w:r>
    </w:p>
    <w:p w14:paraId="00000059" w14:textId="77777777" w:rsidR="001F65F3" w:rsidRDefault="00BE3747">
      <w:pPr>
        <w:numPr>
          <w:ilvl w:val="0"/>
          <w:numId w:val="1"/>
        </w:numPr>
        <w:pBdr>
          <w:top w:val="nil"/>
          <w:left w:val="nil"/>
          <w:bottom w:val="nil"/>
          <w:right w:val="nil"/>
          <w:between w:val="nil"/>
        </w:pBdr>
        <w:rPr>
          <w:color w:val="000000"/>
        </w:rPr>
      </w:pPr>
      <w:r>
        <w:rPr>
          <w:rFonts w:ascii="Calibri" w:eastAsia="Calibri" w:hAnsi="Calibri" w:cs="Calibri"/>
          <w:color w:val="000000"/>
          <w:sz w:val="20"/>
          <w:szCs w:val="20"/>
        </w:rPr>
        <w:t xml:space="preserve">ITEMS FOR NEXT MONTH’S AGENDA.  </w:t>
      </w:r>
    </w:p>
    <w:p w14:paraId="0000005C" w14:textId="7F892B28" w:rsidR="001F65F3" w:rsidRPr="00C23B4F" w:rsidRDefault="00BE3747" w:rsidP="0019164B">
      <w:pPr>
        <w:rPr>
          <w:rFonts w:ascii="Bradley Hand ITC" w:hAnsi="Bradley Hand ITC"/>
          <w:b/>
          <w:bCs/>
          <w:sz w:val="28"/>
          <w:szCs w:val="28"/>
        </w:rPr>
      </w:pPr>
      <w:r>
        <w:rPr>
          <w:rFonts w:ascii="Calibri" w:eastAsia="Calibri" w:hAnsi="Calibri" w:cs="Calibri"/>
          <w:color w:val="000000"/>
        </w:rPr>
        <w:t xml:space="preserve">                    </w:t>
      </w:r>
      <w:r w:rsidR="0019164B">
        <w:rPr>
          <w:rFonts w:ascii="Calibri" w:eastAsia="Calibri" w:hAnsi="Calibri" w:cs="Calibri"/>
          <w:color w:val="000000"/>
        </w:rPr>
        <w:tab/>
      </w:r>
      <w:r w:rsidR="0019164B">
        <w:rPr>
          <w:rFonts w:ascii="Calibri" w:eastAsia="Calibri" w:hAnsi="Calibri" w:cs="Calibri"/>
          <w:color w:val="000000"/>
        </w:rPr>
        <w:tab/>
      </w:r>
      <w:r w:rsidR="0019164B">
        <w:rPr>
          <w:rFonts w:ascii="Calibri" w:eastAsia="Calibri" w:hAnsi="Calibri" w:cs="Calibri"/>
          <w:color w:val="000000"/>
        </w:rPr>
        <w:tab/>
      </w:r>
      <w:r w:rsidR="0019164B">
        <w:rPr>
          <w:rFonts w:ascii="Calibri" w:eastAsia="Calibri" w:hAnsi="Calibri" w:cs="Calibri"/>
          <w:color w:val="000000"/>
        </w:rPr>
        <w:tab/>
      </w:r>
      <w:r w:rsidR="0019164B">
        <w:rPr>
          <w:rFonts w:ascii="Calibri" w:eastAsia="Calibri" w:hAnsi="Calibri" w:cs="Calibri"/>
          <w:color w:val="000000"/>
        </w:rPr>
        <w:tab/>
      </w:r>
      <w:r w:rsidR="0019164B">
        <w:rPr>
          <w:rFonts w:ascii="Calibri" w:eastAsia="Calibri" w:hAnsi="Calibri" w:cs="Calibri"/>
          <w:color w:val="000000"/>
        </w:rPr>
        <w:tab/>
      </w:r>
      <w:r w:rsidR="0019164B" w:rsidRPr="00C23B4F">
        <w:rPr>
          <w:rFonts w:ascii="Bradley Hand ITC" w:eastAsia="Calibri" w:hAnsi="Bradley Hand ITC" w:cs="Calibri"/>
          <w:b/>
          <w:bCs/>
          <w:color w:val="000000"/>
        </w:rPr>
        <w:tab/>
      </w:r>
      <w:r w:rsidR="0019164B" w:rsidRPr="00C23B4F">
        <w:rPr>
          <w:rFonts w:ascii="Bradley Hand ITC" w:eastAsia="Calibri" w:hAnsi="Bradley Hand ITC" w:cs="Calibri"/>
          <w:b/>
          <w:bCs/>
          <w:color w:val="000000"/>
        </w:rPr>
        <w:tab/>
      </w:r>
      <w:r w:rsidR="0019164B" w:rsidRPr="00C23B4F">
        <w:rPr>
          <w:rFonts w:ascii="Bradley Hand ITC" w:eastAsia="Calibri" w:hAnsi="Bradley Hand ITC" w:cs="Calibri"/>
          <w:b/>
          <w:bCs/>
          <w:color w:val="000000"/>
        </w:rPr>
        <w:tab/>
      </w:r>
      <w:r w:rsidR="0019164B" w:rsidRPr="00C23B4F">
        <w:rPr>
          <w:rFonts w:ascii="Bradley Hand ITC" w:eastAsia="Calibri" w:hAnsi="Bradley Hand ITC" w:cs="Calibri"/>
          <w:b/>
          <w:bCs/>
          <w:color w:val="000000"/>
        </w:rPr>
        <w:tab/>
      </w:r>
      <w:r w:rsidRPr="00C23B4F">
        <w:rPr>
          <w:rFonts w:ascii="Bradley Hand ITC" w:eastAsia="Architects Daughter" w:hAnsi="Bradley Hand ITC" w:cs="Architects Daughter"/>
          <w:b/>
          <w:bCs/>
          <w:sz w:val="28"/>
          <w:szCs w:val="28"/>
        </w:rPr>
        <w:t>Robina Burton</w:t>
      </w:r>
    </w:p>
    <w:p w14:paraId="0000005D" w14:textId="77777777" w:rsidR="001F65F3" w:rsidRDefault="00BE3747">
      <w:pPr>
        <w:pBdr>
          <w:top w:val="nil"/>
          <w:left w:val="nil"/>
          <w:bottom w:val="nil"/>
          <w:right w:val="nil"/>
          <w:between w:val="nil"/>
        </w:pBdr>
        <w:ind w:left="7200" w:firstLine="720"/>
        <w:jc w:val="both"/>
        <w:rPr>
          <w:rFonts w:ascii="Calibri" w:eastAsia="Calibri" w:hAnsi="Calibri" w:cs="Calibri"/>
          <w:color w:val="000000"/>
          <w:sz w:val="20"/>
          <w:szCs w:val="20"/>
        </w:rPr>
      </w:pPr>
      <w:r>
        <w:rPr>
          <w:rFonts w:ascii="Calibri" w:eastAsia="Calibri" w:hAnsi="Calibri" w:cs="Calibri"/>
          <w:color w:val="000000"/>
          <w:sz w:val="20"/>
          <w:szCs w:val="20"/>
        </w:rPr>
        <w:t xml:space="preserve">PARISH CLERK </w:t>
      </w:r>
    </w:p>
    <w:p w14:paraId="0000005E" w14:textId="2C1EE984" w:rsidR="001F65F3" w:rsidRDefault="00BE3747">
      <w:pPr>
        <w:pBdr>
          <w:top w:val="nil"/>
          <w:left w:val="nil"/>
          <w:bottom w:val="nil"/>
          <w:right w:val="nil"/>
          <w:between w:val="nil"/>
        </w:pBdr>
        <w:ind w:left="7200" w:firstLine="720"/>
        <w:jc w:val="both"/>
        <w:rPr>
          <w:rFonts w:ascii="Calibri" w:eastAsia="Calibri" w:hAnsi="Calibri" w:cs="Calibri"/>
          <w:color w:val="000000"/>
          <w:sz w:val="20"/>
          <w:szCs w:val="20"/>
        </w:rPr>
      </w:pPr>
      <w:bookmarkStart w:id="2" w:name="_30j0zll" w:colFirst="0" w:colLast="0"/>
      <w:bookmarkEnd w:id="2"/>
      <w:r>
        <w:rPr>
          <w:rFonts w:ascii="Calibri" w:eastAsia="Calibri" w:hAnsi="Calibri" w:cs="Calibri"/>
          <w:color w:val="000000"/>
          <w:sz w:val="20"/>
          <w:szCs w:val="20"/>
        </w:rPr>
        <w:t>1</w:t>
      </w:r>
      <w:r w:rsidR="00C23B4F">
        <w:rPr>
          <w:rFonts w:ascii="Calibri" w:eastAsia="Calibri" w:hAnsi="Calibri" w:cs="Calibri"/>
          <w:color w:val="000000"/>
          <w:sz w:val="20"/>
          <w:szCs w:val="20"/>
        </w:rPr>
        <w:t>3</w:t>
      </w:r>
      <w:r>
        <w:rPr>
          <w:rFonts w:ascii="Calibri" w:eastAsia="Calibri" w:hAnsi="Calibri" w:cs="Calibri"/>
          <w:color w:val="000000"/>
          <w:sz w:val="20"/>
          <w:szCs w:val="20"/>
        </w:rPr>
        <w:t xml:space="preserve"> NOVEMBER 2019</w:t>
      </w:r>
    </w:p>
    <w:p w14:paraId="0000005F" w14:textId="77777777" w:rsidR="001F65F3" w:rsidRDefault="001F65F3">
      <w:pPr>
        <w:pBdr>
          <w:top w:val="nil"/>
          <w:left w:val="nil"/>
          <w:bottom w:val="nil"/>
          <w:right w:val="nil"/>
          <w:between w:val="nil"/>
        </w:pBdr>
        <w:ind w:left="720" w:firstLine="720"/>
        <w:jc w:val="both"/>
        <w:rPr>
          <w:rFonts w:ascii="Calibri" w:eastAsia="Calibri" w:hAnsi="Calibri" w:cs="Calibri"/>
          <w:color w:val="000000"/>
          <w:sz w:val="20"/>
          <w:szCs w:val="20"/>
        </w:rPr>
      </w:pPr>
    </w:p>
    <w:sectPr w:rsidR="001F65F3">
      <w:footerReference w:type="default" r:id="rId7"/>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6B7D" w14:textId="77777777" w:rsidR="00F74788" w:rsidRDefault="00F74788">
      <w:r>
        <w:separator/>
      </w:r>
    </w:p>
  </w:endnote>
  <w:endnote w:type="continuationSeparator" w:id="0">
    <w:p w14:paraId="7E9588D6" w14:textId="77777777" w:rsidR="00F74788" w:rsidRDefault="00F7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itects Daughter">
    <w:altName w:val="Calibri"/>
    <w:charset w:val="00"/>
    <w:family w:val="auto"/>
    <w:pitch w:val="default"/>
  </w:font>
  <w:font w:name="Caveat">
    <w:altName w:val="Calibri"/>
    <w:charset w:val="00"/>
    <w:family w:val="auto"/>
    <w:pitch w:val="default"/>
  </w:font>
  <w:font w:name="Bradley Hand ITC">
    <w:altName w:val="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77777777" w:rsidR="001F65F3" w:rsidRDefault="001F65F3">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2C79" w14:textId="77777777" w:rsidR="00F74788" w:rsidRDefault="00F74788">
      <w:r>
        <w:separator/>
      </w:r>
    </w:p>
  </w:footnote>
  <w:footnote w:type="continuationSeparator" w:id="0">
    <w:p w14:paraId="735BE4C9" w14:textId="77777777" w:rsidR="00F74788" w:rsidRDefault="00F74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571F5"/>
    <w:multiLevelType w:val="multilevel"/>
    <w:tmpl w:val="36DC23FA"/>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F3"/>
    <w:rsid w:val="0019164B"/>
    <w:rsid w:val="001F65F3"/>
    <w:rsid w:val="0023049A"/>
    <w:rsid w:val="0024322C"/>
    <w:rsid w:val="002A1CAE"/>
    <w:rsid w:val="002C64F3"/>
    <w:rsid w:val="0033398B"/>
    <w:rsid w:val="00343955"/>
    <w:rsid w:val="0039654B"/>
    <w:rsid w:val="004E2147"/>
    <w:rsid w:val="005B2280"/>
    <w:rsid w:val="00926F40"/>
    <w:rsid w:val="00975BE7"/>
    <w:rsid w:val="00A06835"/>
    <w:rsid w:val="00BE3747"/>
    <w:rsid w:val="00C23B4F"/>
    <w:rsid w:val="00E80BA1"/>
    <w:rsid w:val="00EB4720"/>
    <w:rsid w:val="00F21AD8"/>
    <w:rsid w:val="00F7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7B3C"/>
  <w15:docId w15:val="{1DB4CAE0-FF70-462D-AA34-AAC339E6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jc w:val="both"/>
      <w:outlineLvl w:val="0"/>
    </w:pPr>
    <w:rPr>
      <w:b/>
      <w:i/>
      <w:sz w:val="22"/>
      <w:szCs w:val="22"/>
    </w:rPr>
  </w:style>
  <w:style w:type="paragraph" w:styleId="Heading2">
    <w:name w:val="heading 2"/>
    <w:basedOn w:val="Normal"/>
    <w:next w:val="Normal"/>
    <w:uiPriority w:val="9"/>
    <w:unhideWhenUsed/>
    <w:qFormat/>
    <w:pPr>
      <w:keepNext/>
      <w:ind w:left="360"/>
      <w:jc w:val="both"/>
      <w:outlineLvl w:val="1"/>
    </w:pPr>
    <w:rPr>
      <w:b/>
      <w:i/>
      <w:sz w:val="22"/>
      <w:szCs w:val="22"/>
    </w:rPr>
  </w:style>
  <w:style w:type="paragraph" w:styleId="Heading3">
    <w:name w:val="heading 3"/>
    <w:basedOn w:val="Normal"/>
    <w:next w:val="Normal"/>
    <w:uiPriority w:val="9"/>
    <w:unhideWhenUsed/>
    <w:qFormat/>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28"/>
      <w:szCs w:val="28"/>
    </w:rPr>
  </w:style>
  <w:style w:type="paragraph" w:styleId="Subtitle">
    <w:name w:val="Subtitle"/>
    <w:basedOn w:val="Normal"/>
    <w:next w:val="Normal"/>
    <w:uiPriority w:val="11"/>
    <w:qFormat/>
    <w:pPr>
      <w:jc w:val="center"/>
    </w:pPr>
    <w:rPr>
      <w:b/>
      <w:i/>
      <w:color w:val="000000"/>
      <w:sz w:val="28"/>
      <w:szCs w:val="28"/>
    </w:rPr>
  </w:style>
  <w:style w:type="paragraph" w:styleId="ListParagraph">
    <w:name w:val="List Paragraph"/>
    <w:basedOn w:val="Normal"/>
    <w:uiPriority w:val="34"/>
    <w:qFormat/>
    <w:rsid w:val="0019164B"/>
    <w:pPr>
      <w:ind w:left="720"/>
      <w:contextualSpacing/>
    </w:pPr>
  </w:style>
  <w:style w:type="character" w:customStyle="1" w:styleId="il">
    <w:name w:val="il"/>
    <w:basedOn w:val="DefaultParagraphFont"/>
    <w:rsid w:val="0024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7241">
      <w:bodyDiv w:val="1"/>
      <w:marLeft w:val="0"/>
      <w:marRight w:val="0"/>
      <w:marTop w:val="0"/>
      <w:marBottom w:val="0"/>
      <w:divBdr>
        <w:top w:val="none" w:sz="0" w:space="0" w:color="auto"/>
        <w:left w:val="none" w:sz="0" w:space="0" w:color="auto"/>
        <w:bottom w:val="none" w:sz="0" w:space="0" w:color="auto"/>
        <w:right w:val="none" w:sz="0" w:space="0" w:color="auto"/>
      </w:divBdr>
      <w:divsChild>
        <w:div w:id="2023970564">
          <w:marLeft w:val="0"/>
          <w:marRight w:val="0"/>
          <w:marTop w:val="0"/>
          <w:marBottom w:val="0"/>
          <w:divBdr>
            <w:top w:val="none" w:sz="0" w:space="0" w:color="auto"/>
            <w:left w:val="none" w:sz="0" w:space="0" w:color="auto"/>
            <w:bottom w:val="none" w:sz="0" w:space="0" w:color="auto"/>
            <w:right w:val="none" w:sz="0" w:space="0" w:color="auto"/>
          </w:divBdr>
        </w:div>
        <w:div w:id="1740712606">
          <w:marLeft w:val="0"/>
          <w:marRight w:val="0"/>
          <w:marTop w:val="0"/>
          <w:marBottom w:val="0"/>
          <w:divBdr>
            <w:top w:val="none" w:sz="0" w:space="0" w:color="auto"/>
            <w:left w:val="none" w:sz="0" w:space="0" w:color="auto"/>
            <w:bottom w:val="none" w:sz="0" w:space="0" w:color="auto"/>
            <w:right w:val="none" w:sz="0" w:space="0" w:color="auto"/>
          </w:divBdr>
        </w:div>
      </w:divsChild>
    </w:div>
    <w:div w:id="1069770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Robina</dc:creator>
  <cp:lastModifiedBy>Robina Burton</cp:lastModifiedBy>
  <cp:revision>14</cp:revision>
  <dcterms:created xsi:type="dcterms:W3CDTF">2019-11-13T20:08:00Z</dcterms:created>
  <dcterms:modified xsi:type="dcterms:W3CDTF">2019-11-15T20:30:00Z</dcterms:modified>
</cp:coreProperties>
</file>