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FA6068B">
      <w:bookmarkStart w:name="_GoBack" w:id="0"/>
      <w:bookmarkEnd w:id="0"/>
      <w:r w:rsidRPr="6512861C" w:rsidR="6512861C">
        <w:rPr>
          <w:b w:val="1"/>
          <w:bCs w:val="1"/>
          <w:sz w:val="32"/>
          <w:szCs w:val="32"/>
        </w:rPr>
        <w:t xml:space="preserve">Minutes of an extraordinary meeting of the </w:t>
      </w:r>
      <w:proofErr w:type="spellStart"/>
      <w:r w:rsidRPr="6512861C" w:rsidR="6512861C">
        <w:rPr>
          <w:b w:val="1"/>
          <w:bCs w:val="1"/>
          <w:sz w:val="32"/>
          <w:szCs w:val="32"/>
        </w:rPr>
        <w:t>Cawood</w:t>
      </w:r>
      <w:proofErr w:type="spellEnd"/>
      <w:r w:rsidRPr="6512861C" w:rsidR="6512861C">
        <w:rPr>
          <w:b w:val="1"/>
          <w:bCs w:val="1"/>
          <w:sz w:val="32"/>
          <w:szCs w:val="32"/>
        </w:rPr>
        <w:t xml:space="preserve"> Playing Field Liaison Committee held on Tuesday, March 5</w:t>
      </w:r>
      <w:r w:rsidRPr="6512861C" w:rsidR="6512861C">
        <w:rPr>
          <w:b w:val="1"/>
          <w:bCs w:val="1"/>
          <w:sz w:val="32"/>
          <w:szCs w:val="32"/>
          <w:vertAlign w:val="superscript"/>
        </w:rPr>
        <w:t>th</w:t>
      </w:r>
      <w:r w:rsidRPr="6512861C" w:rsidR="6512861C">
        <w:rPr>
          <w:b w:val="1"/>
          <w:bCs w:val="1"/>
          <w:sz w:val="32"/>
          <w:szCs w:val="32"/>
        </w:rPr>
        <w:t xml:space="preserve"> 2019 at 7:30pm.</w:t>
      </w:r>
    </w:p>
    <w:p w:rsidR="6512861C" w:rsidP="6512861C" w:rsidRDefault="6512861C" w14:paraId="566108C5" w14:textId="46245CCB">
      <w:pPr>
        <w:pStyle w:val="Normal"/>
        <w:rPr>
          <w:b w:val="0"/>
          <w:bCs w:val="0"/>
          <w:sz w:val="24"/>
          <w:szCs w:val="24"/>
        </w:rPr>
      </w:pPr>
      <w:r w:rsidRPr="6512861C" w:rsidR="6512861C">
        <w:rPr>
          <w:b w:val="0"/>
          <w:bCs w:val="0"/>
          <w:sz w:val="28"/>
          <w:szCs w:val="28"/>
        </w:rPr>
        <w:t xml:space="preserve">Present: R </w:t>
      </w:r>
      <w:proofErr w:type="spellStart"/>
      <w:r w:rsidRPr="6512861C" w:rsidR="6512861C">
        <w:rPr>
          <w:b w:val="0"/>
          <w:bCs w:val="0"/>
          <w:sz w:val="28"/>
          <w:szCs w:val="28"/>
        </w:rPr>
        <w:t>Wharmby</w:t>
      </w:r>
      <w:proofErr w:type="spellEnd"/>
      <w:r w:rsidRPr="6512861C" w:rsidR="6512861C">
        <w:rPr>
          <w:b w:val="0"/>
          <w:bCs w:val="0"/>
          <w:sz w:val="28"/>
          <w:szCs w:val="28"/>
        </w:rPr>
        <w:t xml:space="preserve"> (Chair), M Ward (Treasurer), L Dennon (Sec.), P </w:t>
      </w:r>
      <w:proofErr w:type="spellStart"/>
      <w:r w:rsidRPr="6512861C" w:rsidR="6512861C">
        <w:rPr>
          <w:b w:val="0"/>
          <w:bCs w:val="0"/>
          <w:sz w:val="28"/>
          <w:szCs w:val="28"/>
        </w:rPr>
        <w:t>Brooksbank</w:t>
      </w:r>
      <w:proofErr w:type="spellEnd"/>
      <w:r w:rsidRPr="6512861C" w:rsidR="6512861C">
        <w:rPr>
          <w:b w:val="0"/>
          <w:bCs w:val="0"/>
          <w:sz w:val="28"/>
          <w:szCs w:val="28"/>
        </w:rPr>
        <w:t>, A Cass, S Elcock, M Osborne, G Pool, M Stead</w:t>
      </w:r>
    </w:p>
    <w:p w:rsidR="6512861C" w:rsidP="6512861C" w:rsidRDefault="6512861C" w14:noSpellErr="1" w14:paraId="30D202DF" w14:textId="4435D1BF">
      <w:pPr>
        <w:pStyle w:val="Normal"/>
        <w:rPr>
          <w:b w:val="0"/>
          <w:bCs w:val="0"/>
          <w:sz w:val="28"/>
          <w:szCs w:val="28"/>
        </w:rPr>
      </w:pPr>
      <w:r w:rsidRPr="6512861C" w:rsidR="6512861C">
        <w:rPr>
          <w:b w:val="0"/>
          <w:bCs w:val="0"/>
          <w:sz w:val="28"/>
          <w:szCs w:val="28"/>
        </w:rPr>
        <w:t>Agenda item: FINANCIAL MATTERS</w:t>
      </w:r>
    </w:p>
    <w:p w:rsidR="6512861C" w:rsidP="6512861C" w:rsidRDefault="6512861C" w14:paraId="57351082" w14:textId="23D8B0C8">
      <w:pPr>
        <w:pStyle w:val="ListParagraph"/>
        <w:numPr>
          <w:ilvl w:val="0"/>
          <w:numId w:val="1"/>
        </w:numPr>
        <w:rPr>
          <w:b w:val="0"/>
          <w:bCs w:val="0"/>
          <w:sz w:val="28"/>
          <w:szCs w:val="28"/>
        </w:rPr>
      </w:pPr>
      <w:r w:rsidRPr="6512861C" w:rsidR="6512861C">
        <w:rPr>
          <w:b w:val="0"/>
          <w:bCs w:val="0"/>
          <w:sz w:val="28"/>
          <w:szCs w:val="28"/>
        </w:rPr>
        <w:t xml:space="preserve">Unpaid bills: the matter of unpaid bills by both Cricket and Football Clubs was discussed. Both reps. were reminded lease termination was applicable for unpaid bills. (ref. </w:t>
      </w:r>
      <w:proofErr w:type="spellStart"/>
      <w:r w:rsidRPr="6512861C" w:rsidR="6512861C">
        <w:rPr>
          <w:b w:val="0"/>
          <w:bCs w:val="0"/>
          <w:sz w:val="28"/>
          <w:szCs w:val="28"/>
        </w:rPr>
        <w:t>Licence</w:t>
      </w:r>
      <w:proofErr w:type="spellEnd"/>
      <w:r w:rsidRPr="6512861C" w:rsidR="6512861C">
        <w:rPr>
          <w:b w:val="0"/>
          <w:bCs w:val="0"/>
          <w:sz w:val="28"/>
          <w:szCs w:val="28"/>
        </w:rPr>
        <w:t xml:space="preserve"> of June 7</w:t>
      </w:r>
      <w:r w:rsidRPr="6512861C" w:rsidR="6512861C">
        <w:rPr>
          <w:b w:val="0"/>
          <w:bCs w:val="0"/>
          <w:sz w:val="28"/>
          <w:szCs w:val="28"/>
          <w:vertAlign w:val="superscript"/>
        </w:rPr>
        <w:t>th</w:t>
      </w:r>
      <w:r w:rsidRPr="6512861C" w:rsidR="6512861C">
        <w:rPr>
          <w:b w:val="0"/>
          <w:bCs w:val="0"/>
          <w:sz w:val="28"/>
          <w:szCs w:val="28"/>
        </w:rPr>
        <w:t xml:space="preserve"> 2010).</w:t>
      </w:r>
    </w:p>
    <w:p w:rsidR="6512861C" w:rsidP="6512861C" w:rsidRDefault="6512861C" w14:paraId="15596AF6" w14:textId="5D0EA2BA">
      <w:pPr>
        <w:pStyle w:val="Normal"/>
        <w:ind w:left="360"/>
        <w:rPr>
          <w:b w:val="0"/>
          <w:bCs w:val="0"/>
          <w:sz w:val="28"/>
          <w:szCs w:val="28"/>
        </w:rPr>
      </w:pPr>
      <w:r w:rsidRPr="6512861C" w:rsidR="6512861C">
        <w:rPr>
          <w:b w:val="0"/>
          <w:bCs w:val="0"/>
          <w:sz w:val="28"/>
          <w:szCs w:val="28"/>
        </w:rPr>
        <w:t xml:space="preserve">Cricket: The new Chair of the Cricket Club agreed payment would be made for outstanding bills for water, electricity and grass cutting forthwith without dispute. Thereafter, a rep. from the club will be in attendance at future meetings (as per </w:t>
      </w:r>
      <w:proofErr w:type="spellStart"/>
      <w:r w:rsidRPr="6512861C" w:rsidR="6512861C">
        <w:rPr>
          <w:b w:val="0"/>
          <w:bCs w:val="0"/>
          <w:sz w:val="28"/>
          <w:szCs w:val="28"/>
        </w:rPr>
        <w:t>licence</w:t>
      </w:r>
      <w:proofErr w:type="spellEnd"/>
      <w:r w:rsidRPr="6512861C" w:rsidR="6512861C">
        <w:rPr>
          <w:b w:val="0"/>
          <w:bCs w:val="0"/>
          <w:sz w:val="28"/>
          <w:szCs w:val="28"/>
        </w:rPr>
        <w:t xml:space="preserve"> agreement) and bills will be paid promptly.</w:t>
      </w:r>
    </w:p>
    <w:p w:rsidR="6512861C" w:rsidP="6512861C" w:rsidRDefault="6512861C" w14:paraId="0DB8A38C" w14:textId="14A57FE8">
      <w:pPr>
        <w:pStyle w:val="Normal"/>
        <w:ind w:left="360"/>
        <w:rPr>
          <w:b w:val="0"/>
          <w:bCs w:val="0"/>
          <w:sz w:val="28"/>
          <w:szCs w:val="28"/>
        </w:rPr>
      </w:pPr>
      <w:r w:rsidRPr="6512861C" w:rsidR="6512861C">
        <w:rPr>
          <w:b w:val="0"/>
          <w:bCs w:val="0"/>
          <w:sz w:val="28"/>
          <w:szCs w:val="28"/>
        </w:rPr>
        <w:t xml:space="preserve">Football: The Football Club rep. had previously agreed (February meeting) to bill payment. Following further discussion, the rep. again agreed to prompt payment of water and electricity bills. The grass cutting bill was also outstanding and subject to further discussion. The Football rep. agreed to prompt payment as before and it was agreed in future PFLC would bill Football for grass cutting after every 4 cuts, payment to be made promptly, no later than 28 days after billing as per the terms of the </w:t>
      </w:r>
      <w:proofErr w:type="spellStart"/>
      <w:r w:rsidRPr="6512861C" w:rsidR="6512861C">
        <w:rPr>
          <w:b w:val="0"/>
          <w:bCs w:val="0"/>
          <w:sz w:val="28"/>
          <w:szCs w:val="28"/>
        </w:rPr>
        <w:t>licence</w:t>
      </w:r>
      <w:proofErr w:type="spellEnd"/>
      <w:r w:rsidRPr="6512861C" w:rsidR="6512861C">
        <w:rPr>
          <w:b w:val="0"/>
          <w:bCs w:val="0"/>
          <w:sz w:val="28"/>
          <w:szCs w:val="28"/>
        </w:rPr>
        <w:t xml:space="preserve"> agreement. The Football Club rep. was advised that any queries regarding bills and services should not be to the Parish Council Clerk and any future contact should be with the PFLC Treasurer or Chair only.</w:t>
      </w:r>
    </w:p>
    <w:p w:rsidR="6512861C" w:rsidP="6512861C" w:rsidRDefault="6512861C" w14:paraId="607BCCB6" w14:textId="0F3A3766">
      <w:pPr>
        <w:pStyle w:val="Normal"/>
        <w:ind w:left="360"/>
        <w:rPr>
          <w:b w:val="0"/>
          <w:bCs w:val="0"/>
          <w:sz w:val="28"/>
          <w:szCs w:val="28"/>
        </w:rPr>
      </w:pPr>
      <w:r w:rsidRPr="6512861C" w:rsidR="6512861C">
        <w:rPr>
          <w:b w:val="0"/>
          <w:bCs w:val="0"/>
          <w:sz w:val="28"/>
          <w:szCs w:val="28"/>
        </w:rPr>
        <w:t>The PFLC agreed if payment was not made in full by March 8</w:t>
      </w:r>
      <w:r w:rsidRPr="6512861C" w:rsidR="6512861C">
        <w:rPr>
          <w:b w:val="0"/>
          <w:bCs w:val="0"/>
          <w:sz w:val="28"/>
          <w:szCs w:val="28"/>
          <w:vertAlign w:val="superscript"/>
        </w:rPr>
        <w:t>th</w:t>
      </w:r>
      <w:r w:rsidRPr="6512861C" w:rsidR="6512861C">
        <w:rPr>
          <w:b w:val="0"/>
          <w:bCs w:val="0"/>
          <w:sz w:val="28"/>
          <w:szCs w:val="28"/>
        </w:rPr>
        <w:t xml:space="preserve"> 2019, then by default the club/s would be deemed to have broken the terms of the </w:t>
      </w:r>
      <w:proofErr w:type="spellStart"/>
      <w:r w:rsidRPr="6512861C" w:rsidR="6512861C">
        <w:rPr>
          <w:b w:val="0"/>
          <w:bCs w:val="0"/>
          <w:sz w:val="28"/>
          <w:szCs w:val="28"/>
        </w:rPr>
        <w:t>licence</w:t>
      </w:r>
      <w:proofErr w:type="spellEnd"/>
      <w:r w:rsidRPr="6512861C" w:rsidR="6512861C">
        <w:rPr>
          <w:b w:val="0"/>
          <w:bCs w:val="0"/>
          <w:sz w:val="28"/>
          <w:szCs w:val="28"/>
        </w:rPr>
        <w:t xml:space="preserve"> agreement and access to Playing Field facilities would be terminated.</w:t>
      </w:r>
    </w:p>
    <w:p w:rsidR="6512861C" w:rsidP="6512861C" w:rsidRDefault="6512861C" w14:noSpellErr="1" w14:paraId="15177716" w14:textId="50ADFDC6">
      <w:pPr>
        <w:pStyle w:val="ListParagraph"/>
        <w:numPr>
          <w:ilvl w:val="0"/>
          <w:numId w:val="1"/>
        </w:numPr>
        <w:rPr>
          <w:b w:val="0"/>
          <w:bCs w:val="0"/>
          <w:sz w:val="28"/>
          <w:szCs w:val="28"/>
        </w:rPr>
      </w:pPr>
      <w:r w:rsidRPr="6512861C" w:rsidR="6512861C">
        <w:rPr>
          <w:b w:val="0"/>
          <w:bCs w:val="0"/>
          <w:sz w:val="28"/>
          <w:szCs w:val="28"/>
        </w:rPr>
        <w:t>Re-siting of Water Meter: reservations were expressed regarding charges for re-siting the meter when the existing site is so inaccessible. It was agreed to approve the Treasurer paying for the service if required but it was requested that the Chair or Treasurer should ask charges are waived on the basis that the Water Board has a duty to customers to have the right to be able to read the meter at any time.</w:t>
      </w:r>
    </w:p>
    <w:p w:rsidR="6512861C" w:rsidP="6512861C" w:rsidRDefault="6512861C" w14:noSpellErr="1" w14:paraId="442395EA" w14:textId="09D0EFC5">
      <w:pPr>
        <w:pStyle w:val="Normal"/>
        <w:rPr>
          <w:b w:val="0"/>
          <w:bCs w:val="0"/>
          <w:sz w:val="28"/>
          <w:szCs w:val="28"/>
        </w:rPr>
      </w:pPr>
    </w:p>
    <w:p w:rsidR="6512861C" w:rsidP="6512861C" w:rsidRDefault="6512861C" w14:noSpellErr="1" w14:paraId="76EFECAF" w14:textId="113A1E6A">
      <w:pPr>
        <w:pStyle w:val="Normal"/>
        <w:rPr>
          <w:b w:val="0"/>
          <w:bCs w:val="0"/>
          <w:sz w:val="28"/>
          <w:szCs w:val="28"/>
        </w:rPr>
      </w:pPr>
    </w:p>
    <w:p w:rsidR="6512861C" w:rsidP="36DABDA7" w:rsidRDefault="6512861C" w14:paraId="10452553" w14:textId="55DF8C5B">
      <w:pPr>
        <w:pStyle w:val="Normal"/>
        <w:rPr>
          <w:b w:val="0"/>
          <w:bCs w:val="0"/>
          <w:sz w:val="28"/>
          <w:szCs w:val="28"/>
        </w:rPr>
      </w:pPr>
      <w:r w:rsidRPr="36DABDA7" w:rsidR="36DABDA7">
        <w:rPr>
          <w:b w:val="0"/>
          <w:bCs w:val="0"/>
          <w:sz w:val="28"/>
          <w:szCs w:val="28"/>
        </w:rPr>
        <w:t xml:space="preserve">      3.   Expenses: </w:t>
      </w:r>
    </w:p>
    <w:p w:rsidR="6512861C" w:rsidP="36DABDA7" w:rsidRDefault="6512861C" w14:paraId="4251ACE5" w14:textId="30B3EAF5">
      <w:pPr>
        <w:pStyle w:val="Normal"/>
        <w:rPr>
          <w:b w:val="0"/>
          <w:bCs w:val="0"/>
          <w:sz w:val="28"/>
          <w:szCs w:val="28"/>
        </w:rPr>
      </w:pPr>
      <w:r w:rsidRPr="36DABDA7" w:rsidR="36DABDA7">
        <w:rPr>
          <w:b w:val="0"/>
          <w:bCs w:val="0"/>
          <w:sz w:val="28"/>
          <w:szCs w:val="28"/>
        </w:rPr>
        <w:t xml:space="preserve">            </w:t>
      </w:r>
      <w:r w:rsidRPr="36DABDA7" w:rsidR="36DABDA7">
        <w:rPr>
          <w:b w:val="0"/>
          <w:bCs w:val="0"/>
          <w:sz w:val="28"/>
          <w:szCs w:val="28"/>
        </w:rPr>
        <w:t>The Treasurer submitted a claim for re-imbursement</w:t>
      </w:r>
      <w:r w:rsidRPr="36DABDA7" w:rsidR="36DABDA7">
        <w:rPr>
          <w:b w:val="0"/>
          <w:bCs w:val="0"/>
          <w:sz w:val="28"/>
          <w:szCs w:val="28"/>
        </w:rPr>
        <w:t xml:space="preserve"> of expenses relating                  to the tractor mower service. Agreed.</w:t>
      </w:r>
    </w:p>
    <w:p w:rsidR="6512861C" w:rsidP="6512861C" w:rsidRDefault="6512861C" w14:noSpellErr="1" w14:paraId="5E945844" w14:textId="27D60F77">
      <w:pPr>
        <w:pStyle w:val="Normal"/>
        <w:rPr>
          <w:b w:val="0"/>
          <w:bCs w:val="0"/>
          <w:sz w:val="28"/>
          <w:szCs w:val="28"/>
        </w:rPr>
      </w:pPr>
    </w:p>
    <w:p w:rsidR="6512861C" w:rsidP="36DABDA7" w:rsidRDefault="6512861C" w14:paraId="412522A4" w14:noSpellErr="1" w14:textId="3E6851DE">
      <w:pPr>
        <w:pStyle w:val="Normal"/>
        <w:rPr>
          <w:b w:val="0"/>
          <w:bCs w:val="0"/>
          <w:sz w:val="28"/>
          <w:szCs w:val="28"/>
        </w:rPr>
      </w:pPr>
      <w:r w:rsidRPr="36DABDA7" w:rsidR="36DABDA7">
        <w:rPr>
          <w:b w:val="0"/>
          <w:bCs w:val="0"/>
          <w:sz w:val="28"/>
          <w:szCs w:val="28"/>
        </w:rPr>
        <w:t xml:space="preserve">              </w:t>
      </w:r>
      <w:r w:rsidRPr="36DABDA7" w:rsidR="36DABDA7">
        <w:rPr>
          <w:b w:val="0"/>
          <w:bCs w:val="0"/>
          <w:sz w:val="28"/>
          <w:szCs w:val="28"/>
        </w:rPr>
        <w:t>Meeting closed</w:t>
      </w:r>
      <w:r w:rsidRPr="36DABDA7" w:rsidR="36DABDA7">
        <w:rPr>
          <w:b w:val="0"/>
          <w:bCs w:val="0"/>
          <w:sz w:val="28"/>
          <w:szCs w:val="28"/>
        </w:rPr>
        <w:t xml:space="preserve"> at 8:25</w:t>
      </w:r>
      <w:r w:rsidRPr="36DABDA7" w:rsidR="36DABDA7">
        <w:rPr>
          <w:b w:val="0"/>
          <w:bCs w:val="0"/>
          <w:sz w:val="28"/>
          <w:szCs w:val="28"/>
        </w:rPr>
        <w:t>pm.</w:t>
      </w:r>
    </w:p>
    <w:p w:rsidR="6512861C" w:rsidP="6512861C" w:rsidRDefault="6512861C" w14:noSpellErr="1" w14:paraId="4FD5FB80" w14:textId="5BD7F66C">
      <w:pPr>
        <w:pStyle w:val="Normal"/>
        <w:rPr>
          <w:b w:val="0"/>
          <w:bCs w:val="0"/>
          <w:sz w:val="28"/>
          <w:szCs w:val="28"/>
        </w:rPr>
      </w:pPr>
    </w:p>
    <w:p w:rsidR="6512861C" w:rsidP="6512861C" w:rsidRDefault="6512861C" w14:noSpellErr="1" w14:paraId="7881EF83" w14:textId="7E97FBD1">
      <w:pPr>
        <w:pStyle w:val="Normal"/>
        <w:rPr>
          <w:b w:val="0"/>
          <w:bCs w:val="0"/>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B9C176F"/>
  <w15:docId w15:val="{02041190-a7ac-4cf8-b8e3-fd0cd4fffa1c}"/>
  <w:rsids>
    <w:rsidRoot w:val="3B9C176F"/>
    <w:rsid w:val="36DABDA7"/>
    <w:rsid w:val="3B9C176F"/>
    <w:rsid w:val="6512861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050452c30f04e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2019-03-06T14:24:25.1329120Z</dcterms:created>
  <dcterms:modified xsi:type="dcterms:W3CDTF">2019-03-06T18:47:01.0500637Z</dcterms:modified>
  <dc:creator>Lesley Dennon</dc:creator>
  <lastModifiedBy>Lesley Dennon</lastModifiedBy>
</coreProperties>
</file>